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D7" w:rsidRDefault="009C4BD7" w:rsidP="008F665B">
      <w:pPr>
        <w:spacing w:after="0" w:line="240" w:lineRule="auto"/>
        <w:ind w:firstLine="709"/>
        <w:jc w:val="center"/>
        <w:rPr>
          <w:color w:val="000000"/>
          <w:sz w:val="24"/>
          <w:szCs w:val="24"/>
        </w:rPr>
      </w:pPr>
    </w:p>
    <w:p w:rsidR="00F30DAF" w:rsidRDefault="00F30DAF" w:rsidP="008F665B">
      <w:pPr>
        <w:spacing w:after="0" w:line="240" w:lineRule="auto"/>
        <w:ind w:firstLine="709"/>
        <w:jc w:val="center"/>
        <w:rPr>
          <w:color w:val="000000"/>
          <w:sz w:val="24"/>
          <w:szCs w:val="24"/>
        </w:rPr>
      </w:pPr>
    </w:p>
    <w:p w:rsidR="009C4BD7" w:rsidRPr="00855497" w:rsidRDefault="00DA3F85" w:rsidP="00DA3F85">
      <w:pPr>
        <w:spacing w:after="0" w:line="240" w:lineRule="auto"/>
        <w:ind w:left="5670"/>
        <w:rPr>
          <w:rFonts w:ascii="Times New Roman" w:eastAsia="Times New Roman" w:hAnsi="Times New Roman" w:cs="Times New Roman"/>
          <w:sz w:val="24"/>
          <w:szCs w:val="24"/>
        </w:rPr>
      </w:pPr>
      <w:r w:rsidRPr="00855497">
        <w:rPr>
          <w:rFonts w:ascii="Times New Roman" w:eastAsia="Times New Roman" w:hAnsi="Times New Roman" w:cs="Times New Roman"/>
          <w:sz w:val="24"/>
          <w:szCs w:val="24"/>
        </w:rPr>
        <w:t>Утверждено р</w:t>
      </w:r>
      <w:r w:rsidR="009C4BD7" w:rsidRPr="00855497">
        <w:rPr>
          <w:rFonts w:ascii="Times New Roman" w:eastAsia="Times New Roman" w:hAnsi="Times New Roman" w:cs="Times New Roman"/>
          <w:sz w:val="24"/>
          <w:szCs w:val="24"/>
        </w:rPr>
        <w:t xml:space="preserve">ешением  </w:t>
      </w:r>
      <w:r w:rsidR="00F63ADB">
        <w:rPr>
          <w:rFonts w:ascii="Times New Roman" w:eastAsia="Times New Roman" w:hAnsi="Times New Roman" w:cs="Times New Roman"/>
          <w:sz w:val="24"/>
          <w:szCs w:val="24"/>
        </w:rPr>
        <w:t xml:space="preserve">Ученого Совета </w:t>
      </w:r>
      <w:r w:rsidR="00942401" w:rsidRPr="00855497">
        <w:rPr>
          <w:rFonts w:ascii="Times New Roman" w:eastAsia="Times New Roman" w:hAnsi="Times New Roman" w:cs="Times New Roman"/>
          <w:sz w:val="24"/>
          <w:szCs w:val="24"/>
        </w:rPr>
        <w:t xml:space="preserve"> НАО «</w:t>
      </w:r>
      <w:proofErr w:type="spellStart"/>
      <w:r w:rsidR="00942401" w:rsidRPr="00855497">
        <w:rPr>
          <w:rFonts w:ascii="Times New Roman" w:eastAsia="Times New Roman" w:hAnsi="Times New Roman" w:cs="Times New Roman"/>
          <w:sz w:val="24"/>
          <w:szCs w:val="24"/>
        </w:rPr>
        <w:t>Таразский</w:t>
      </w:r>
      <w:proofErr w:type="spellEnd"/>
      <w:r w:rsidR="00942401" w:rsidRPr="00855497">
        <w:rPr>
          <w:rFonts w:ascii="Times New Roman" w:eastAsia="Times New Roman" w:hAnsi="Times New Roman" w:cs="Times New Roman"/>
          <w:sz w:val="24"/>
          <w:szCs w:val="24"/>
        </w:rPr>
        <w:t xml:space="preserve"> региональный университет имени М</w:t>
      </w:r>
      <w:r w:rsidR="00942401" w:rsidRPr="00855497">
        <w:rPr>
          <w:rFonts w:ascii="Times New Roman" w:eastAsia="Times New Roman" w:hAnsi="Times New Roman" w:cs="Times New Roman"/>
          <w:sz w:val="24"/>
          <w:szCs w:val="24"/>
          <w:lang w:val="kk-KZ"/>
        </w:rPr>
        <w:t>.Х. Дулати</w:t>
      </w:r>
      <w:r w:rsidRPr="00855497">
        <w:rPr>
          <w:rFonts w:ascii="Times New Roman" w:eastAsia="Times New Roman" w:hAnsi="Times New Roman" w:cs="Times New Roman"/>
          <w:sz w:val="24"/>
          <w:szCs w:val="24"/>
        </w:rPr>
        <w:t>»</w:t>
      </w:r>
    </w:p>
    <w:p w:rsidR="009C4BD7" w:rsidRPr="00855497" w:rsidRDefault="00942401" w:rsidP="005535FC">
      <w:pPr>
        <w:spacing w:after="0" w:line="240" w:lineRule="auto"/>
        <w:ind w:left="5670"/>
        <w:rPr>
          <w:rFonts w:ascii="Times New Roman" w:eastAsia="Times New Roman" w:hAnsi="Times New Roman" w:cs="Times New Roman"/>
          <w:sz w:val="24"/>
          <w:szCs w:val="24"/>
        </w:rPr>
      </w:pPr>
      <w:r w:rsidRPr="00855497">
        <w:rPr>
          <w:rFonts w:ascii="Times New Roman" w:eastAsia="Times New Roman" w:hAnsi="Times New Roman" w:cs="Times New Roman"/>
          <w:sz w:val="24"/>
          <w:szCs w:val="24"/>
        </w:rPr>
        <w:t>(</w:t>
      </w:r>
      <w:r w:rsidR="00521CB0" w:rsidRPr="00855497">
        <w:rPr>
          <w:rFonts w:ascii="Times New Roman" w:eastAsia="Times New Roman" w:hAnsi="Times New Roman" w:cs="Times New Roman"/>
          <w:sz w:val="24"/>
          <w:szCs w:val="24"/>
          <w:lang w:val="kk-KZ"/>
        </w:rPr>
        <w:t>п</w:t>
      </w:r>
      <w:proofErr w:type="spellStart"/>
      <w:r w:rsidR="009C4BD7" w:rsidRPr="00855497">
        <w:rPr>
          <w:rFonts w:ascii="Times New Roman" w:eastAsia="Times New Roman" w:hAnsi="Times New Roman" w:cs="Times New Roman"/>
          <w:sz w:val="24"/>
          <w:szCs w:val="24"/>
        </w:rPr>
        <w:t>ротокол</w:t>
      </w:r>
      <w:proofErr w:type="spellEnd"/>
      <w:r w:rsidR="003A2B57">
        <w:rPr>
          <w:rFonts w:ascii="Times New Roman" w:eastAsia="Times New Roman" w:hAnsi="Times New Roman" w:cs="Times New Roman"/>
          <w:sz w:val="24"/>
          <w:szCs w:val="24"/>
        </w:rPr>
        <w:t xml:space="preserve"> </w:t>
      </w:r>
      <w:r w:rsidR="002746B8" w:rsidRPr="00855497">
        <w:rPr>
          <w:rFonts w:ascii="Times New Roman" w:eastAsia="Times New Roman" w:hAnsi="Times New Roman" w:cs="Times New Roman"/>
          <w:sz w:val="24"/>
          <w:szCs w:val="24"/>
        </w:rPr>
        <w:t>№</w:t>
      </w:r>
      <w:r w:rsidR="009A3E91">
        <w:rPr>
          <w:rFonts w:ascii="Times New Roman" w:eastAsia="Times New Roman" w:hAnsi="Times New Roman" w:cs="Times New Roman"/>
          <w:sz w:val="24"/>
          <w:szCs w:val="24"/>
        </w:rPr>
        <w:t xml:space="preserve"> </w:t>
      </w:r>
      <w:r w:rsidR="00F63ADB">
        <w:rPr>
          <w:rFonts w:ascii="Times New Roman" w:eastAsia="Times New Roman" w:hAnsi="Times New Roman" w:cs="Times New Roman"/>
          <w:sz w:val="24"/>
          <w:szCs w:val="24"/>
        </w:rPr>
        <w:t>1</w:t>
      </w:r>
      <w:r w:rsidR="004B3B99">
        <w:rPr>
          <w:rFonts w:ascii="Times New Roman" w:eastAsia="Times New Roman" w:hAnsi="Times New Roman" w:cs="Times New Roman"/>
          <w:sz w:val="24"/>
          <w:szCs w:val="24"/>
        </w:rPr>
        <w:t xml:space="preserve"> </w:t>
      </w:r>
      <w:bookmarkStart w:id="0" w:name="_GoBack"/>
      <w:bookmarkEnd w:id="0"/>
      <w:r w:rsidR="002746B8" w:rsidRPr="00855497">
        <w:rPr>
          <w:rFonts w:ascii="Times New Roman" w:eastAsia="Times New Roman" w:hAnsi="Times New Roman" w:cs="Times New Roman"/>
          <w:sz w:val="24"/>
          <w:szCs w:val="24"/>
        </w:rPr>
        <w:t>от</w:t>
      </w:r>
      <w:r w:rsidR="00F63ADB">
        <w:rPr>
          <w:rFonts w:ascii="Times New Roman" w:eastAsia="Times New Roman" w:hAnsi="Times New Roman" w:cs="Times New Roman"/>
          <w:sz w:val="24"/>
          <w:szCs w:val="24"/>
        </w:rPr>
        <w:t xml:space="preserve"> 29</w:t>
      </w:r>
      <w:r w:rsidR="009A3E91">
        <w:rPr>
          <w:rFonts w:ascii="Times New Roman" w:eastAsia="Times New Roman" w:hAnsi="Times New Roman" w:cs="Times New Roman"/>
          <w:sz w:val="24"/>
          <w:szCs w:val="24"/>
        </w:rPr>
        <w:t>.09.2022)</w:t>
      </w:r>
    </w:p>
    <w:p w:rsidR="009C4BD7" w:rsidRPr="00801027" w:rsidRDefault="009C4BD7" w:rsidP="008F665B">
      <w:pPr>
        <w:spacing w:after="0" w:line="240" w:lineRule="auto"/>
        <w:ind w:firstLine="709"/>
        <w:jc w:val="center"/>
        <w:rPr>
          <w:rFonts w:ascii="Times New Roman" w:eastAsia="Times New Roman" w:hAnsi="Times New Roman" w:cs="Times New Roman"/>
          <w:b/>
          <w:sz w:val="24"/>
          <w:szCs w:val="24"/>
        </w:rPr>
      </w:pPr>
    </w:p>
    <w:p w:rsidR="009C4BD7" w:rsidRPr="00801027" w:rsidRDefault="009C4BD7" w:rsidP="008F665B">
      <w:pPr>
        <w:spacing w:after="0" w:line="240" w:lineRule="auto"/>
        <w:ind w:firstLine="709"/>
        <w:rPr>
          <w:rFonts w:ascii="Times New Roman" w:eastAsia="Times New Roman" w:hAnsi="Times New Roman" w:cs="Times New Roman"/>
          <w:b/>
          <w:sz w:val="24"/>
          <w:szCs w:val="24"/>
        </w:rPr>
      </w:pPr>
    </w:p>
    <w:p w:rsidR="009C4BD7" w:rsidRDefault="009C4BD7" w:rsidP="008F665B">
      <w:pPr>
        <w:spacing w:after="0" w:line="240" w:lineRule="auto"/>
        <w:ind w:firstLine="709"/>
        <w:rPr>
          <w:rFonts w:ascii="Times New Roman" w:eastAsia="Times New Roman" w:hAnsi="Times New Roman" w:cs="Times New Roman"/>
          <w:color w:val="000000"/>
          <w:sz w:val="24"/>
          <w:szCs w:val="24"/>
        </w:rPr>
      </w:pPr>
    </w:p>
    <w:p w:rsidR="009C4BD7" w:rsidRDefault="009C4BD7" w:rsidP="008F665B">
      <w:pPr>
        <w:spacing w:after="0" w:line="240" w:lineRule="auto"/>
        <w:ind w:firstLine="709"/>
        <w:rPr>
          <w:rFonts w:ascii="Times New Roman" w:eastAsia="Times New Roman" w:hAnsi="Times New Roman" w:cs="Times New Roman"/>
          <w:color w:val="000000"/>
          <w:sz w:val="24"/>
          <w:szCs w:val="24"/>
        </w:rPr>
      </w:pPr>
    </w:p>
    <w:p w:rsidR="009C4BD7" w:rsidRDefault="009C4BD7" w:rsidP="008F665B">
      <w:pPr>
        <w:spacing w:after="0" w:line="240" w:lineRule="auto"/>
        <w:ind w:firstLine="709"/>
        <w:rPr>
          <w:rFonts w:ascii="Times New Roman" w:eastAsia="Times New Roman" w:hAnsi="Times New Roman" w:cs="Times New Roman"/>
          <w:color w:val="000000"/>
          <w:sz w:val="24"/>
          <w:szCs w:val="24"/>
        </w:rPr>
      </w:pPr>
    </w:p>
    <w:p w:rsidR="009C4BD7" w:rsidRDefault="009C4BD7" w:rsidP="008F665B">
      <w:pPr>
        <w:spacing w:after="0" w:line="240" w:lineRule="auto"/>
        <w:ind w:firstLine="709"/>
        <w:rPr>
          <w:b/>
          <w:color w:val="000000"/>
          <w:sz w:val="24"/>
          <w:szCs w:val="24"/>
        </w:rPr>
      </w:pPr>
    </w:p>
    <w:p w:rsidR="009C4BD7" w:rsidRDefault="009C4BD7" w:rsidP="008F665B">
      <w:pPr>
        <w:spacing w:after="0" w:line="240" w:lineRule="auto"/>
        <w:ind w:firstLine="709"/>
        <w:rPr>
          <w:b/>
          <w:color w:val="000000"/>
          <w:sz w:val="24"/>
          <w:szCs w:val="24"/>
        </w:rPr>
      </w:pPr>
    </w:p>
    <w:p w:rsidR="009C4BD7" w:rsidRDefault="009C4BD7" w:rsidP="008F665B">
      <w:pPr>
        <w:spacing w:after="0" w:line="240" w:lineRule="auto"/>
        <w:ind w:firstLine="709"/>
        <w:rPr>
          <w:b/>
          <w:color w:val="000000"/>
          <w:sz w:val="24"/>
          <w:szCs w:val="24"/>
        </w:rPr>
      </w:pPr>
    </w:p>
    <w:p w:rsidR="00A21B05" w:rsidRDefault="00A21B05" w:rsidP="008F665B">
      <w:pPr>
        <w:spacing w:after="0" w:line="240" w:lineRule="auto"/>
        <w:ind w:firstLine="709"/>
        <w:rPr>
          <w:b/>
          <w:color w:val="000000"/>
          <w:sz w:val="24"/>
          <w:szCs w:val="24"/>
        </w:rPr>
      </w:pPr>
    </w:p>
    <w:p w:rsidR="009C4BD7" w:rsidRDefault="009C4BD7" w:rsidP="008F665B">
      <w:pPr>
        <w:spacing w:after="0" w:line="240" w:lineRule="auto"/>
        <w:ind w:firstLine="709"/>
        <w:rPr>
          <w:b/>
          <w:color w:val="000000"/>
          <w:sz w:val="24"/>
          <w:szCs w:val="24"/>
        </w:rPr>
      </w:pPr>
    </w:p>
    <w:p w:rsidR="009C4BD7" w:rsidRDefault="009C4BD7" w:rsidP="008F665B">
      <w:pPr>
        <w:spacing w:after="0" w:line="240" w:lineRule="auto"/>
        <w:ind w:firstLine="709"/>
        <w:rPr>
          <w:b/>
          <w:color w:val="000000"/>
          <w:sz w:val="24"/>
          <w:szCs w:val="24"/>
        </w:rPr>
      </w:pPr>
    </w:p>
    <w:p w:rsidR="002746B8" w:rsidRPr="002746B8" w:rsidRDefault="002746B8" w:rsidP="002746B8">
      <w:pPr>
        <w:spacing w:after="0" w:line="240" w:lineRule="auto"/>
        <w:jc w:val="center"/>
        <w:rPr>
          <w:rFonts w:ascii="Times New Roman" w:hAnsi="Times New Roman" w:cs="Times New Roman"/>
          <w:b/>
          <w:sz w:val="24"/>
          <w:szCs w:val="24"/>
        </w:rPr>
      </w:pPr>
      <w:r w:rsidRPr="002746B8">
        <w:rPr>
          <w:rFonts w:ascii="Times New Roman" w:hAnsi="Times New Roman" w:cs="Times New Roman"/>
          <w:b/>
          <w:caps/>
          <w:spacing w:val="-1"/>
          <w:sz w:val="40"/>
          <w:szCs w:val="40"/>
        </w:rPr>
        <w:t>ПОЛИТИКА ОЦЕНИВАНИЯ  учебных достижений</w:t>
      </w:r>
      <w:r>
        <w:rPr>
          <w:rFonts w:ascii="Times New Roman" w:hAnsi="Times New Roman" w:cs="Times New Roman"/>
          <w:b/>
          <w:caps/>
          <w:spacing w:val="-1"/>
          <w:sz w:val="40"/>
          <w:szCs w:val="40"/>
        </w:rPr>
        <w:t xml:space="preserve"> ОБУЧАЮЩИХСЯ</w:t>
      </w:r>
    </w:p>
    <w:p w:rsidR="009C4BD7" w:rsidRDefault="009C4BD7" w:rsidP="008F665B">
      <w:pPr>
        <w:spacing w:after="0" w:line="240" w:lineRule="auto"/>
        <w:ind w:left="-57"/>
        <w:jc w:val="center"/>
        <w:rPr>
          <w:rFonts w:ascii="Times New Roman" w:eastAsia="Times New Roman" w:hAnsi="Times New Roman" w:cs="Times New Roman"/>
          <w:b/>
          <w:color w:val="000000"/>
          <w:sz w:val="24"/>
          <w:szCs w:val="24"/>
        </w:rPr>
      </w:pP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D52269" w:rsidRPr="00521CB0" w:rsidRDefault="00521CB0" w:rsidP="008F665B">
      <w:pPr>
        <w:spacing w:after="0" w:line="240" w:lineRule="auto"/>
        <w:ind w:left="-57"/>
        <w:jc w:val="right"/>
        <w:rPr>
          <w:rFonts w:ascii="Times New Roman" w:eastAsia="Times New Roman" w:hAnsi="Times New Roman" w:cs="Times New Roman"/>
          <w:b/>
          <w:color w:val="000000"/>
          <w:sz w:val="24"/>
          <w:szCs w:val="24"/>
          <w:lang w:val="kk-KZ"/>
        </w:rPr>
      </w:pPr>
      <w:proofErr w:type="spellStart"/>
      <w:r>
        <w:rPr>
          <w:rFonts w:ascii="Times New Roman" w:hAnsi="Times New Roman"/>
          <w:b/>
          <w:sz w:val="24"/>
          <w:szCs w:val="24"/>
        </w:rPr>
        <w:t>Рег</w:t>
      </w:r>
      <w:proofErr w:type="spellEnd"/>
      <w:r>
        <w:rPr>
          <w:rFonts w:ascii="Times New Roman" w:hAnsi="Times New Roman"/>
          <w:b/>
          <w:sz w:val="24"/>
          <w:szCs w:val="24"/>
          <w:lang w:val="kk-KZ"/>
        </w:rPr>
        <w:t>.</w:t>
      </w:r>
      <w:r w:rsidR="008F665B" w:rsidRPr="0043608A">
        <w:rPr>
          <w:rFonts w:ascii="Times New Roman" w:hAnsi="Times New Roman"/>
          <w:b/>
          <w:sz w:val="24"/>
          <w:szCs w:val="24"/>
        </w:rPr>
        <w:t xml:space="preserve"> №</w:t>
      </w:r>
      <w:r w:rsidR="002A5100">
        <w:rPr>
          <w:rFonts w:ascii="Times New Roman" w:hAnsi="Times New Roman"/>
          <w:b/>
          <w:sz w:val="24"/>
          <w:szCs w:val="24"/>
        </w:rPr>
        <w:t xml:space="preserve"> </w:t>
      </w:r>
      <w:r w:rsidR="00194071">
        <w:rPr>
          <w:rFonts w:ascii="Times New Roman" w:hAnsi="Times New Roman"/>
          <w:b/>
          <w:sz w:val="24"/>
          <w:szCs w:val="24"/>
          <w:lang w:val="kk-KZ"/>
        </w:rPr>
        <w:t>68</w:t>
      </w: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D52269" w:rsidRDefault="00D52269" w:rsidP="008F665B">
      <w:pPr>
        <w:spacing w:after="0" w:line="240" w:lineRule="auto"/>
        <w:ind w:left="-57"/>
        <w:jc w:val="center"/>
        <w:rPr>
          <w:rFonts w:ascii="Times New Roman" w:eastAsia="Times New Roman" w:hAnsi="Times New Roman" w:cs="Times New Roman"/>
          <w:b/>
          <w:color w:val="000000"/>
          <w:sz w:val="24"/>
          <w:szCs w:val="24"/>
        </w:rPr>
      </w:pPr>
    </w:p>
    <w:p w:rsidR="008F665B" w:rsidRDefault="008F665B" w:rsidP="008F665B">
      <w:pPr>
        <w:spacing w:after="0" w:line="240" w:lineRule="auto"/>
        <w:ind w:left="-57"/>
        <w:jc w:val="center"/>
        <w:rPr>
          <w:rFonts w:ascii="Times New Roman" w:eastAsia="Times New Roman" w:hAnsi="Times New Roman" w:cs="Times New Roman"/>
          <w:b/>
          <w:color w:val="000000"/>
          <w:sz w:val="24"/>
          <w:szCs w:val="24"/>
        </w:rPr>
      </w:pPr>
    </w:p>
    <w:p w:rsidR="008F665B" w:rsidRDefault="008F665B" w:rsidP="008F665B">
      <w:pPr>
        <w:spacing w:after="0" w:line="240" w:lineRule="auto"/>
        <w:ind w:left="-57"/>
        <w:jc w:val="center"/>
        <w:rPr>
          <w:rFonts w:ascii="Times New Roman" w:eastAsia="Times New Roman" w:hAnsi="Times New Roman" w:cs="Times New Roman"/>
          <w:b/>
          <w:color w:val="000000"/>
          <w:sz w:val="24"/>
          <w:szCs w:val="24"/>
        </w:rPr>
      </w:pPr>
    </w:p>
    <w:p w:rsidR="008F665B" w:rsidRDefault="008F665B" w:rsidP="008F665B">
      <w:pPr>
        <w:spacing w:after="0" w:line="240" w:lineRule="auto"/>
        <w:ind w:left="-57"/>
        <w:jc w:val="center"/>
        <w:rPr>
          <w:rFonts w:ascii="Times New Roman" w:eastAsia="Times New Roman" w:hAnsi="Times New Roman" w:cs="Times New Roman"/>
          <w:b/>
          <w:color w:val="000000"/>
          <w:sz w:val="24"/>
          <w:szCs w:val="24"/>
        </w:rPr>
      </w:pPr>
    </w:p>
    <w:p w:rsidR="008F665B" w:rsidRDefault="008F665B" w:rsidP="008F665B">
      <w:pPr>
        <w:spacing w:after="0" w:line="240" w:lineRule="auto"/>
        <w:ind w:left="-57"/>
        <w:jc w:val="center"/>
        <w:rPr>
          <w:rFonts w:ascii="Times New Roman" w:eastAsia="Times New Roman" w:hAnsi="Times New Roman" w:cs="Times New Roman"/>
          <w:b/>
          <w:color w:val="000000"/>
          <w:sz w:val="24"/>
          <w:szCs w:val="24"/>
        </w:rPr>
      </w:pPr>
    </w:p>
    <w:p w:rsidR="008F665B" w:rsidRDefault="008F665B" w:rsidP="008F665B">
      <w:pPr>
        <w:spacing w:after="0" w:line="240" w:lineRule="auto"/>
        <w:ind w:left="-57"/>
        <w:jc w:val="center"/>
        <w:rPr>
          <w:rFonts w:ascii="Times New Roman" w:eastAsia="Times New Roman" w:hAnsi="Times New Roman" w:cs="Times New Roman"/>
          <w:b/>
          <w:color w:val="000000"/>
          <w:sz w:val="24"/>
          <w:szCs w:val="24"/>
        </w:rPr>
      </w:pPr>
    </w:p>
    <w:p w:rsidR="008F665B" w:rsidRDefault="008F665B" w:rsidP="008F665B">
      <w:pPr>
        <w:spacing w:after="0" w:line="240" w:lineRule="auto"/>
        <w:ind w:left="-57"/>
        <w:jc w:val="center"/>
        <w:rPr>
          <w:rFonts w:ascii="Times New Roman" w:eastAsia="Times New Roman" w:hAnsi="Times New Roman" w:cs="Times New Roman"/>
          <w:b/>
          <w:color w:val="000000"/>
          <w:sz w:val="24"/>
          <w:szCs w:val="24"/>
        </w:rPr>
      </w:pPr>
    </w:p>
    <w:p w:rsidR="003F7D85" w:rsidRDefault="003F7D85" w:rsidP="008F665B">
      <w:pPr>
        <w:spacing w:after="0" w:line="240" w:lineRule="auto"/>
        <w:ind w:left="-57"/>
        <w:jc w:val="center"/>
        <w:rPr>
          <w:rFonts w:ascii="Times New Roman" w:eastAsia="Times New Roman" w:hAnsi="Times New Roman" w:cs="Times New Roman"/>
          <w:b/>
          <w:color w:val="000000"/>
          <w:sz w:val="24"/>
          <w:szCs w:val="24"/>
        </w:rPr>
      </w:pPr>
    </w:p>
    <w:p w:rsidR="008F665B" w:rsidRDefault="008F665B" w:rsidP="00797823">
      <w:pPr>
        <w:spacing w:after="0" w:line="240" w:lineRule="auto"/>
        <w:rPr>
          <w:rFonts w:ascii="Times New Roman" w:eastAsia="Times New Roman" w:hAnsi="Times New Roman" w:cs="Times New Roman"/>
          <w:b/>
          <w:color w:val="000000"/>
          <w:sz w:val="24"/>
          <w:szCs w:val="24"/>
        </w:rPr>
      </w:pPr>
    </w:p>
    <w:p w:rsidR="008F665B" w:rsidRPr="008F665B" w:rsidRDefault="008F665B" w:rsidP="008F665B">
      <w:pPr>
        <w:spacing w:after="0" w:line="240" w:lineRule="auto"/>
        <w:jc w:val="center"/>
        <w:rPr>
          <w:rFonts w:ascii="Times New Roman" w:hAnsi="Times New Roman" w:cs="Times New Roman"/>
          <w:b/>
          <w:sz w:val="24"/>
          <w:szCs w:val="24"/>
          <w:lang w:val="kk-KZ" w:eastAsia="en-US"/>
        </w:rPr>
      </w:pPr>
      <w:r w:rsidRPr="008F665B">
        <w:rPr>
          <w:rFonts w:ascii="Times New Roman" w:hAnsi="Times New Roman" w:cs="Times New Roman"/>
          <w:b/>
          <w:sz w:val="24"/>
          <w:szCs w:val="24"/>
          <w:lang w:eastAsia="en-US"/>
        </w:rPr>
        <w:t>ТАРАЗ 20</w:t>
      </w:r>
      <w:r>
        <w:rPr>
          <w:rFonts w:ascii="Times New Roman" w:hAnsi="Times New Roman" w:cs="Times New Roman"/>
          <w:b/>
          <w:sz w:val="24"/>
          <w:szCs w:val="24"/>
          <w:lang w:val="kk-KZ" w:eastAsia="en-US"/>
        </w:rPr>
        <w:t>22</w:t>
      </w:r>
    </w:p>
    <w:p w:rsidR="008F665B" w:rsidRPr="008F665B" w:rsidRDefault="008F665B" w:rsidP="008F665B">
      <w:pPr>
        <w:spacing w:after="0" w:line="240" w:lineRule="auto"/>
        <w:jc w:val="center"/>
        <w:rPr>
          <w:rFonts w:ascii="Times New Roman" w:hAnsi="Times New Roman" w:cs="Times New Roman"/>
          <w:b/>
          <w:sz w:val="24"/>
          <w:szCs w:val="24"/>
          <w:lang w:val="kk-KZ" w:eastAsia="en-US"/>
        </w:rPr>
      </w:pPr>
    </w:p>
    <w:p w:rsidR="00521CB0" w:rsidRPr="004B3B99" w:rsidRDefault="008F665B">
      <w:pPr>
        <w:spacing w:line="259" w:lineRule="auto"/>
        <w:rPr>
          <w:rFonts w:ascii="Times New Roman" w:eastAsia="Times New Roman" w:hAnsi="Times New Roman" w:cs="Times New Roman"/>
          <w:sz w:val="24"/>
          <w:szCs w:val="24"/>
          <w:lang w:val="kk-KZ"/>
        </w:rPr>
      </w:pPr>
      <w:r w:rsidRPr="008F665B">
        <w:rPr>
          <w:rFonts w:ascii="Times New Roman" w:eastAsia="Times New Roman" w:hAnsi="Times New Roman" w:cs="Times New Roman"/>
          <w:sz w:val="24"/>
          <w:szCs w:val="24"/>
          <w:lang w:val="kk-KZ"/>
        </w:rPr>
        <w:t xml:space="preserve">© Является интеллектуальной собственностью НАО </w:t>
      </w:r>
      <w:r w:rsidRPr="008F665B">
        <w:rPr>
          <w:rFonts w:ascii="Times New Roman" w:eastAsia="Times New Roman" w:hAnsi="Times New Roman" w:cs="Times New Roman"/>
          <w:spacing w:val="-1"/>
          <w:sz w:val="24"/>
          <w:szCs w:val="24"/>
        </w:rPr>
        <w:t>«</w:t>
      </w:r>
      <w:r w:rsidRPr="008F665B">
        <w:rPr>
          <w:rFonts w:ascii="Times New Roman" w:eastAsia="Times New Roman" w:hAnsi="Times New Roman" w:cs="Times New Roman"/>
          <w:sz w:val="24"/>
          <w:szCs w:val="24"/>
          <w:lang w:val="kk-KZ"/>
        </w:rPr>
        <w:t>Университет Дулати</w:t>
      </w:r>
      <w:r w:rsidRPr="008F665B">
        <w:rPr>
          <w:rFonts w:ascii="Times New Roman" w:eastAsia="Times New Roman" w:hAnsi="Times New Roman" w:cs="Times New Roman"/>
          <w:spacing w:val="-1"/>
          <w:sz w:val="24"/>
          <w:szCs w:val="24"/>
        </w:rPr>
        <w:t>»</w:t>
      </w:r>
      <w:r w:rsidRPr="008F665B">
        <w:rPr>
          <w:rFonts w:ascii="Times New Roman" w:eastAsia="Times New Roman" w:hAnsi="Times New Roman" w:cs="Times New Roman"/>
          <w:sz w:val="24"/>
          <w:szCs w:val="24"/>
          <w:lang w:val="kk-KZ"/>
        </w:rPr>
        <w:t xml:space="preserve">. Перепечатка </w:t>
      </w:r>
      <w:r w:rsidRPr="004B3B99">
        <w:rPr>
          <w:rFonts w:ascii="Times New Roman" w:eastAsia="Times New Roman" w:hAnsi="Times New Roman" w:cs="Times New Roman"/>
          <w:sz w:val="24"/>
          <w:szCs w:val="24"/>
          <w:lang w:val="kk-KZ"/>
        </w:rPr>
        <w:t>и/или дальнейшая передача третьим лицам запрещается.</w:t>
      </w:r>
      <w:r w:rsidR="00521CB0" w:rsidRPr="004B3B99">
        <w:rPr>
          <w:rFonts w:ascii="Times New Roman" w:eastAsia="Times New Roman" w:hAnsi="Times New Roman" w:cs="Times New Roman"/>
          <w:sz w:val="24"/>
          <w:szCs w:val="24"/>
          <w:lang w:val="kk-KZ"/>
        </w:rPr>
        <w:br w:type="page"/>
      </w:r>
    </w:p>
    <w:p w:rsidR="00521CB0" w:rsidRPr="004B3B99" w:rsidRDefault="00521CB0" w:rsidP="00521CB0">
      <w:pPr>
        <w:shd w:val="clear" w:color="auto" w:fill="FFFFFF"/>
        <w:spacing w:after="0" w:line="240" w:lineRule="auto"/>
        <w:jc w:val="center"/>
        <w:rPr>
          <w:rFonts w:ascii="Times New Roman" w:hAnsi="Times New Roman" w:cs="Times New Roman"/>
          <w:b/>
          <w:spacing w:val="-1"/>
          <w:sz w:val="24"/>
          <w:szCs w:val="24"/>
        </w:rPr>
      </w:pPr>
      <w:r w:rsidRPr="004B3B99">
        <w:rPr>
          <w:rFonts w:ascii="Times New Roman" w:hAnsi="Times New Roman" w:cs="Times New Roman"/>
          <w:b/>
          <w:spacing w:val="-1"/>
          <w:sz w:val="24"/>
          <w:szCs w:val="24"/>
        </w:rPr>
        <w:lastRenderedPageBreak/>
        <w:t>ПРЕДИСЛОВИЕ</w:t>
      </w:r>
    </w:p>
    <w:p w:rsidR="00521CB0" w:rsidRPr="004B3B99" w:rsidRDefault="00521CB0" w:rsidP="00521CB0">
      <w:pPr>
        <w:shd w:val="clear" w:color="auto" w:fill="FFFFFF"/>
        <w:spacing w:after="0" w:line="240" w:lineRule="auto"/>
        <w:jc w:val="both"/>
        <w:rPr>
          <w:rFonts w:ascii="Times New Roman" w:hAnsi="Times New Roman" w:cs="Times New Roman"/>
          <w:spacing w:val="-1"/>
          <w:sz w:val="24"/>
          <w:szCs w:val="24"/>
          <w:u w:val="single"/>
          <w:lang w:val="kk-KZ"/>
        </w:rPr>
      </w:pPr>
    </w:p>
    <w:p w:rsidR="00521CB0" w:rsidRPr="004B3B99" w:rsidRDefault="003F7D85" w:rsidP="003F7D85">
      <w:pPr>
        <w:pStyle w:val="af8"/>
        <w:shd w:val="clear" w:color="auto" w:fill="FFFFFF"/>
        <w:ind w:left="0"/>
        <w:rPr>
          <w:rFonts w:ascii="Times New Roman" w:hAnsi="Times New Roman" w:cs="Times New Roman"/>
          <w:b/>
          <w:spacing w:val="-1"/>
          <w:sz w:val="24"/>
          <w:szCs w:val="24"/>
        </w:rPr>
      </w:pPr>
      <w:r w:rsidRPr="004B3B99">
        <w:rPr>
          <w:rFonts w:ascii="Times New Roman" w:hAnsi="Times New Roman" w:cs="Times New Roman"/>
          <w:b/>
          <w:spacing w:val="-1"/>
          <w:sz w:val="24"/>
          <w:szCs w:val="24"/>
        </w:rPr>
        <w:t>1.</w:t>
      </w:r>
      <w:r w:rsidR="00525093" w:rsidRPr="004B3B99">
        <w:rPr>
          <w:rFonts w:ascii="Times New Roman" w:hAnsi="Times New Roman" w:cs="Times New Roman"/>
          <w:b/>
          <w:spacing w:val="-1"/>
          <w:sz w:val="24"/>
          <w:szCs w:val="24"/>
        </w:rPr>
        <w:t xml:space="preserve"> </w:t>
      </w:r>
      <w:r w:rsidR="00521CB0" w:rsidRPr="004B3B99">
        <w:rPr>
          <w:rFonts w:ascii="Times New Roman" w:hAnsi="Times New Roman" w:cs="Times New Roman"/>
          <w:b/>
          <w:spacing w:val="-1"/>
          <w:sz w:val="24"/>
          <w:szCs w:val="24"/>
        </w:rPr>
        <w:t>РАЗРАБОТАНО</w:t>
      </w:r>
      <w:r w:rsidRPr="004B3B99">
        <w:rPr>
          <w:rFonts w:ascii="Times New Roman" w:hAnsi="Times New Roman" w:cs="Times New Roman"/>
          <w:spacing w:val="-1"/>
          <w:sz w:val="24"/>
          <w:szCs w:val="24"/>
        </w:rPr>
        <w:t>:</w:t>
      </w:r>
      <w:r w:rsidR="006558D3" w:rsidRPr="004B3B99">
        <w:rPr>
          <w:rFonts w:ascii="Times New Roman" w:hAnsi="Times New Roman" w:cs="Times New Roman"/>
          <w:spacing w:val="-1"/>
          <w:sz w:val="24"/>
          <w:szCs w:val="24"/>
        </w:rPr>
        <w:t xml:space="preserve"> </w:t>
      </w:r>
      <w:r w:rsidR="004501E5" w:rsidRPr="004B3B99">
        <w:rPr>
          <w:rFonts w:ascii="Times New Roman" w:hAnsi="Times New Roman" w:cs="Times New Roman"/>
          <w:spacing w:val="-1"/>
          <w:sz w:val="24"/>
          <w:szCs w:val="24"/>
        </w:rPr>
        <w:t>рабочей группой</w:t>
      </w:r>
      <w:r w:rsidR="004501E5" w:rsidRPr="004B3B99">
        <w:rPr>
          <w:rFonts w:ascii="Times New Roman" w:hAnsi="Times New Roman" w:cs="Times New Roman"/>
          <w:b/>
          <w:spacing w:val="-1"/>
          <w:sz w:val="24"/>
          <w:szCs w:val="24"/>
        </w:rPr>
        <w:t xml:space="preserve"> </w:t>
      </w:r>
    </w:p>
    <w:p w:rsidR="004501E5" w:rsidRPr="004B3B99" w:rsidRDefault="004501E5" w:rsidP="003F7D85">
      <w:pPr>
        <w:pStyle w:val="af8"/>
        <w:shd w:val="clear" w:color="auto" w:fill="FFFFFF"/>
        <w:ind w:left="0"/>
        <w:rPr>
          <w:rFonts w:ascii="Times New Roman" w:hAnsi="Times New Roman" w:cs="Times New Roman"/>
          <w:spacing w:val="-1"/>
          <w:sz w:val="24"/>
          <w:szCs w:val="24"/>
        </w:rPr>
      </w:pPr>
    </w:p>
    <w:p w:rsidR="00521CB0" w:rsidRPr="004B3B99" w:rsidRDefault="003F7D85" w:rsidP="003F7D85">
      <w:pPr>
        <w:shd w:val="clear" w:color="auto" w:fill="FFFFFF"/>
        <w:spacing w:after="0" w:line="240" w:lineRule="auto"/>
        <w:jc w:val="both"/>
        <w:rPr>
          <w:rFonts w:ascii="Times New Roman" w:hAnsi="Times New Roman" w:cs="Times New Roman"/>
          <w:spacing w:val="-1"/>
          <w:sz w:val="24"/>
          <w:szCs w:val="24"/>
        </w:rPr>
      </w:pPr>
      <w:r w:rsidRPr="004B3B99">
        <w:rPr>
          <w:rFonts w:ascii="Times New Roman" w:hAnsi="Times New Roman" w:cs="Times New Roman"/>
          <w:b/>
          <w:spacing w:val="-1"/>
          <w:sz w:val="24"/>
          <w:szCs w:val="24"/>
        </w:rPr>
        <w:t>2.</w:t>
      </w:r>
      <w:r w:rsidR="00525093" w:rsidRPr="004B3B99">
        <w:rPr>
          <w:rFonts w:ascii="Times New Roman" w:hAnsi="Times New Roman" w:cs="Times New Roman"/>
          <w:b/>
          <w:spacing w:val="-1"/>
          <w:sz w:val="24"/>
          <w:szCs w:val="24"/>
        </w:rPr>
        <w:t xml:space="preserve"> </w:t>
      </w:r>
      <w:r w:rsidR="00521CB0" w:rsidRPr="004B3B99">
        <w:rPr>
          <w:rFonts w:ascii="Times New Roman" w:hAnsi="Times New Roman" w:cs="Times New Roman"/>
          <w:b/>
          <w:spacing w:val="-1"/>
          <w:sz w:val="24"/>
          <w:szCs w:val="24"/>
        </w:rPr>
        <w:t xml:space="preserve">ВНЕСЕНО </w:t>
      </w:r>
      <w:r w:rsidR="00521CB0" w:rsidRPr="004B3B99">
        <w:rPr>
          <w:rFonts w:ascii="Times New Roman" w:hAnsi="Times New Roman" w:cs="Times New Roman"/>
          <w:spacing w:val="-1"/>
          <w:sz w:val="24"/>
          <w:szCs w:val="24"/>
        </w:rPr>
        <w:t>Офисом регистратором</w:t>
      </w:r>
    </w:p>
    <w:p w:rsidR="00521CB0" w:rsidRPr="004B3B99" w:rsidRDefault="00521CB0" w:rsidP="003F7D85">
      <w:pPr>
        <w:shd w:val="clear" w:color="auto" w:fill="FFFFFF"/>
        <w:spacing w:after="0" w:line="240" w:lineRule="auto"/>
        <w:jc w:val="both"/>
        <w:rPr>
          <w:rFonts w:ascii="Times New Roman" w:hAnsi="Times New Roman" w:cs="Times New Roman"/>
          <w:spacing w:val="-1"/>
          <w:sz w:val="24"/>
          <w:szCs w:val="24"/>
        </w:rPr>
      </w:pPr>
    </w:p>
    <w:p w:rsidR="00521CB0" w:rsidRPr="004B3B99" w:rsidRDefault="003F7D85" w:rsidP="003F7D85">
      <w:pPr>
        <w:shd w:val="clear" w:color="auto" w:fill="FFFFFF"/>
        <w:spacing w:after="0" w:line="240" w:lineRule="auto"/>
        <w:jc w:val="both"/>
        <w:rPr>
          <w:rFonts w:ascii="Times New Roman" w:hAnsi="Times New Roman" w:cs="Times New Roman"/>
          <w:spacing w:val="-1"/>
          <w:sz w:val="24"/>
          <w:szCs w:val="24"/>
          <w:lang w:val="kk-KZ"/>
        </w:rPr>
      </w:pPr>
      <w:r w:rsidRPr="004B3B99">
        <w:rPr>
          <w:rFonts w:ascii="Times New Roman" w:hAnsi="Times New Roman" w:cs="Times New Roman"/>
          <w:b/>
          <w:spacing w:val="-1"/>
          <w:sz w:val="24"/>
          <w:szCs w:val="24"/>
        </w:rPr>
        <w:t>3.</w:t>
      </w:r>
      <w:r w:rsidR="00525093" w:rsidRPr="004B3B99">
        <w:rPr>
          <w:rFonts w:ascii="Times New Roman" w:hAnsi="Times New Roman" w:cs="Times New Roman"/>
          <w:b/>
          <w:spacing w:val="-1"/>
          <w:sz w:val="24"/>
          <w:szCs w:val="24"/>
        </w:rPr>
        <w:t xml:space="preserve"> </w:t>
      </w:r>
      <w:r w:rsidR="00521CB0" w:rsidRPr="004B3B99">
        <w:rPr>
          <w:rFonts w:ascii="Times New Roman" w:hAnsi="Times New Roman" w:cs="Times New Roman"/>
          <w:b/>
          <w:spacing w:val="-1"/>
          <w:sz w:val="24"/>
          <w:szCs w:val="24"/>
        </w:rPr>
        <w:t xml:space="preserve">УТВЕРЖДЕНО И ВВЕДЕНО В ДЕЙСТВИЕ </w:t>
      </w:r>
      <w:r w:rsidR="00521CB0" w:rsidRPr="004B3B99">
        <w:rPr>
          <w:rFonts w:ascii="Times New Roman" w:hAnsi="Times New Roman" w:cs="Times New Roman"/>
          <w:spacing w:val="-1"/>
          <w:sz w:val="24"/>
          <w:szCs w:val="24"/>
        </w:rPr>
        <w:t xml:space="preserve">решением </w:t>
      </w:r>
      <w:r w:rsidR="00F63ADB" w:rsidRPr="004B3B99">
        <w:rPr>
          <w:rFonts w:ascii="Times New Roman" w:hAnsi="Times New Roman" w:cs="Times New Roman"/>
          <w:spacing w:val="-1"/>
          <w:sz w:val="24"/>
          <w:szCs w:val="24"/>
          <w:lang w:val="kk-KZ"/>
        </w:rPr>
        <w:t>Учено</w:t>
      </w:r>
      <w:r w:rsidR="002746B8" w:rsidRPr="004B3B99">
        <w:rPr>
          <w:rFonts w:ascii="Times New Roman" w:hAnsi="Times New Roman" w:cs="Times New Roman"/>
          <w:spacing w:val="-1"/>
          <w:sz w:val="24"/>
          <w:szCs w:val="24"/>
          <w:lang w:val="kk-KZ"/>
        </w:rPr>
        <w:t>го С</w:t>
      </w:r>
      <w:proofErr w:type="spellStart"/>
      <w:r w:rsidR="00521CB0" w:rsidRPr="004B3B99">
        <w:rPr>
          <w:rFonts w:ascii="Times New Roman" w:hAnsi="Times New Roman" w:cs="Times New Roman"/>
          <w:spacing w:val="-1"/>
          <w:sz w:val="24"/>
          <w:szCs w:val="24"/>
        </w:rPr>
        <w:t>овета</w:t>
      </w:r>
      <w:proofErr w:type="spellEnd"/>
      <w:r w:rsidR="00194071" w:rsidRPr="004B3B99">
        <w:rPr>
          <w:rFonts w:ascii="Times New Roman" w:hAnsi="Times New Roman" w:cs="Times New Roman"/>
          <w:spacing w:val="-1"/>
          <w:sz w:val="24"/>
          <w:szCs w:val="24"/>
        </w:rPr>
        <w:t xml:space="preserve"> </w:t>
      </w:r>
      <w:proofErr w:type="spellStart"/>
      <w:r w:rsidR="00521CB0" w:rsidRPr="004B3B99">
        <w:rPr>
          <w:rFonts w:ascii="Times New Roman" w:hAnsi="Times New Roman" w:cs="Times New Roman"/>
          <w:sz w:val="24"/>
          <w:szCs w:val="24"/>
        </w:rPr>
        <w:t>Таразского</w:t>
      </w:r>
      <w:proofErr w:type="spellEnd"/>
      <w:r w:rsidR="00521CB0" w:rsidRPr="004B3B99">
        <w:rPr>
          <w:rFonts w:ascii="Times New Roman" w:hAnsi="Times New Roman" w:cs="Times New Roman"/>
          <w:sz w:val="24"/>
          <w:szCs w:val="24"/>
        </w:rPr>
        <w:t xml:space="preserve"> регионального</w:t>
      </w:r>
      <w:r w:rsidR="0008323B" w:rsidRPr="004B3B99">
        <w:rPr>
          <w:rFonts w:ascii="Times New Roman" w:hAnsi="Times New Roman" w:cs="Times New Roman"/>
          <w:sz w:val="24"/>
          <w:szCs w:val="24"/>
        </w:rPr>
        <w:t xml:space="preserve"> университета имени М.Х. </w:t>
      </w:r>
      <w:proofErr w:type="spellStart"/>
      <w:r w:rsidR="0008323B" w:rsidRPr="004B3B99">
        <w:rPr>
          <w:rFonts w:ascii="Times New Roman" w:hAnsi="Times New Roman" w:cs="Times New Roman"/>
          <w:sz w:val="24"/>
          <w:szCs w:val="24"/>
        </w:rPr>
        <w:t>Дулати</w:t>
      </w:r>
      <w:proofErr w:type="spellEnd"/>
      <w:r w:rsidR="00521CB0" w:rsidRPr="004B3B99">
        <w:rPr>
          <w:rFonts w:ascii="Times New Roman" w:hAnsi="Times New Roman" w:cs="Times New Roman"/>
          <w:sz w:val="24"/>
          <w:szCs w:val="24"/>
        </w:rPr>
        <w:t xml:space="preserve">, протокол </w:t>
      </w:r>
      <w:r w:rsidR="00F63ADB" w:rsidRPr="004B3B99">
        <w:rPr>
          <w:rFonts w:ascii="Times New Roman" w:hAnsi="Times New Roman" w:cs="Times New Roman"/>
          <w:sz w:val="24"/>
          <w:szCs w:val="24"/>
        </w:rPr>
        <w:t>№1</w:t>
      </w:r>
      <w:r w:rsidR="00B96BCD" w:rsidRPr="004B3B99">
        <w:rPr>
          <w:rFonts w:ascii="Times New Roman" w:hAnsi="Times New Roman" w:cs="Times New Roman"/>
          <w:sz w:val="24"/>
          <w:szCs w:val="24"/>
        </w:rPr>
        <w:t xml:space="preserve"> от 2</w:t>
      </w:r>
      <w:r w:rsidR="00F63ADB" w:rsidRPr="004B3B99">
        <w:rPr>
          <w:rFonts w:ascii="Times New Roman" w:hAnsi="Times New Roman" w:cs="Times New Roman"/>
          <w:sz w:val="24"/>
          <w:szCs w:val="24"/>
        </w:rPr>
        <w:t>9</w:t>
      </w:r>
      <w:r w:rsidR="00B96BCD" w:rsidRPr="004B3B99">
        <w:rPr>
          <w:rFonts w:ascii="Times New Roman" w:hAnsi="Times New Roman" w:cs="Times New Roman"/>
          <w:sz w:val="24"/>
          <w:szCs w:val="24"/>
        </w:rPr>
        <w:t>.09.2022</w:t>
      </w:r>
      <w:r w:rsidR="00F63ADB" w:rsidRPr="004B3B99">
        <w:rPr>
          <w:rFonts w:ascii="Times New Roman" w:hAnsi="Times New Roman" w:cs="Times New Roman"/>
          <w:sz w:val="24"/>
          <w:szCs w:val="24"/>
        </w:rPr>
        <w:t xml:space="preserve"> </w:t>
      </w:r>
      <w:r w:rsidR="00B96BCD" w:rsidRPr="004B3B99">
        <w:rPr>
          <w:rFonts w:ascii="Times New Roman" w:hAnsi="Times New Roman" w:cs="Times New Roman"/>
          <w:sz w:val="24"/>
          <w:szCs w:val="24"/>
        </w:rPr>
        <w:t>г.</w:t>
      </w:r>
    </w:p>
    <w:p w:rsidR="00521CB0" w:rsidRPr="004B3B99" w:rsidRDefault="00521CB0" w:rsidP="003F7D85">
      <w:pPr>
        <w:shd w:val="clear" w:color="auto" w:fill="FFFFFF"/>
        <w:spacing w:after="0" w:line="240" w:lineRule="auto"/>
        <w:jc w:val="both"/>
        <w:rPr>
          <w:rFonts w:ascii="Times New Roman" w:hAnsi="Times New Roman" w:cs="Times New Roman"/>
          <w:spacing w:val="-1"/>
          <w:sz w:val="24"/>
          <w:szCs w:val="24"/>
        </w:rPr>
      </w:pPr>
    </w:p>
    <w:p w:rsidR="00521CB0" w:rsidRPr="004B3B99" w:rsidRDefault="003F7D85" w:rsidP="003F7D85">
      <w:pPr>
        <w:shd w:val="clear" w:color="auto" w:fill="FFFFFF"/>
        <w:tabs>
          <w:tab w:val="left" w:pos="2552"/>
        </w:tabs>
        <w:spacing w:after="0" w:line="240" w:lineRule="auto"/>
        <w:jc w:val="both"/>
        <w:rPr>
          <w:rFonts w:ascii="Times New Roman" w:hAnsi="Times New Roman" w:cs="Times New Roman"/>
          <w:b/>
          <w:spacing w:val="-1"/>
          <w:sz w:val="24"/>
          <w:szCs w:val="24"/>
          <w:lang w:val="kk-KZ"/>
        </w:rPr>
      </w:pPr>
      <w:r w:rsidRPr="004B3B99">
        <w:rPr>
          <w:rFonts w:ascii="Times New Roman" w:hAnsi="Times New Roman" w:cs="Times New Roman"/>
          <w:b/>
          <w:spacing w:val="-1"/>
          <w:sz w:val="24"/>
          <w:szCs w:val="24"/>
        </w:rPr>
        <w:t>4.</w:t>
      </w:r>
      <w:r w:rsidR="00525093" w:rsidRPr="004B3B99">
        <w:rPr>
          <w:rFonts w:ascii="Times New Roman" w:hAnsi="Times New Roman" w:cs="Times New Roman"/>
          <w:b/>
          <w:spacing w:val="-1"/>
          <w:sz w:val="24"/>
          <w:szCs w:val="24"/>
        </w:rPr>
        <w:t xml:space="preserve"> </w:t>
      </w:r>
      <w:r w:rsidR="00521CB0" w:rsidRPr="004B3B99">
        <w:rPr>
          <w:rFonts w:ascii="Times New Roman" w:hAnsi="Times New Roman" w:cs="Times New Roman"/>
          <w:b/>
          <w:spacing w:val="-1"/>
          <w:sz w:val="24"/>
          <w:szCs w:val="24"/>
        </w:rPr>
        <w:t>РАЗРАБОТЧИКИ:</w:t>
      </w:r>
      <w:r w:rsidR="00521CB0" w:rsidRPr="004B3B99">
        <w:rPr>
          <w:rFonts w:ascii="Times New Roman" w:hAnsi="Times New Roman" w:cs="Times New Roman"/>
          <w:b/>
          <w:spacing w:val="-1"/>
          <w:sz w:val="24"/>
          <w:szCs w:val="24"/>
        </w:rPr>
        <w:tab/>
      </w:r>
    </w:p>
    <w:p w:rsidR="004501E5" w:rsidRPr="004B3B99" w:rsidRDefault="004501E5" w:rsidP="003F7D85">
      <w:pPr>
        <w:shd w:val="clear" w:color="auto" w:fill="FFFFFF"/>
        <w:tabs>
          <w:tab w:val="left" w:pos="2552"/>
        </w:tabs>
        <w:spacing w:after="0" w:line="240" w:lineRule="auto"/>
        <w:jc w:val="both"/>
        <w:rPr>
          <w:rFonts w:ascii="Times New Roman" w:hAnsi="Times New Roman" w:cs="Times New Roman"/>
          <w:spacing w:val="-1"/>
          <w:sz w:val="24"/>
          <w:szCs w:val="24"/>
        </w:rPr>
      </w:pPr>
      <w:r w:rsidRPr="004B3B99">
        <w:rPr>
          <w:rFonts w:ascii="Times New Roman" w:hAnsi="Times New Roman" w:cs="Times New Roman"/>
          <w:spacing w:val="-1"/>
          <w:sz w:val="24"/>
          <w:szCs w:val="24"/>
        </w:rPr>
        <w:t xml:space="preserve">- Мусабекова Г.А. </w:t>
      </w:r>
      <w:r w:rsidR="006558D3" w:rsidRPr="004B3B99">
        <w:rPr>
          <w:rFonts w:ascii="Times New Roman" w:hAnsi="Times New Roman" w:cs="Times New Roman"/>
          <w:spacing w:val="-1"/>
          <w:sz w:val="24"/>
          <w:szCs w:val="24"/>
        </w:rPr>
        <w:t>–</w:t>
      </w:r>
      <w:r w:rsidRPr="004B3B99">
        <w:rPr>
          <w:rFonts w:ascii="Times New Roman" w:hAnsi="Times New Roman" w:cs="Times New Roman"/>
          <w:spacing w:val="-1"/>
          <w:sz w:val="24"/>
          <w:szCs w:val="24"/>
        </w:rPr>
        <w:t xml:space="preserve"> проректор по академической деятельности </w:t>
      </w:r>
    </w:p>
    <w:p w:rsidR="004501E5" w:rsidRPr="004B3B99" w:rsidRDefault="004501E5" w:rsidP="002A5100">
      <w:pPr>
        <w:shd w:val="clear" w:color="auto" w:fill="FFFFFF"/>
        <w:tabs>
          <w:tab w:val="left" w:pos="2552"/>
        </w:tabs>
        <w:spacing w:after="0" w:line="240" w:lineRule="auto"/>
        <w:jc w:val="both"/>
        <w:rPr>
          <w:rFonts w:ascii="Times New Roman" w:hAnsi="Times New Roman" w:cs="Times New Roman"/>
          <w:spacing w:val="-1"/>
          <w:sz w:val="24"/>
          <w:szCs w:val="24"/>
        </w:rPr>
      </w:pPr>
      <w:r w:rsidRPr="004B3B99">
        <w:rPr>
          <w:rFonts w:ascii="Times New Roman" w:hAnsi="Times New Roman" w:cs="Times New Roman"/>
          <w:spacing w:val="-1"/>
          <w:sz w:val="24"/>
          <w:szCs w:val="24"/>
        </w:rPr>
        <w:t xml:space="preserve">- </w:t>
      </w:r>
      <w:proofErr w:type="spellStart"/>
      <w:r w:rsidRPr="004B3B99">
        <w:rPr>
          <w:rFonts w:ascii="Times New Roman" w:hAnsi="Times New Roman" w:cs="Times New Roman"/>
          <w:spacing w:val="-1"/>
          <w:sz w:val="24"/>
          <w:szCs w:val="24"/>
        </w:rPr>
        <w:t>Малибеков</w:t>
      </w:r>
      <w:proofErr w:type="spellEnd"/>
      <w:r w:rsidRPr="004B3B99">
        <w:rPr>
          <w:rFonts w:ascii="Times New Roman" w:hAnsi="Times New Roman" w:cs="Times New Roman"/>
          <w:spacing w:val="-1"/>
          <w:sz w:val="24"/>
          <w:szCs w:val="24"/>
        </w:rPr>
        <w:t xml:space="preserve"> А.К. – директор департамента по академической политике </w:t>
      </w:r>
    </w:p>
    <w:p w:rsidR="004501E5" w:rsidRPr="004B3B99" w:rsidRDefault="00521CB0" w:rsidP="002A5100">
      <w:pPr>
        <w:shd w:val="clear" w:color="auto" w:fill="FFFFFF"/>
        <w:tabs>
          <w:tab w:val="left" w:pos="2552"/>
        </w:tabs>
        <w:spacing w:after="0" w:line="240" w:lineRule="auto"/>
        <w:jc w:val="both"/>
        <w:rPr>
          <w:rFonts w:ascii="Times New Roman" w:hAnsi="Times New Roman" w:cs="Times New Roman"/>
          <w:spacing w:val="-1"/>
          <w:sz w:val="24"/>
          <w:szCs w:val="24"/>
        </w:rPr>
      </w:pPr>
      <w:r w:rsidRPr="004B3B99">
        <w:rPr>
          <w:rFonts w:ascii="Times New Roman" w:hAnsi="Times New Roman" w:cs="Times New Roman"/>
          <w:b/>
          <w:spacing w:val="-1"/>
          <w:sz w:val="24"/>
          <w:szCs w:val="24"/>
        </w:rPr>
        <w:t xml:space="preserve">- </w:t>
      </w:r>
      <w:r w:rsidRPr="004B3B99">
        <w:rPr>
          <w:rFonts w:ascii="Times New Roman" w:hAnsi="Times New Roman" w:cs="Times New Roman"/>
          <w:spacing w:val="-1"/>
          <w:sz w:val="24"/>
          <w:szCs w:val="24"/>
        </w:rPr>
        <w:t>Чернявская Н.П. – директор офиса регистратора</w:t>
      </w:r>
    </w:p>
    <w:p w:rsidR="00521CB0" w:rsidRPr="004B3B99" w:rsidRDefault="00521CB0" w:rsidP="002A5100">
      <w:pPr>
        <w:shd w:val="clear" w:color="auto" w:fill="FFFFFF"/>
        <w:tabs>
          <w:tab w:val="left" w:pos="2552"/>
        </w:tabs>
        <w:spacing w:after="0" w:line="240" w:lineRule="auto"/>
        <w:jc w:val="both"/>
        <w:rPr>
          <w:rFonts w:ascii="Times New Roman" w:hAnsi="Times New Roman" w:cs="Times New Roman"/>
          <w:b/>
          <w:spacing w:val="-1"/>
          <w:sz w:val="24"/>
          <w:szCs w:val="24"/>
        </w:rPr>
      </w:pPr>
    </w:p>
    <w:p w:rsidR="00194071" w:rsidRPr="004B3B99" w:rsidRDefault="003F7D85" w:rsidP="002A5100">
      <w:pPr>
        <w:autoSpaceDE w:val="0"/>
        <w:autoSpaceDN w:val="0"/>
        <w:adjustRightInd w:val="0"/>
        <w:spacing w:after="0" w:line="240" w:lineRule="auto"/>
        <w:jc w:val="both"/>
        <w:rPr>
          <w:rFonts w:ascii="Times New Roman" w:hAnsi="Times New Roman" w:cs="Times New Roman"/>
          <w:sz w:val="24"/>
          <w:szCs w:val="24"/>
          <w:lang w:val="kk-KZ"/>
        </w:rPr>
      </w:pPr>
      <w:r w:rsidRPr="004B3B99">
        <w:rPr>
          <w:rFonts w:ascii="Times New Roman" w:hAnsi="Times New Roman" w:cs="Times New Roman"/>
          <w:b/>
          <w:snapToGrid w:val="0"/>
          <w:sz w:val="24"/>
          <w:szCs w:val="24"/>
          <w:lang w:val="kk-KZ"/>
        </w:rPr>
        <w:t>5.</w:t>
      </w:r>
      <w:r w:rsidR="00525093" w:rsidRPr="004B3B99">
        <w:rPr>
          <w:rFonts w:ascii="Times New Roman" w:hAnsi="Times New Roman" w:cs="Times New Roman"/>
          <w:b/>
          <w:snapToGrid w:val="0"/>
          <w:sz w:val="24"/>
          <w:szCs w:val="24"/>
          <w:lang w:val="kk-KZ"/>
        </w:rPr>
        <w:t xml:space="preserve"> </w:t>
      </w:r>
      <w:r w:rsidR="00194071" w:rsidRPr="004B3B99">
        <w:rPr>
          <w:rFonts w:ascii="Times New Roman" w:hAnsi="Times New Roman" w:cs="Times New Roman"/>
          <w:b/>
          <w:snapToGrid w:val="0"/>
          <w:sz w:val="24"/>
          <w:szCs w:val="24"/>
          <w:lang w:val="kk-KZ"/>
        </w:rPr>
        <w:t>СОГЛАСОВАНО:</w:t>
      </w:r>
      <w:r w:rsidR="006558D3" w:rsidRPr="004B3B99">
        <w:rPr>
          <w:rFonts w:ascii="Times New Roman" w:hAnsi="Times New Roman" w:cs="Times New Roman"/>
          <w:b/>
          <w:snapToGrid w:val="0"/>
          <w:sz w:val="24"/>
          <w:szCs w:val="24"/>
          <w:lang w:val="kk-KZ"/>
        </w:rPr>
        <w:t xml:space="preserve"> </w:t>
      </w:r>
      <w:r w:rsidR="00194071" w:rsidRPr="004B3B99">
        <w:rPr>
          <w:rFonts w:ascii="Times New Roman" w:hAnsi="Times New Roman" w:cs="Times New Roman"/>
          <w:bCs/>
          <w:sz w:val="24"/>
          <w:szCs w:val="24"/>
          <w:lang w:val="kk-KZ"/>
        </w:rPr>
        <w:t xml:space="preserve">Член правления – Проректор по академической деятельности, директор департамента академической политике, </w:t>
      </w:r>
      <w:r w:rsidR="00194071" w:rsidRPr="004B3B99">
        <w:rPr>
          <w:rFonts w:ascii="Times New Roman" w:hAnsi="Times New Roman" w:cs="Times New Roman"/>
          <w:snapToGrid w:val="0"/>
          <w:sz w:val="24"/>
          <w:szCs w:val="24"/>
          <w:lang w:val="kk-KZ"/>
        </w:rPr>
        <w:t>начальник отдела аккредитации и ОК</w:t>
      </w:r>
    </w:p>
    <w:p w:rsidR="002A5100" w:rsidRPr="004B3B99" w:rsidRDefault="002A5100" w:rsidP="002A5100">
      <w:pPr>
        <w:shd w:val="clear" w:color="auto" w:fill="FFFFFF"/>
        <w:tabs>
          <w:tab w:val="left" w:pos="2552"/>
        </w:tabs>
        <w:spacing w:after="0" w:line="240" w:lineRule="auto"/>
        <w:jc w:val="both"/>
        <w:rPr>
          <w:rFonts w:ascii="Times New Roman" w:hAnsi="Times New Roman" w:cs="Times New Roman"/>
          <w:b/>
          <w:spacing w:val="-1"/>
          <w:sz w:val="24"/>
          <w:szCs w:val="24"/>
          <w:lang w:val="kk-KZ"/>
        </w:rPr>
      </w:pPr>
    </w:p>
    <w:p w:rsidR="00194071" w:rsidRPr="004B3B99" w:rsidRDefault="00194071" w:rsidP="002A5100">
      <w:pPr>
        <w:shd w:val="clear" w:color="auto" w:fill="FFFFFF"/>
        <w:tabs>
          <w:tab w:val="left" w:pos="2552"/>
        </w:tabs>
        <w:spacing w:after="0" w:line="240" w:lineRule="auto"/>
        <w:jc w:val="both"/>
        <w:rPr>
          <w:rFonts w:ascii="Times New Roman" w:hAnsi="Times New Roman" w:cs="Times New Roman"/>
          <w:b/>
          <w:spacing w:val="-1"/>
          <w:sz w:val="24"/>
          <w:szCs w:val="24"/>
          <w:lang w:val="kk-KZ"/>
        </w:rPr>
      </w:pPr>
      <w:r w:rsidRPr="004B3B99">
        <w:rPr>
          <w:rFonts w:ascii="Times New Roman" w:hAnsi="Times New Roman" w:cs="Times New Roman"/>
          <w:b/>
          <w:spacing w:val="-1"/>
          <w:sz w:val="24"/>
          <w:szCs w:val="24"/>
          <w:lang w:val="kk-KZ"/>
        </w:rPr>
        <w:t>6.</w:t>
      </w:r>
      <w:r w:rsidR="00525093" w:rsidRPr="004B3B99">
        <w:rPr>
          <w:rFonts w:ascii="Times New Roman" w:hAnsi="Times New Roman" w:cs="Times New Roman"/>
          <w:b/>
          <w:spacing w:val="-1"/>
          <w:sz w:val="24"/>
          <w:szCs w:val="24"/>
          <w:lang w:val="kk-KZ"/>
        </w:rPr>
        <w:t xml:space="preserve"> </w:t>
      </w:r>
      <w:r w:rsidRPr="004B3B99">
        <w:rPr>
          <w:rFonts w:ascii="Times New Roman" w:hAnsi="Times New Roman" w:cs="Times New Roman"/>
          <w:b/>
          <w:snapToGrid w:val="0"/>
          <w:sz w:val="24"/>
          <w:szCs w:val="24"/>
          <w:lang w:val="kk-KZ"/>
        </w:rPr>
        <w:t xml:space="preserve">РАССЫЛКА: </w:t>
      </w:r>
      <w:r w:rsidRPr="004B3B99">
        <w:rPr>
          <w:rFonts w:ascii="Times New Roman" w:hAnsi="Times New Roman" w:cs="Times New Roman"/>
          <w:snapToGrid w:val="0"/>
          <w:sz w:val="24"/>
          <w:szCs w:val="24"/>
          <w:lang w:val="kk-KZ"/>
        </w:rPr>
        <w:t xml:space="preserve">деканам, </w:t>
      </w:r>
      <w:r w:rsidRPr="004B3B99">
        <w:rPr>
          <w:rFonts w:ascii="Times New Roman" w:hAnsi="Times New Roman" w:cs="Times New Roman"/>
          <w:sz w:val="24"/>
          <w:szCs w:val="24"/>
          <w:lang w:val="kk-KZ"/>
        </w:rPr>
        <w:t>кафедрам</w:t>
      </w:r>
    </w:p>
    <w:p w:rsidR="00521CB0" w:rsidRPr="004B3B99" w:rsidRDefault="00521CB0" w:rsidP="002A5100">
      <w:pPr>
        <w:shd w:val="clear" w:color="auto" w:fill="FFFFFF"/>
        <w:tabs>
          <w:tab w:val="left" w:pos="2835"/>
        </w:tabs>
        <w:spacing w:after="0" w:line="240" w:lineRule="auto"/>
        <w:jc w:val="both"/>
        <w:rPr>
          <w:rFonts w:ascii="Times New Roman" w:hAnsi="Times New Roman" w:cs="Times New Roman"/>
          <w:spacing w:val="-1"/>
          <w:sz w:val="24"/>
          <w:szCs w:val="24"/>
        </w:rPr>
      </w:pPr>
      <w:r w:rsidRPr="004B3B99">
        <w:rPr>
          <w:rFonts w:ascii="Times New Roman" w:hAnsi="Times New Roman" w:cs="Times New Roman"/>
          <w:spacing w:val="-1"/>
          <w:sz w:val="24"/>
          <w:szCs w:val="24"/>
        </w:rPr>
        <w:tab/>
      </w:r>
      <w:r w:rsidRPr="004B3B99">
        <w:rPr>
          <w:rFonts w:ascii="Times New Roman" w:hAnsi="Times New Roman" w:cs="Times New Roman"/>
          <w:spacing w:val="-1"/>
          <w:sz w:val="24"/>
          <w:szCs w:val="24"/>
        </w:rPr>
        <w:tab/>
      </w:r>
      <w:r w:rsidRPr="004B3B99">
        <w:rPr>
          <w:rFonts w:ascii="Times New Roman" w:hAnsi="Times New Roman" w:cs="Times New Roman"/>
          <w:spacing w:val="-1"/>
          <w:sz w:val="24"/>
          <w:szCs w:val="24"/>
        </w:rPr>
        <w:tab/>
      </w:r>
      <w:r w:rsidRPr="004B3B99">
        <w:rPr>
          <w:rFonts w:ascii="Times New Roman" w:hAnsi="Times New Roman" w:cs="Times New Roman"/>
          <w:spacing w:val="-1"/>
          <w:sz w:val="24"/>
          <w:szCs w:val="24"/>
        </w:rPr>
        <w:tab/>
      </w:r>
      <w:r w:rsidRPr="004B3B99">
        <w:rPr>
          <w:rFonts w:ascii="Times New Roman" w:hAnsi="Times New Roman" w:cs="Times New Roman"/>
          <w:spacing w:val="-1"/>
          <w:sz w:val="24"/>
          <w:szCs w:val="24"/>
        </w:rPr>
        <w:tab/>
      </w:r>
      <w:r w:rsidRPr="004B3B99">
        <w:rPr>
          <w:rFonts w:ascii="Times New Roman" w:hAnsi="Times New Roman" w:cs="Times New Roman"/>
          <w:spacing w:val="-1"/>
          <w:sz w:val="24"/>
          <w:szCs w:val="24"/>
        </w:rPr>
        <w:tab/>
      </w:r>
    </w:p>
    <w:p w:rsidR="00521CB0" w:rsidRPr="004B3B99" w:rsidRDefault="00DD1C56" w:rsidP="002A5100">
      <w:pPr>
        <w:shd w:val="clear" w:color="auto" w:fill="FFFFFF"/>
        <w:spacing w:after="0" w:line="240" w:lineRule="auto"/>
        <w:jc w:val="both"/>
        <w:rPr>
          <w:rFonts w:ascii="Times New Roman" w:hAnsi="Times New Roman" w:cs="Times New Roman"/>
          <w:b/>
          <w:spacing w:val="-1"/>
          <w:sz w:val="24"/>
          <w:szCs w:val="24"/>
          <w:lang w:val="kk-KZ"/>
        </w:rPr>
      </w:pPr>
      <w:r w:rsidRPr="004B3B99">
        <w:rPr>
          <w:rFonts w:ascii="Times New Roman" w:hAnsi="Times New Roman" w:cs="Times New Roman"/>
          <w:b/>
          <w:spacing w:val="-1"/>
          <w:sz w:val="24"/>
          <w:szCs w:val="24"/>
        </w:rPr>
        <w:t>7</w:t>
      </w:r>
      <w:r w:rsidR="003F7D85" w:rsidRPr="004B3B99">
        <w:rPr>
          <w:rFonts w:ascii="Times New Roman" w:hAnsi="Times New Roman" w:cs="Times New Roman"/>
          <w:b/>
          <w:spacing w:val="-1"/>
          <w:sz w:val="24"/>
          <w:szCs w:val="24"/>
        </w:rPr>
        <w:t>.</w:t>
      </w:r>
      <w:r w:rsidR="00525093" w:rsidRPr="004B3B99">
        <w:rPr>
          <w:rFonts w:ascii="Times New Roman" w:hAnsi="Times New Roman" w:cs="Times New Roman"/>
          <w:b/>
          <w:spacing w:val="-1"/>
          <w:sz w:val="24"/>
          <w:szCs w:val="24"/>
        </w:rPr>
        <w:t xml:space="preserve"> </w:t>
      </w:r>
      <w:r w:rsidR="00521CB0" w:rsidRPr="004B3B99">
        <w:rPr>
          <w:rFonts w:ascii="Times New Roman" w:hAnsi="Times New Roman" w:cs="Times New Roman"/>
          <w:b/>
          <w:spacing w:val="-1"/>
          <w:sz w:val="24"/>
          <w:szCs w:val="24"/>
        </w:rPr>
        <w:t>ПЕРИОДИЧНОСТЬ ПРОВЕРКИ:</w:t>
      </w:r>
      <w:r w:rsidR="00521CB0" w:rsidRPr="004B3B99">
        <w:rPr>
          <w:rFonts w:ascii="Times New Roman" w:hAnsi="Times New Roman" w:cs="Times New Roman"/>
          <w:b/>
          <w:spacing w:val="-1"/>
          <w:sz w:val="24"/>
          <w:szCs w:val="24"/>
        </w:rPr>
        <w:tab/>
      </w:r>
    </w:p>
    <w:p w:rsidR="00521CB0" w:rsidRPr="004B3B99" w:rsidRDefault="004501E5" w:rsidP="002A5100">
      <w:pPr>
        <w:shd w:val="clear" w:color="auto" w:fill="FFFFFF"/>
        <w:spacing w:after="0" w:line="240" w:lineRule="auto"/>
        <w:jc w:val="both"/>
        <w:rPr>
          <w:rFonts w:ascii="Times New Roman" w:hAnsi="Times New Roman" w:cs="Times New Roman"/>
          <w:spacing w:val="-1"/>
          <w:sz w:val="24"/>
        </w:rPr>
      </w:pPr>
      <w:r w:rsidRPr="004B3B99">
        <w:rPr>
          <w:rFonts w:ascii="Times New Roman" w:hAnsi="Times New Roman" w:cs="Times New Roman"/>
          <w:spacing w:val="-1"/>
          <w:sz w:val="24"/>
        </w:rPr>
        <w:t xml:space="preserve">По необходимости, но не менее 1 раза в </w:t>
      </w:r>
      <w:r w:rsidR="00521CB0" w:rsidRPr="004B3B99">
        <w:rPr>
          <w:rFonts w:ascii="Times New Roman" w:hAnsi="Times New Roman" w:cs="Times New Roman"/>
          <w:spacing w:val="-1"/>
          <w:sz w:val="24"/>
        </w:rPr>
        <w:t>3 года</w:t>
      </w:r>
    </w:p>
    <w:p w:rsidR="00521CB0" w:rsidRPr="004B3B99" w:rsidRDefault="00521CB0" w:rsidP="002A5100">
      <w:pPr>
        <w:shd w:val="clear" w:color="auto" w:fill="FFFFFF"/>
        <w:spacing w:after="0" w:line="240" w:lineRule="auto"/>
        <w:jc w:val="both"/>
        <w:rPr>
          <w:rFonts w:ascii="Times New Roman" w:hAnsi="Times New Roman" w:cs="Times New Roman"/>
          <w:spacing w:val="-1"/>
          <w:sz w:val="24"/>
          <w:szCs w:val="24"/>
        </w:rPr>
      </w:pPr>
    </w:p>
    <w:p w:rsidR="00521CB0" w:rsidRPr="004B3B99" w:rsidRDefault="00DD1C56" w:rsidP="002A5100">
      <w:pPr>
        <w:spacing w:after="0" w:line="240" w:lineRule="auto"/>
        <w:jc w:val="both"/>
        <w:rPr>
          <w:rFonts w:ascii="Times New Roman" w:hAnsi="Times New Roman" w:cs="Times New Roman"/>
          <w:sz w:val="24"/>
          <w:szCs w:val="24"/>
        </w:rPr>
      </w:pPr>
      <w:r w:rsidRPr="004B3B99">
        <w:rPr>
          <w:rFonts w:ascii="Times New Roman" w:hAnsi="Times New Roman" w:cs="Times New Roman"/>
          <w:b/>
          <w:spacing w:val="-1"/>
          <w:sz w:val="24"/>
          <w:szCs w:val="24"/>
        </w:rPr>
        <w:t>8</w:t>
      </w:r>
      <w:r w:rsidR="003F7D85" w:rsidRPr="004B3B99">
        <w:rPr>
          <w:rFonts w:ascii="Times New Roman" w:hAnsi="Times New Roman" w:cs="Times New Roman"/>
          <w:b/>
          <w:spacing w:val="-1"/>
          <w:sz w:val="24"/>
          <w:szCs w:val="24"/>
        </w:rPr>
        <w:t>.</w:t>
      </w:r>
      <w:r w:rsidR="00525093" w:rsidRPr="004B3B99">
        <w:rPr>
          <w:rFonts w:ascii="Times New Roman" w:hAnsi="Times New Roman" w:cs="Times New Roman"/>
          <w:b/>
          <w:spacing w:val="-1"/>
          <w:sz w:val="24"/>
          <w:szCs w:val="24"/>
        </w:rPr>
        <w:t xml:space="preserve"> </w:t>
      </w:r>
      <w:r w:rsidR="00521CB0" w:rsidRPr="004B3B99">
        <w:rPr>
          <w:rFonts w:ascii="Times New Roman" w:hAnsi="Times New Roman" w:cs="Times New Roman"/>
          <w:b/>
          <w:spacing w:val="-1"/>
          <w:sz w:val="24"/>
          <w:szCs w:val="24"/>
        </w:rPr>
        <w:t xml:space="preserve">ВВЕДЕНО </w:t>
      </w:r>
      <w:r w:rsidR="003A2B57" w:rsidRPr="004B3B99">
        <w:rPr>
          <w:rFonts w:ascii="Times New Roman" w:hAnsi="Times New Roman" w:cs="Times New Roman"/>
          <w:b/>
          <w:spacing w:val="-1"/>
          <w:sz w:val="24"/>
          <w:szCs w:val="24"/>
        </w:rPr>
        <w:t xml:space="preserve"> </w:t>
      </w:r>
      <w:r w:rsidR="00521CB0" w:rsidRPr="004B3B99">
        <w:rPr>
          <w:rFonts w:ascii="Times New Roman" w:hAnsi="Times New Roman" w:cs="Times New Roman"/>
          <w:sz w:val="24"/>
          <w:szCs w:val="24"/>
        </w:rPr>
        <w:t xml:space="preserve">впервые </w:t>
      </w:r>
    </w:p>
    <w:p w:rsidR="00521CB0" w:rsidRPr="004B3B99" w:rsidRDefault="00521CB0" w:rsidP="002A5100">
      <w:pPr>
        <w:shd w:val="clear" w:color="auto" w:fill="FFFFFF"/>
        <w:spacing w:after="0" w:line="240" w:lineRule="auto"/>
        <w:jc w:val="center"/>
        <w:rPr>
          <w:b/>
          <w:spacing w:val="-2"/>
          <w:sz w:val="24"/>
          <w:szCs w:val="24"/>
        </w:rPr>
      </w:pPr>
    </w:p>
    <w:p w:rsidR="00521CB0" w:rsidRPr="004B3B99" w:rsidRDefault="00521CB0" w:rsidP="002A5100">
      <w:pPr>
        <w:shd w:val="clear" w:color="auto" w:fill="FFFFFF"/>
        <w:spacing w:after="0" w:line="240" w:lineRule="auto"/>
        <w:jc w:val="center"/>
        <w:rPr>
          <w:b/>
          <w:spacing w:val="-1"/>
          <w:sz w:val="24"/>
          <w:szCs w:val="24"/>
        </w:rPr>
        <w:sectPr w:rsidR="00521CB0" w:rsidRPr="004B3B99" w:rsidSect="003C0FA9">
          <w:headerReference w:type="default" r:id="rId9"/>
          <w:footerReference w:type="default" r:id="rId10"/>
          <w:pgSz w:w="11906" w:h="16838"/>
          <w:pgMar w:top="1134" w:right="850" w:bottom="1134" w:left="1701" w:header="708" w:footer="708" w:gutter="0"/>
          <w:cols w:space="708"/>
          <w:docGrid w:linePitch="360"/>
        </w:sectPr>
      </w:pPr>
    </w:p>
    <w:p w:rsidR="009C4BD7" w:rsidRPr="004B3B99" w:rsidRDefault="00C12D47" w:rsidP="008F665B">
      <w:pPr>
        <w:spacing w:after="0" w:line="240" w:lineRule="auto"/>
        <w:jc w:val="center"/>
        <w:rPr>
          <w:rFonts w:ascii="Times New Roman" w:eastAsia="Times New Roman" w:hAnsi="Times New Roman" w:cs="Times New Roman"/>
          <w:b/>
          <w:sz w:val="24"/>
          <w:szCs w:val="24"/>
        </w:rPr>
      </w:pPr>
      <w:sdt>
        <w:sdtPr>
          <w:rPr>
            <w:sz w:val="24"/>
            <w:szCs w:val="24"/>
          </w:rPr>
          <w:tag w:val="goog_rdk_0"/>
          <w:id w:val="1064604949"/>
          <w:showingPlcHdr/>
        </w:sdtPr>
        <w:sdtEndPr/>
        <w:sdtContent/>
      </w:sdt>
      <w:r w:rsidR="009C4BD7" w:rsidRPr="004B3B99">
        <w:rPr>
          <w:rFonts w:ascii="Times New Roman" w:eastAsia="Times New Roman" w:hAnsi="Times New Roman" w:cs="Times New Roman"/>
          <w:b/>
          <w:sz w:val="24"/>
          <w:szCs w:val="24"/>
        </w:rPr>
        <w:t>СОДЕРЖАНИЕ</w:t>
      </w:r>
    </w:p>
    <w:p w:rsidR="00446526" w:rsidRPr="004B3B99" w:rsidRDefault="00446526" w:rsidP="00FF0C0D">
      <w:pPr>
        <w:spacing w:after="0" w:line="240" w:lineRule="auto"/>
        <w:ind w:firstLine="709"/>
        <w:jc w:val="center"/>
        <w:rPr>
          <w:rFonts w:ascii="Times New Roman" w:eastAsia="Times New Roman" w:hAnsi="Times New Roman" w:cs="Times New Roman"/>
          <w:sz w:val="24"/>
          <w:szCs w:val="24"/>
        </w:rPr>
      </w:pPr>
    </w:p>
    <w:tbl>
      <w:tblPr>
        <w:tblW w:w="9390" w:type="dxa"/>
        <w:tblLayout w:type="fixed"/>
        <w:tblLook w:val="04A0" w:firstRow="1" w:lastRow="0" w:firstColumn="1" w:lastColumn="0" w:noHBand="0" w:noVBand="1"/>
      </w:tblPr>
      <w:tblGrid>
        <w:gridCol w:w="615"/>
        <w:gridCol w:w="8177"/>
        <w:gridCol w:w="598"/>
      </w:tblGrid>
      <w:tr w:rsidR="004B3B99" w:rsidRPr="004B3B99" w:rsidTr="00FF0C0D">
        <w:trPr>
          <w:trHeight w:val="260"/>
        </w:trPr>
        <w:tc>
          <w:tcPr>
            <w:tcW w:w="615" w:type="dxa"/>
            <w:hideMark/>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w:t>
            </w:r>
          </w:p>
        </w:tc>
        <w:tc>
          <w:tcPr>
            <w:tcW w:w="8177" w:type="dxa"/>
            <w:hideMark/>
          </w:tcPr>
          <w:p w:rsidR="007D5F6F" w:rsidRPr="004B3B99" w:rsidRDefault="007D5F6F" w:rsidP="00FF0C0D">
            <w:pPr>
              <w:tabs>
                <w:tab w:val="left" w:pos="-67"/>
              </w:tabs>
              <w:spacing w:after="0" w:line="240" w:lineRule="auto"/>
              <w:ind w:firstLine="27"/>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Назначение и область применения</w:t>
            </w:r>
            <w:r w:rsidR="005535FC" w:rsidRPr="004B3B99">
              <w:rPr>
                <w:rFonts w:ascii="Times New Roman" w:eastAsia="Times New Roman" w:hAnsi="Times New Roman" w:cs="Times New Roman"/>
                <w:sz w:val="24"/>
                <w:szCs w:val="24"/>
              </w:rPr>
              <w:t>.........................................................................</w:t>
            </w:r>
          </w:p>
        </w:tc>
        <w:tc>
          <w:tcPr>
            <w:tcW w:w="598" w:type="dxa"/>
            <w:hideMark/>
          </w:tcPr>
          <w:p w:rsidR="007D5F6F" w:rsidRPr="004B3B99" w:rsidRDefault="0026768E" w:rsidP="00FF0C0D">
            <w:pPr>
              <w:spacing w:after="0" w:line="240" w:lineRule="auto"/>
              <w:ind w:hanging="3"/>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4</w:t>
            </w:r>
          </w:p>
        </w:tc>
      </w:tr>
      <w:tr w:rsidR="004B3B99" w:rsidRPr="004B3B99" w:rsidTr="00FF0C0D">
        <w:trPr>
          <w:trHeight w:val="240"/>
        </w:trPr>
        <w:tc>
          <w:tcPr>
            <w:tcW w:w="615" w:type="dxa"/>
            <w:hideMark/>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w:t>
            </w:r>
          </w:p>
        </w:tc>
        <w:tc>
          <w:tcPr>
            <w:tcW w:w="8177" w:type="dxa"/>
            <w:hideMark/>
          </w:tcPr>
          <w:p w:rsidR="007D5F6F" w:rsidRPr="004B3B99" w:rsidRDefault="007D5F6F" w:rsidP="00FF0C0D">
            <w:pPr>
              <w:spacing w:after="0" w:line="240" w:lineRule="auto"/>
              <w:ind w:firstLine="27"/>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Сокращения и обозначения.</w:t>
            </w:r>
            <w:r w:rsidR="005535FC" w:rsidRPr="004B3B99">
              <w:rPr>
                <w:rFonts w:ascii="Times New Roman" w:eastAsia="Times New Roman" w:hAnsi="Times New Roman" w:cs="Times New Roman"/>
                <w:sz w:val="24"/>
                <w:szCs w:val="24"/>
              </w:rPr>
              <w:t xml:space="preserve"> ...................................................................................</w:t>
            </w:r>
          </w:p>
        </w:tc>
        <w:tc>
          <w:tcPr>
            <w:tcW w:w="598" w:type="dxa"/>
            <w:hideMark/>
          </w:tcPr>
          <w:p w:rsidR="007D5F6F" w:rsidRPr="004B3B99" w:rsidRDefault="0026768E" w:rsidP="00FF0C0D">
            <w:pPr>
              <w:spacing w:after="0" w:line="240" w:lineRule="auto"/>
              <w:ind w:hanging="3"/>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4</w:t>
            </w:r>
          </w:p>
        </w:tc>
      </w:tr>
      <w:tr w:rsidR="004B3B99" w:rsidRPr="004B3B99" w:rsidTr="00FF0C0D">
        <w:trPr>
          <w:trHeight w:val="240"/>
        </w:trPr>
        <w:tc>
          <w:tcPr>
            <w:tcW w:w="615" w:type="dxa"/>
            <w:hideMark/>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w:t>
            </w:r>
          </w:p>
        </w:tc>
        <w:tc>
          <w:tcPr>
            <w:tcW w:w="8177" w:type="dxa"/>
            <w:hideMark/>
          </w:tcPr>
          <w:p w:rsidR="007D5F6F" w:rsidRPr="004B3B99" w:rsidRDefault="008F665B" w:rsidP="00FF0C0D">
            <w:pPr>
              <w:spacing w:after="0" w:line="240" w:lineRule="auto"/>
              <w:ind w:firstLine="27"/>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Основные п</w:t>
            </w:r>
            <w:r w:rsidR="007D5F6F" w:rsidRPr="004B3B99">
              <w:rPr>
                <w:rFonts w:ascii="Times New Roman" w:eastAsia="Times New Roman" w:hAnsi="Times New Roman" w:cs="Times New Roman"/>
                <w:sz w:val="24"/>
                <w:szCs w:val="24"/>
              </w:rPr>
              <w:t>онятия и определения</w:t>
            </w:r>
            <w:r w:rsidR="005535FC" w:rsidRPr="004B3B99">
              <w:rPr>
                <w:rFonts w:ascii="Times New Roman" w:eastAsia="Times New Roman" w:hAnsi="Times New Roman" w:cs="Times New Roman"/>
                <w:sz w:val="24"/>
                <w:szCs w:val="24"/>
              </w:rPr>
              <w:t>..........................................................................</w:t>
            </w:r>
          </w:p>
        </w:tc>
        <w:tc>
          <w:tcPr>
            <w:tcW w:w="598" w:type="dxa"/>
            <w:hideMark/>
          </w:tcPr>
          <w:p w:rsidR="00FD2734" w:rsidRPr="004B3B99" w:rsidRDefault="0026768E" w:rsidP="00FF0C0D">
            <w:pPr>
              <w:spacing w:after="0" w:line="240" w:lineRule="auto"/>
              <w:ind w:hanging="3"/>
              <w:rPr>
                <w:rFonts w:ascii="Times New Roman" w:eastAsia="Times New Roman" w:hAnsi="Times New Roman" w:cs="Times New Roman"/>
                <w:sz w:val="24"/>
                <w:szCs w:val="24"/>
                <w:lang w:val="en-US"/>
              </w:rPr>
            </w:pPr>
            <w:r w:rsidRPr="004B3B99">
              <w:rPr>
                <w:rFonts w:ascii="Times New Roman" w:eastAsia="Times New Roman" w:hAnsi="Times New Roman" w:cs="Times New Roman"/>
                <w:sz w:val="24"/>
                <w:szCs w:val="24"/>
                <w:lang w:val="kk-KZ"/>
              </w:rPr>
              <w:t>5</w:t>
            </w:r>
          </w:p>
        </w:tc>
      </w:tr>
      <w:tr w:rsidR="004B3B99" w:rsidRPr="004B3B99" w:rsidTr="00FF0C0D">
        <w:trPr>
          <w:trHeight w:val="240"/>
        </w:trPr>
        <w:tc>
          <w:tcPr>
            <w:tcW w:w="615" w:type="dxa"/>
            <w:hideMark/>
          </w:tcPr>
          <w:p w:rsidR="00FD2734" w:rsidRPr="004B3B99" w:rsidRDefault="00FD2734" w:rsidP="00FF0C0D">
            <w:pPr>
              <w:spacing w:after="0" w:line="240" w:lineRule="auto"/>
              <w:ind w:firstLine="59"/>
              <w:jc w:val="right"/>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4</w:t>
            </w:r>
          </w:p>
        </w:tc>
        <w:tc>
          <w:tcPr>
            <w:tcW w:w="8177" w:type="dxa"/>
            <w:hideMark/>
          </w:tcPr>
          <w:p w:rsidR="00FD2734" w:rsidRPr="004B3B99" w:rsidRDefault="00FD2734" w:rsidP="00FF0C0D">
            <w:pPr>
              <w:spacing w:after="0" w:line="240" w:lineRule="auto"/>
              <w:ind w:firstLine="27"/>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 xml:space="preserve">Ответственность и полномочия </w:t>
            </w:r>
            <w:r w:rsidR="0090117B" w:rsidRPr="004B3B99">
              <w:rPr>
                <w:rFonts w:ascii="Times New Roman" w:eastAsia="Times New Roman" w:hAnsi="Times New Roman" w:cs="Times New Roman"/>
                <w:sz w:val="24"/>
                <w:szCs w:val="24"/>
                <w:lang w:val="kk-KZ"/>
              </w:rPr>
              <w:t xml:space="preserve"> ...........................................................................</w:t>
            </w:r>
          </w:p>
        </w:tc>
        <w:tc>
          <w:tcPr>
            <w:tcW w:w="598" w:type="dxa"/>
            <w:hideMark/>
          </w:tcPr>
          <w:p w:rsidR="00FD2734" w:rsidRPr="004B3B99" w:rsidRDefault="00C70744"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6</w:t>
            </w:r>
          </w:p>
        </w:tc>
      </w:tr>
      <w:tr w:rsidR="004B3B99" w:rsidRPr="004B3B99" w:rsidTr="00FF0C0D">
        <w:trPr>
          <w:trHeight w:val="240"/>
        </w:trPr>
        <w:tc>
          <w:tcPr>
            <w:tcW w:w="615" w:type="dxa"/>
            <w:hideMark/>
          </w:tcPr>
          <w:p w:rsidR="007D5F6F" w:rsidRPr="004B3B99" w:rsidRDefault="00FD2734" w:rsidP="00FF0C0D">
            <w:pPr>
              <w:spacing w:after="0" w:line="240" w:lineRule="auto"/>
              <w:ind w:firstLine="59"/>
              <w:jc w:val="right"/>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5</w:t>
            </w:r>
          </w:p>
        </w:tc>
        <w:tc>
          <w:tcPr>
            <w:tcW w:w="8177" w:type="dxa"/>
            <w:hideMark/>
          </w:tcPr>
          <w:p w:rsidR="007D5F6F" w:rsidRPr="004B3B99" w:rsidRDefault="007D5F6F" w:rsidP="00FF0C0D">
            <w:pPr>
              <w:spacing w:after="0" w:line="240" w:lineRule="auto"/>
              <w:ind w:firstLine="27"/>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Общие положения</w:t>
            </w:r>
            <w:proofErr w:type="gramStart"/>
            <w:r w:rsidR="005535FC" w:rsidRPr="004B3B99">
              <w:rPr>
                <w:rFonts w:ascii="Times New Roman" w:eastAsia="Times New Roman" w:hAnsi="Times New Roman" w:cs="Times New Roman"/>
                <w:sz w:val="24"/>
                <w:szCs w:val="24"/>
              </w:rPr>
              <w:t>........................................................ ...........................................</w:t>
            </w:r>
            <w:proofErr w:type="gramEnd"/>
          </w:p>
        </w:tc>
        <w:tc>
          <w:tcPr>
            <w:tcW w:w="598" w:type="dxa"/>
            <w:hideMark/>
          </w:tcPr>
          <w:p w:rsidR="007D5F6F" w:rsidRPr="004B3B99" w:rsidRDefault="00C70744"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7</w:t>
            </w:r>
          </w:p>
        </w:tc>
      </w:tr>
      <w:tr w:rsidR="004B3B99" w:rsidRPr="004B3B99" w:rsidTr="00FF0C0D">
        <w:trPr>
          <w:trHeight w:val="356"/>
        </w:trPr>
        <w:tc>
          <w:tcPr>
            <w:tcW w:w="615" w:type="dxa"/>
            <w:hideMark/>
          </w:tcPr>
          <w:p w:rsidR="007D5F6F" w:rsidRPr="004B3B99" w:rsidRDefault="00FD2734" w:rsidP="00FF0C0D">
            <w:pPr>
              <w:spacing w:after="0" w:line="240" w:lineRule="auto"/>
              <w:ind w:firstLine="59"/>
              <w:jc w:val="right"/>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6</w:t>
            </w:r>
          </w:p>
        </w:tc>
        <w:tc>
          <w:tcPr>
            <w:tcW w:w="8177" w:type="dxa"/>
            <w:hideMark/>
          </w:tcPr>
          <w:p w:rsidR="007D5F6F" w:rsidRPr="004B3B99" w:rsidRDefault="003F1456" w:rsidP="00FF0C0D">
            <w:pPr>
              <w:spacing w:after="0" w:line="240" w:lineRule="auto"/>
              <w:ind w:firstLine="28"/>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Процедура </w:t>
            </w:r>
            <w:r w:rsidR="007D5F6F" w:rsidRPr="004B3B99">
              <w:rPr>
                <w:rFonts w:ascii="Times New Roman" w:eastAsia="Times New Roman" w:hAnsi="Times New Roman" w:cs="Times New Roman"/>
                <w:sz w:val="24"/>
                <w:szCs w:val="24"/>
              </w:rPr>
              <w:t>оценивания учебных достижений обучающихся</w:t>
            </w:r>
            <w:r w:rsidR="005535FC" w:rsidRPr="004B3B99">
              <w:rPr>
                <w:rFonts w:ascii="Times New Roman" w:eastAsia="Times New Roman" w:hAnsi="Times New Roman" w:cs="Times New Roman"/>
                <w:sz w:val="24"/>
                <w:szCs w:val="24"/>
              </w:rPr>
              <w:t>..............................</w:t>
            </w:r>
          </w:p>
        </w:tc>
        <w:tc>
          <w:tcPr>
            <w:tcW w:w="598" w:type="dxa"/>
            <w:hideMark/>
          </w:tcPr>
          <w:p w:rsidR="007D5F6F" w:rsidRPr="004B3B99" w:rsidRDefault="00AD2973"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9</w:t>
            </w:r>
          </w:p>
        </w:tc>
      </w:tr>
      <w:tr w:rsidR="004B3B99" w:rsidRPr="004B3B99" w:rsidTr="00FF0C0D">
        <w:trPr>
          <w:trHeight w:val="240"/>
        </w:trPr>
        <w:tc>
          <w:tcPr>
            <w:tcW w:w="615" w:type="dxa"/>
            <w:hideMark/>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rPr>
            </w:pPr>
          </w:p>
        </w:tc>
        <w:tc>
          <w:tcPr>
            <w:tcW w:w="8177" w:type="dxa"/>
            <w:hideMark/>
          </w:tcPr>
          <w:p w:rsidR="007D5F6F" w:rsidRPr="004B3B99" w:rsidRDefault="00C70744" w:rsidP="00FF0C0D">
            <w:pPr>
              <w:spacing w:after="0" w:line="240" w:lineRule="auto"/>
              <w:ind w:firstLine="28"/>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lang w:val="kk-KZ"/>
              </w:rPr>
              <w:t>6</w:t>
            </w:r>
            <w:r w:rsidR="0075548D" w:rsidRPr="004B3B99">
              <w:rPr>
                <w:rFonts w:ascii="Times New Roman" w:eastAsia="Times New Roman" w:hAnsi="Times New Roman" w:cs="Times New Roman"/>
                <w:sz w:val="24"/>
                <w:szCs w:val="24"/>
              </w:rPr>
              <w:t xml:space="preserve">.1 </w:t>
            </w:r>
            <w:r w:rsidR="008F665B" w:rsidRPr="004B3B99">
              <w:rPr>
                <w:rFonts w:ascii="Times New Roman" w:eastAsia="Times New Roman" w:hAnsi="Times New Roman" w:cs="Times New Roman"/>
                <w:sz w:val="24"/>
                <w:szCs w:val="24"/>
              </w:rPr>
              <w:t>Процедура и инструменты оценивания текущего и рубежного контроля</w:t>
            </w:r>
            <w:r w:rsidR="005535FC" w:rsidRPr="004B3B99">
              <w:rPr>
                <w:rFonts w:ascii="Times New Roman" w:eastAsia="Times New Roman" w:hAnsi="Times New Roman" w:cs="Times New Roman"/>
                <w:sz w:val="24"/>
                <w:szCs w:val="24"/>
              </w:rPr>
              <w:t>...</w:t>
            </w:r>
          </w:p>
        </w:tc>
        <w:tc>
          <w:tcPr>
            <w:tcW w:w="598" w:type="dxa"/>
            <w:hideMark/>
          </w:tcPr>
          <w:p w:rsidR="007D5F6F" w:rsidRPr="004B3B99" w:rsidRDefault="00AD2973"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10</w:t>
            </w:r>
          </w:p>
        </w:tc>
      </w:tr>
      <w:tr w:rsidR="004B3B99" w:rsidRPr="004B3B99" w:rsidTr="00FF0C0D">
        <w:tc>
          <w:tcPr>
            <w:tcW w:w="615" w:type="dxa"/>
            <w:hideMark/>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rPr>
            </w:pPr>
          </w:p>
        </w:tc>
        <w:tc>
          <w:tcPr>
            <w:tcW w:w="8177" w:type="dxa"/>
            <w:hideMark/>
          </w:tcPr>
          <w:p w:rsidR="007D5F6F" w:rsidRPr="004B3B99" w:rsidRDefault="00C70744" w:rsidP="00FF0C0D">
            <w:pPr>
              <w:spacing w:after="0" w:line="240" w:lineRule="auto"/>
              <w:ind w:firstLine="28"/>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lang w:val="kk-KZ"/>
              </w:rPr>
              <w:t>6</w:t>
            </w:r>
            <w:r w:rsidR="0075548D" w:rsidRPr="004B3B99">
              <w:rPr>
                <w:rFonts w:ascii="Times New Roman" w:eastAsia="Times New Roman" w:hAnsi="Times New Roman" w:cs="Times New Roman"/>
                <w:sz w:val="24"/>
                <w:szCs w:val="24"/>
              </w:rPr>
              <w:t xml:space="preserve">.2 </w:t>
            </w:r>
            <w:r w:rsidR="007D5F6F" w:rsidRPr="004B3B99">
              <w:rPr>
                <w:rFonts w:ascii="Times New Roman" w:eastAsia="Times New Roman" w:hAnsi="Times New Roman" w:cs="Times New Roman"/>
                <w:sz w:val="24"/>
                <w:szCs w:val="24"/>
              </w:rPr>
              <w:t>Процедура оценивания промежуточной аттестации</w:t>
            </w:r>
            <w:r w:rsidR="005535FC" w:rsidRPr="004B3B99">
              <w:rPr>
                <w:rFonts w:ascii="Times New Roman" w:eastAsia="Times New Roman" w:hAnsi="Times New Roman" w:cs="Times New Roman"/>
                <w:sz w:val="24"/>
                <w:szCs w:val="24"/>
              </w:rPr>
              <w:t>......................................</w:t>
            </w:r>
          </w:p>
        </w:tc>
        <w:tc>
          <w:tcPr>
            <w:tcW w:w="598" w:type="dxa"/>
            <w:hideMark/>
          </w:tcPr>
          <w:p w:rsidR="007D5F6F" w:rsidRPr="004B3B99" w:rsidRDefault="007D5F6F"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1</w:t>
            </w:r>
            <w:r w:rsidR="00AD2973" w:rsidRPr="004B3B99">
              <w:rPr>
                <w:rFonts w:ascii="Times New Roman" w:eastAsia="Times New Roman" w:hAnsi="Times New Roman" w:cs="Times New Roman"/>
                <w:sz w:val="24"/>
                <w:szCs w:val="24"/>
                <w:lang w:val="kk-KZ"/>
              </w:rPr>
              <w:t>3</w:t>
            </w:r>
          </w:p>
        </w:tc>
      </w:tr>
      <w:tr w:rsidR="004B3B99" w:rsidRPr="004B3B99" w:rsidTr="00FF0C0D">
        <w:tc>
          <w:tcPr>
            <w:tcW w:w="615" w:type="dxa"/>
            <w:hideMark/>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rPr>
            </w:pPr>
          </w:p>
        </w:tc>
        <w:tc>
          <w:tcPr>
            <w:tcW w:w="8177" w:type="dxa"/>
            <w:hideMark/>
          </w:tcPr>
          <w:p w:rsidR="007D5F6F" w:rsidRPr="004B3B99" w:rsidRDefault="00C70744" w:rsidP="00FF0C0D">
            <w:pPr>
              <w:spacing w:after="0" w:line="240" w:lineRule="auto"/>
              <w:ind w:firstLine="27"/>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lang w:val="kk-KZ"/>
              </w:rPr>
              <w:t>6</w:t>
            </w:r>
            <w:r w:rsidR="0075548D" w:rsidRPr="004B3B99">
              <w:rPr>
                <w:rFonts w:ascii="Times New Roman" w:eastAsia="Times New Roman" w:hAnsi="Times New Roman" w:cs="Times New Roman"/>
                <w:sz w:val="24"/>
                <w:szCs w:val="24"/>
              </w:rPr>
              <w:t xml:space="preserve">.3 </w:t>
            </w:r>
            <w:r w:rsidR="007D5F6F" w:rsidRPr="004B3B99">
              <w:rPr>
                <w:rFonts w:ascii="Times New Roman" w:eastAsia="Times New Roman" w:hAnsi="Times New Roman" w:cs="Times New Roman"/>
                <w:sz w:val="24"/>
                <w:szCs w:val="24"/>
              </w:rPr>
              <w:t>Процедура оценивания итоговой аттестации</w:t>
            </w:r>
            <w:r w:rsidR="005535FC" w:rsidRPr="004B3B99">
              <w:rPr>
                <w:rFonts w:ascii="Times New Roman" w:eastAsia="Times New Roman" w:hAnsi="Times New Roman" w:cs="Times New Roman"/>
                <w:sz w:val="24"/>
                <w:szCs w:val="24"/>
              </w:rPr>
              <w:t>..................................................</w:t>
            </w:r>
          </w:p>
        </w:tc>
        <w:tc>
          <w:tcPr>
            <w:tcW w:w="598" w:type="dxa"/>
            <w:hideMark/>
          </w:tcPr>
          <w:p w:rsidR="007D5F6F" w:rsidRPr="004B3B99" w:rsidRDefault="0026768E" w:rsidP="00FF0C0D">
            <w:pPr>
              <w:spacing w:after="0" w:line="240" w:lineRule="auto"/>
              <w:ind w:hanging="3"/>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20</w:t>
            </w:r>
          </w:p>
        </w:tc>
      </w:tr>
      <w:tr w:rsidR="004B3B99" w:rsidRPr="004B3B99" w:rsidTr="00FF0C0D">
        <w:tc>
          <w:tcPr>
            <w:tcW w:w="615" w:type="dxa"/>
          </w:tcPr>
          <w:p w:rsidR="007D5F6F" w:rsidRPr="004B3B99" w:rsidRDefault="00FD2734" w:rsidP="00FF0C0D">
            <w:pPr>
              <w:spacing w:after="0" w:line="240" w:lineRule="auto"/>
              <w:ind w:firstLine="59"/>
              <w:jc w:val="right"/>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7</w:t>
            </w:r>
          </w:p>
        </w:tc>
        <w:tc>
          <w:tcPr>
            <w:tcW w:w="8177" w:type="dxa"/>
          </w:tcPr>
          <w:p w:rsidR="007D5F6F" w:rsidRPr="004B3B99" w:rsidRDefault="007D5F6F" w:rsidP="00FF0C0D">
            <w:pPr>
              <w:spacing w:after="0" w:line="240" w:lineRule="auto"/>
              <w:ind w:firstLine="27"/>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Ответственность и полномочия при приеме экзаменов</w:t>
            </w:r>
            <w:r w:rsidR="005535FC" w:rsidRPr="004B3B99">
              <w:rPr>
                <w:rFonts w:ascii="Times New Roman" w:eastAsia="Times New Roman" w:hAnsi="Times New Roman" w:cs="Times New Roman"/>
                <w:sz w:val="24"/>
                <w:szCs w:val="24"/>
              </w:rPr>
              <w:t>.......................................</w:t>
            </w:r>
          </w:p>
        </w:tc>
        <w:tc>
          <w:tcPr>
            <w:tcW w:w="598" w:type="dxa"/>
          </w:tcPr>
          <w:p w:rsidR="007D5F6F" w:rsidRPr="004B3B99" w:rsidRDefault="00F45013"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rPr>
              <w:t>2</w:t>
            </w:r>
            <w:r w:rsidR="00AD2973" w:rsidRPr="004B3B99">
              <w:rPr>
                <w:rFonts w:ascii="Times New Roman" w:eastAsia="Times New Roman" w:hAnsi="Times New Roman" w:cs="Times New Roman"/>
                <w:sz w:val="24"/>
                <w:szCs w:val="24"/>
                <w:lang w:val="kk-KZ"/>
              </w:rPr>
              <w:t>5</w:t>
            </w:r>
          </w:p>
        </w:tc>
      </w:tr>
      <w:tr w:rsidR="004B3B99" w:rsidRPr="004B3B99" w:rsidTr="00FF0C0D">
        <w:tc>
          <w:tcPr>
            <w:tcW w:w="615" w:type="dxa"/>
          </w:tcPr>
          <w:p w:rsidR="007D5F6F" w:rsidRPr="004B3B99" w:rsidRDefault="00FD2734" w:rsidP="00FF0C0D">
            <w:pPr>
              <w:spacing w:after="0" w:line="240" w:lineRule="auto"/>
              <w:ind w:firstLine="59"/>
              <w:jc w:val="right"/>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8</w:t>
            </w:r>
          </w:p>
        </w:tc>
        <w:tc>
          <w:tcPr>
            <w:tcW w:w="8177" w:type="dxa"/>
          </w:tcPr>
          <w:p w:rsidR="007D5F6F" w:rsidRPr="004B3B99" w:rsidRDefault="007D5F6F" w:rsidP="00FF0C0D">
            <w:pPr>
              <w:pStyle w:val="4"/>
              <w:spacing w:before="0" w:after="0" w:line="240" w:lineRule="auto"/>
              <w:jc w:val="both"/>
              <w:rPr>
                <w:rFonts w:ascii="Times New Roman" w:eastAsia="Times New Roman" w:hAnsi="Times New Roman" w:cs="Times New Roman"/>
                <w:b w:val="0"/>
              </w:rPr>
            </w:pPr>
            <w:r w:rsidRPr="004B3B99">
              <w:rPr>
                <w:rFonts w:ascii="Times New Roman" w:eastAsia="Times New Roman" w:hAnsi="Times New Roman" w:cs="Times New Roman"/>
                <w:b w:val="0"/>
              </w:rPr>
              <w:t>Порядок проведения экзаменов</w:t>
            </w:r>
            <w:r w:rsidR="005535FC" w:rsidRPr="004B3B99">
              <w:rPr>
                <w:rFonts w:ascii="Times New Roman" w:eastAsia="Times New Roman" w:hAnsi="Times New Roman" w:cs="Times New Roman"/>
                <w:b w:val="0"/>
              </w:rPr>
              <w:t>..............................................................................</w:t>
            </w:r>
          </w:p>
        </w:tc>
        <w:tc>
          <w:tcPr>
            <w:tcW w:w="598" w:type="dxa"/>
          </w:tcPr>
          <w:p w:rsidR="007D5F6F" w:rsidRPr="004B3B99" w:rsidRDefault="00CA1B7D"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rPr>
              <w:t>2</w:t>
            </w:r>
            <w:r w:rsidR="00AD2973" w:rsidRPr="004B3B99">
              <w:rPr>
                <w:rFonts w:ascii="Times New Roman" w:eastAsia="Times New Roman" w:hAnsi="Times New Roman" w:cs="Times New Roman"/>
                <w:sz w:val="24"/>
                <w:szCs w:val="24"/>
                <w:lang w:val="kk-KZ"/>
              </w:rPr>
              <w:t>6</w:t>
            </w:r>
          </w:p>
        </w:tc>
      </w:tr>
      <w:tr w:rsidR="004B3B99" w:rsidRPr="004B3B99" w:rsidTr="00FF0C0D">
        <w:tc>
          <w:tcPr>
            <w:tcW w:w="615" w:type="dxa"/>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rPr>
            </w:pPr>
          </w:p>
        </w:tc>
        <w:tc>
          <w:tcPr>
            <w:tcW w:w="8177" w:type="dxa"/>
          </w:tcPr>
          <w:p w:rsidR="007D5F6F" w:rsidRPr="004B3B99" w:rsidRDefault="00C70744" w:rsidP="00FF0C0D">
            <w:pPr>
              <w:pStyle w:val="4"/>
              <w:spacing w:before="0" w:after="0" w:line="240" w:lineRule="auto"/>
              <w:jc w:val="both"/>
              <w:rPr>
                <w:rFonts w:ascii="Times New Roman" w:eastAsia="Times New Roman" w:hAnsi="Times New Roman" w:cs="Times New Roman"/>
                <w:b w:val="0"/>
              </w:rPr>
            </w:pPr>
            <w:r w:rsidRPr="004B3B99">
              <w:rPr>
                <w:rFonts w:ascii="Times New Roman" w:eastAsia="Times New Roman" w:hAnsi="Times New Roman" w:cs="Times New Roman"/>
                <w:b w:val="0"/>
                <w:lang w:val="kk-KZ"/>
              </w:rPr>
              <w:t>8</w:t>
            </w:r>
            <w:r w:rsidR="00CA1B7D" w:rsidRPr="004B3B99">
              <w:rPr>
                <w:rFonts w:ascii="Times New Roman" w:eastAsia="Times New Roman" w:hAnsi="Times New Roman" w:cs="Times New Roman"/>
                <w:b w:val="0"/>
              </w:rPr>
              <w:t xml:space="preserve">.1 </w:t>
            </w:r>
            <w:r w:rsidR="007D5F6F" w:rsidRPr="004B3B99">
              <w:rPr>
                <w:rFonts w:ascii="Times New Roman" w:eastAsia="Times New Roman" w:hAnsi="Times New Roman" w:cs="Times New Roman"/>
                <w:b w:val="0"/>
              </w:rPr>
              <w:t>Проведение экзаменов в форме компьютерного тестирования</w:t>
            </w:r>
            <w:r w:rsidR="005535FC" w:rsidRPr="004B3B99">
              <w:rPr>
                <w:rFonts w:ascii="Times New Roman" w:eastAsia="Times New Roman" w:hAnsi="Times New Roman" w:cs="Times New Roman"/>
                <w:b w:val="0"/>
              </w:rPr>
              <w:t>.....................</w:t>
            </w:r>
          </w:p>
        </w:tc>
        <w:tc>
          <w:tcPr>
            <w:tcW w:w="598" w:type="dxa"/>
          </w:tcPr>
          <w:p w:rsidR="007D5F6F" w:rsidRPr="004B3B99" w:rsidRDefault="00CA1B7D"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rPr>
              <w:t>2</w:t>
            </w:r>
            <w:r w:rsidR="00AD2973" w:rsidRPr="004B3B99">
              <w:rPr>
                <w:rFonts w:ascii="Times New Roman" w:eastAsia="Times New Roman" w:hAnsi="Times New Roman" w:cs="Times New Roman"/>
                <w:sz w:val="24"/>
                <w:szCs w:val="24"/>
                <w:lang w:val="kk-KZ"/>
              </w:rPr>
              <w:t>6</w:t>
            </w:r>
          </w:p>
        </w:tc>
      </w:tr>
      <w:tr w:rsidR="004B3B99" w:rsidRPr="004B3B99" w:rsidTr="00FF0C0D">
        <w:tc>
          <w:tcPr>
            <w:tcW w:w="615" w:type="dxa"/>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rPr>
            </w:pPr>
          </w:p>
        </w:tc>
        <w:tc>
          <w:tcPr>
            <w:tcW w:w="8177" w:type="dxa"/>
          </w:tcPr>
          <w:p w:rsidR="007D5F6F" w:rsidRPr="004B3B99" w:rsidRDefault="00C70744" w:rsidP="00FF0C0D">
            <w:pPr>
              <w:pStyle w:val="4"/>
              <w:spacing w:before="0" w:after="0" w:line="240" w:lineRule="auto"/>
              <w:jc w:val="both"/>
              <w:rPr>
                <w:rFonts w:ascii="Times New Roman" w:eastAsia="Times New Roman" w:hAnsi="Times New Roman" w:cs="Times New Roman"/>
                <w:b w:val="0"/>
              </w:rPr>
            </w:pPr>
            <w:r w:rsidRPr="004B3B99">
              <w:rPr>
                <w:rFonts w:ascii="Times New Roman" w:eastAsia="Times New Roman" w:hAnsi="Times New Roman" w:cs="Times New Roman"/>
                <w:b w:val="0"/>
                <w:lang w:val="kk-KZ"/>
              </w:rPr>
              <w:t>8</w:t>
            </w:r>
            <w:r w:rsidR="00CA1B7D" w:rsidRPr="004B3B99">
              <w:rPr>
                <w:rFonts w:ascii="Times New Roman" w:eastAsia="Times New Roman" w:hAnsi="Times New Roman" w:cs="Times New Roman"/>
                <w:b w:val="0"/>
              </w:rPr>
              <w:t xml:space="preserve">.2 </w:t>
            </w:r>
            <w:r w:rsidR="007D5F6F" w:rsidRPr="004B3B99">
              <w:rPr>
                <w:rFonts w:ascii="Times New Roman" w:eastAsia="Times New Roman" w:hAnsi="Times New Roman" w:cs="Times New Roman"/>
                <w:b w:val="0"/>
              </w:rPr>
              <w:t>Проведение экзаменов в письменной и комбинированной форме (практические, творческие, эссе и пр.)</w:t>
            </w:r>
            <w:r w:rsidR="005535FC" w:rsidRPr="004B3B99">
              <w:rPr>
                <w:rFonts w:ascii="Times New Roman" w:eastAsia="Times New Roman" w:hAnsi="Times New Roman" w:cs="Times New Roman"/>
                <w:b w:val="0"/>
              </w:rPr>
              <w:t>...................................................................</w:t>
            </w:r>
          </w:p>
        </w:tc>
        <w:tc>
          <w:tcPr>
            <w:tcW w:w="598" w:type="dxa"/>
          </w:tcPr>
          <w:p w:rsidR="005535FC" w:rsidRPr="004B3B99" w:rsidRDefault="005535FC" w:rsidP="00FF0C0D">
            <w:pPr>
              <w:spacing w:after="0" w:line="240" w:lineRule="auto"/>
              <w:ind w:hanging="3"/>
              <w:rPr>
                <w:rFonts w:ascii="Times New Roman" w:eastAsia="Times New Roman" w:hAnsi="Times New Roman" w:cs="Times New Roman"/>
                <w:sz w:val="24"/>
                <w:szCs w:val="24"/>
              </w:rPr>
            </w:pPr>
          </w:p>
          <w:p w:rsidR="007D5F6F" w:rsidRPr="004B3B99" w:rsidRDefault="002E5E13"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27</w:t>
            </w:r>
          </w:p>
        </w:tc>
      </w:tr>
      <w:tr w:rsidR="004B3B99" w:rsidRPr="004B3B99" w:rsidTr="00FF0C0D">
        <w:trPr>
          <w:trHeight w:val="302"/>
        </w:trPr>
        <w:tc>
          <w:tcPr>
            <w:tcW w:w="615" w:type="dxa"/>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rPr>
            </w:pPr>
          </w:p>
        </w:tc>
        <w:tc>
          <w:tcPr>
            <w:tcW w:w="8177" w:type="dxa"/>
          </w:tcPr>
          <w:p w:rsidR="007D5F6F" w:rsidRPr="004B3B99" w:rsidRDefault="00C70744" w:rsidP="00FF0C0D">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lang w:val="kk-KZ"/>
              </w:rPr>
              <w:t>8</w:t>
            </w:r>
            <w:r w:rsidR="001475F5" w:rsidRPr="004B3B99">
              <w:rPr>
                <w:rFonts w:ascii="Times New Roman" w:eastAsia="Times New Roman" w:hAnsi="Times New Roman" w:cs="Times New Roman"/>
                <w:sz w:val="24"/>
                <w:szCs w:val="24"/>
              </w:rPr>
              <w:t xml:space="preserve">.3 </w:t>
            </w:r>
            <w:r w:rsidR="007D5F6F" w:rsidRPr="004B3B99">
              <w:rPr>
                <w:rFonts w:ascii="Times New Roman" w:eastAsia="Times New Roman" w:hAnsi="Times New Roman" w:cs="Times New Roman"/>
                <w:sz w:val="24"/>
                <w:szCs w:val="24"/>
              </w:rPr>
              <w:t>Проведение творческих и практических экзаменов</w:t>
            </w:r>
            <w:r w:rsidR="005535FC" w:rsidRPr="004B3B99">
              <w:rPr>
                <w:rFonts w:ascii="Times New Roman" w:eastAsia="Times New Roman" w:hAnsi="Times New Roman" w:cs="Times New Roman"/>
                <w:sz w:val="24"/>
                <w:szCs w:val="24"/>
              </w:rPr>
              <w:t>........................................</w:t>
            </w:r>
          </w:p>
        </w:tc>
        <w:tc>
          <w:tcPr>
            <w:tcW w:w="598" w:type="dxa"/>
          </w:tcPr>
          <w:p w:rsidR="007D5F6F" w:rsidRPr="004B3B99" w:rsidRDefault="007D5F6F"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rPr>
              <w:t>2</w:t>
            </w:r>
            <w:r w:rsidR="002E5E13" w:rsidRPr="004B3B99">
              <w:rPr>
                <w:rFonts w:ascii="Times New Roman" w:eastAsia="Times New Roman" w:hAnsi="Times New Roman" w:cs="Times New Roman"/>
                <w:sz w:val="24"/>
                <w:szCs w:val="24"/>
                <w:lang w:val="kk-KZ"/>
              </w:rPr>
              <w:t>8</w:t>
            </w:r>
          </w:p>
        </w:tc>
      </w:tr>
      <w:tr w:rsidR="004B3B99" w:rsidRPr="004B3B99" w:rsidTr="00FF0C0D">
        <w:trPr>
          <w:trHeight w:val="302"/>
        </w:trPr>
        <w:tc>
          <w:tcPr>
            <w:tcW w:w="615" w:type="dxa"/>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rPr>
            </w:pPr>
          </w:p>
        </w:tc>
        <w:tc>
          <w:tcPr>
            <w:tcW w:w="8177" w:type="dxa"/>
          </w:tcPr>
          <w:p w:rsidR="007D5F6F" w:rsidRPr="004B3B99" w:rsidRDefault="00C70744" w:rsidP="00FF0C0D">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lang w:val="kk-KZ"/>
              </w:rPr>
              <w:t>8</w:t>
            </w:r>
            <w:r w:rsidR="001475F5" w:rsidRPr="004B3B99">
              <w:rPr>
                <w:rFonts w:ascii="Times New Roman" w:eastAsia="Times New Roman" w:hAnsi="Times New Roman" w:cs="Times New Roman"/>
                <w:sz w:val="24"/>
                <w:szCs w:val="24"/>
              </w:rPr>
              <w:t xml:space="preserve">.4 </w:t>
            </w:r>
            <w:r w:rsidR="007D5F6F" w:rsidRPr="004B3B99">
              <w:rPr>
                <w:rFonts w:ascii="Times New Roman" w:eastAsia="Times New Roman" w:hAnsi="Times New Roman" w:cs="Times New Roman"/>
                <w:sz w:val="24"/>
                <w:szCs w:val="24"/>
              </w:rPr>
              <w:t>Проведение устных экзаменов</w:t>
            </w:r>
            <w:r w:rsidR="005535FC" w:rsidRPr="004B3B99">
              <w:rPr>
                <w:rFonts w:ascii="Times New Roman" w:eastAsia="Times New Roman" w:hAnsi="Times New Roman" w:cs="Times New Roman"/>
                <w:sz w:val="24"/>
                <w:szCs w:val="24"/>
              </w:rPr>
              <w:t>..........................................................................</w:t>
            </w:r>
          </w:p>
        </w:tc>
        <w:tc>
          <w:tcPr>
            <w:tcW w:w="598" w:type="dxa"/>
          </w:tcPr>
          <w:p w:rsidR="007D5F6F" w:rsidRPr="004B3B99" w:rsidRDefault="007D5F6F"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rPr>
              <w:t>2</w:t>
            </w:r>
            <w:r w:rsidR="002E5E13" w:rsidRPr="004B3B99">
              <w:rPr>
                <w:rFonts w:ascii="Times New Roman" w:eastAsia="Times New Roman" w:hAnsi="Times New Roman" w:cs="Times New Roman"/>
                <w:sz w:val="24"/>
                <w:szCs w:val="24"/>
                <w:lang w:val="kk-KZ"/>
              </w:rPr>
              <w:t>8</w:t>
            </w:r>
          </w:p>
        </w:tc>
      </w:tr>
      <w:tr w:rsidR="004B3B99" w:rsidRPr="004B3B99" w:rsidTr="00FF0C0D">
        <w:trPr>
          <w:trHeight w:val="302"/>
        </w:trPr>
        <w:tc>
          <w:tcPr>
            <w:tcW w:w="615" w:type="dxa"/>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rPr>
            </w:pPr>
          </w:p>
        </w:tc>
        <w:tc>
          <w:tcPr>
            <w:tcW w:w="8177" w:type="dxa"/>
          </w:tcPr>
          <w:p w:rsidR="007D5F6F" w:rsidRPr="004B3B99" w:rsidRDefault="00C70744" w:rsidP="00FF0C0D">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lang w:val="kk-KZ"/>
              </w:rPr>
              <w:t>8</w:t>
            </w:r>
            <w:r w:rsidR="001475F5" w:rsidRPr="004B3B99">
              <w:rPr>
                <w:rFonts w:ascii="Times New Roman" w:eastAsia="Times New Roman" w:hAnsi="Times New Roman" w:cs="Times New Roman"/>
                <w:sz w:val="24"/>
                <w:szCs w:val="24"/>
              </w:rPr>
              <w:t xml:space="preserve">.5 </w:t>
            </w:r>
            <w:r w:rsidR="007D5F6F" w:rsidRPr="004B3B99">
              <w:rPr>
                <w:rFonts w:ascii="Times New Roman" w:eastAsia="Times New Roman" w:hAnsi="Times New Roman" w:cs="Times New Roman"/>
                <w:sz w:val="24"/>
                <w:szCs w:val="24"/>
              </w:rPr>
              <w:t>Проведение экзаменов по иностранному языку в формате  IELTS</w:t>
            </w:r>
            <w:r w:rsidR="005535FC" w:rsidRPr="004B3B99">
              <w:rPr>
                <w:rFonts w:ascii="Times New Roman" w:eastAsia="Times New Roman" w:hAnsi="Times New Roman" w:cs="Times New Roman"/>
                <w:sz w:val="24"/>
                <w:szCs w:val="24"/>
              </w:rPr>
              <w:t>...............</w:t>
            </w:r>
          </w:p>
        </w:tc>
        <w:tc>
          <w:tcPr>
            <w:tcW w:w="598" w:type="dxa"/>
          </w:tcPr>
          <w:p w:rsidR="007D5F6F" w:rsidRPr="004B3B99" w:rsidRDefault="007D5F6F"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rPr>
              <w:t>2</w:t>
            </w:r>
            <w:r w:rsidR="002E5E13" w:rsidRPr="004B3B99">
              <w:rPr>
                <w:rFonts w:ascii="Times New Roman" w:eastAsia="Times New Roman" w:hAnsi="Times New Roman" w:cs="Times New Roman"/>
                <w:sz w:val="24"/>
                <w:szCs w:val="24"/>
                <w:lang w:val="kk-KZ"/>
              </w:rPr>
              <w:t>9</w:t>
            </w:r>
          </w:p>
        </w:tc>
      </w:tr>
      <w:tr w:rsidR="004B3B99" w:rsidRPr="004B3B99" w:rsidTr="00FF0C0D">
        <w:trPr>
          <w:trHeight w:val="302"/>
        </w:trPr>
        <w:tc>
          <w:tcPr>
            <w:tcW w:w="615" w:type="dxa"/>
          </w:tcPr>
          <w:p w:rsidR="007D5F6F" w:rsidRPr="004B3B99" w:rsidRDefault="00FD2734" w:rsidP="00FF0C0D">
            <w:pPr>
              <w:spacing w:after="0" w:line="240" w:lineRule="auto"/>
              <w:ind w:firstLine="59"/>
              <w:jc w:val="right"/>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9</w:t>
            </w:r>
          </w:p>
        </w:tc>
        <w:tc>
          <w:tcPr>
            <w:tcW w:w="8177" w:type="dxa"/>
          </w:tcPr>
          <w:p w:rsidR="007D5F6F" w:rsidRPr="004B3B99" w:rsidRDefault="007D5F6F" w:rsidP="00FF0C0D">
            <w:pPr>
              <w:pStyle w:val="1d"/>
              <w:keepNext/>
              <w:keepLines/>
              <w:shd w:val="clear" w:color="auto" w:fill="auto"/>
              <w:tabs>
                <w:tab w:val="left" w:pos="0"/>
              </w:tabs>
              <w:spacing w:before="0" w:after="0" w:line="240" w:lineRule="auto"/>
              <w:jc w:val="left"/>
              <w:rPr>
                <w:rFonts w:ascii="Times New Roman" w:eastAsia="Times New Roman" w:hAnsi="Times New Roman" w:cs="Times New Roman"/>
                <w:sz w:val="24"/>
                <w:szCs w:val="24"/>
              </w:rPr>
            </w:pPr>
            <w:r w:rsidRPr="004B3B99">
              <w:rPr>
                <w:rFonts w:ascii="Times New Roman" w:eastAsia="Times New Roman" w:hAnsi="Times New Roman" w:cs="Times New Roman"/>
                <w:b w:val="0"/>
                <w:bCs w:val="0"/>
                <w:sz w:val="24"/>
                <w:szCs w:val="24"/>
                <w:lang w:eastAsia="ru-RU"/>
              </w:rPr>
              <w:t>Экзамены в период дополнительного (летнего) семестра</w:t>
            </w:r>
            <w:r w:rsidR="005535FC" w:rsidRPr="004B3B99">
              <w:rPr>
                <w:rFonts w:ascii="Times New Roman" w:eastAsia="Times New Roman" w:hAnsi="Times New Roman" w:cs="Times New Roman"/>
                <w:b w:val="0"/>
                <w:sz w:val="24"/>
                <w:szCs w:val="24"/>
              </w:rPr>
              <w:t>....................................</w:t>
            </w:r>
          </w:p>
        </w:tc>
        <w:tc>
          <w:tcPr>
            <w:tcW w:w="598" w:type="dxa"/>
          </w:tcPr>
          <w:p w:rsidR="007D5F6F" w:rsidRPr="004B3B99" w:rsidRDefault="007D5F6F"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rPr>
              <w:t>2</w:t>
            </w:r>
            <w:r w:rsidR="002E5E13" w:rsidRPr="004B3B99">
              <w:rPr>
                <w:rFonts w:ascii="Times New Roman" w:eastAsia="Times New Roman" w:hAnsi="Times New Roman" w:cs="Times New Roman"/>
                <w:sz w:val="24"/>
                <w:szCs w:val="24"/>
                <w:lang w:val="kk-KZ"/>
              </w:rPr>
              <w:t>9</w:t>
            </w:r>
          </w:p>
        </w:tc>
      </w:tr>
      <w:tr w:rsidR="004B3B99" w:rsidRPr="004B3B99" w:rsidTr="00FF0C0D">
        <w:trPr>
          <w:trHeight w:val="302"/>
        </w:trPr>
        <w:tc>
          <w:tcPr>
            <w:tcW w:w="615" w:type="dxa"/>
          </w:tcPr>
          <w:p w:rsidR="007D5F6F" w:rsidRPr="004B3B99" w:rsidRDefault="00FD2734" w:rsidP="00FF0C0D">
            <w:pPr>
              <w:spacing w:after="0" w:line="240" w:lineRule="auto"/>
              <w:ind w:firstLine="59"/>
              <w:jc w:val="right"/>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10</w:t>
            </w:r>
          </w:p>
        </w:tc>
        <w:tc>
          <w:tcPr>
            <w:tcW w:w="8177" w:type="dxa"/>
          </w:tcPr>
          <w:p w:rsidR="007D5F6F" w:rsidRPr="004B3B99" w:rsidRDefault="007D5F6F" w:rsidP="00FF0C0D">
            <w:pPr>
              <w:pStyle w:val="1d"/>
              <w:keepNext/>
              <w:keepLines/>
              <w:shd w:val="clear" w:color="auto" w:fill="auto"/>
              <w:tabs>
                <w:tab w:val="left" w:pos="0"/>
              </w:tabs>
              <w:spacing w:before="0" w:after="0" w:line="240" w:lineRule="auto"/>
              <w:jc w:val="left"/>
              <w:rPr>
                <w:rFonts w:ascii="Times New Roman" w:eastAsia="Times New Roman" w:hAnsi="Times New Roman" w:cs="Times New Roman"/>
                <w:b w:val="0"/>
                <w:bCs w:val="0"/>
                <w:sz w:val="24"/>
                <w:szCs w:val="24"/>
                <w:lang w:eastAsia="ru-RU"/>
              </w:rPr>
            </w:pPr>
            <w:r w:rsidRPr="004B3B99">
              <w:rPr>
                <w:rFonts w:ascii="Times New Roman" w:eastAsia="Times New Roman" w:hAnsi="Times New Roman" w:cs="Times New Roman"/>
                <w:b w:val="0"/>
                <w:bCs w:val="0"/>
                <w:sz w:val="24"/>
                <w:szCs w:val="24"/>
                <w:lang w:eastAsia="ru-RU"/>
              </w:rPr>
              <w:t xml:space="preserve">Пересдача </w:t>
            </w:r>
            <w:r w:rsidR="008C612D" w:rsidRPr="004B3B99">
              <w:rPr>
                <w:rFonts w:ascii="Times New Roman" w:eastAsia="Times New Roman" w:hAnsi="Times New Roman" w:cs="Times New Roman"/>
                <w:b w:val="0"/>
                <w:bCs w:val="0"/>
                <w:sz w:val="24"/>
                <w:szCs w:val="24"/>
                <w:lang w:eastAsia="ru-RU"/>
              </w:rPr>
              <w:t>«</w:t>
            </w:r>
            <w:proofErr w:type="gramStart"/>
            <w:r w:rsidRPr="004B3B99">
              <w:rPr>
                <w:rFonts w:ascii="Times New Roman" w:eastAsia="Times New Roman" w:hAnsi="Times New Roman" w:cs="Times New Roman"/>
                <w:b w:val="0"/>
                <w:bCs w:val="0"/>
                <w:sz w:val="24"/>
                <w:szCs w:val="24"/>
                <w:lang w:eastAsia="ru-RU"/>
              </w:rPr>
              <w:t>F</w:t>
            </w:r>
            <w:proofErr w:type="gramEnd"/>
            <w:r w:rsidRPr="004B3B99">
              <w:rPr>
                <w:rFonts w:ascii="Times New Roman" w:eastAsia="Times New Roman" w:hAnsi="Times New Roman" w:cs="Times New Roman"/>
                <w:b w:val="0"/>
                <w:bCs w:val="0"/>
                <w:sz w:val="24"/>
                <w:szCs w:val="24"/>
                <w:lang w:eastAsia="ru-RU"/>
              </w:rPr>
              <w:t>Х</w:t>
            </w:r>
            <w:r w:rsidR="008C612D" w:rsidRPr="004B3B99">
              <w:rPr>
                <w:rFonts w:ascii="Times New Roman" w:eastAsia="Times New Roman" w:hAnsi="Times New Roman" w:cs="Times New Roman"/>
                <w:b w:val="0"/>
                <w:bCs w:val="0"/>
                <w:sz w:val="24"/>
                <w:szCs w:val="24"/>
                <w:lang w:eastAsia="ru-RU"/>
              </w:rPr>
              <w:t>»</w:t>
            </w:r>
            <w:r w:rsidRPr="004B3B99">
              <w:rPr>
                <w:rFonts w:ascii="Times New Roman" w:eastAsia="Times New Roman" w:hAnsi="Times New Roman" w:cs="Times New Roman"/>
                <w:b w:val="0"/>
                <w:bCs w:val="0"/>
                <w:sz w:val="24"/>
                <w:szCs w:val="24"/>
                <w:lang w:eastAsia="ru-RU"/>
              </w:rPr>
              <w:t xml:space="preserve"> и неявок по уважительной причине</w:t>
            </w:r>
            <w:r w:rsidR="005535FC" w:rsidRPr="004B3B99">
              <w:rPr>
                <w:rFonts w:ascii="Times New Roman" w:eastAsia="Times New Roman" w:hAnsi="Times New Roman" w:cs="Times New Roman"/>
                <w:b w:val="0"/>
                <w:sz w:val="24"/>
                <w:szCs w:val="24"/>
              </w:rPr>
              <w:t>...........................................</w:t>
            </w:r>
          </w:p>
        </w:tc>
        <w:tc>
          <w:tcPr>
            <w:tcW w:w="598" w:type="dxa"/>
          </w:tcPr>
          <w:p w:rsidR="007D5F6F" w:rsidRPr="004B3B99" w:rsidRDefault="002E5E13"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30</w:t>
            </w:r>
          </w:p>
        </w:tc>
      </w:tr>
      <w:tr w:rsidR="004B3B99" w:rsidRPr="004B3B99" w:rsidTr="00FF0C0D">
        <w:trPr>
          <w:trHeight w:val="302"/>
        </w:trPr>
        <w:tc>
          <w:tcPr>
            <w:tcW w:w="615" w:type="dxa"/>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rPr>
              <w:t>1</w:t>
            </w:r>
            <w:r w:rsidR="00FD2734" w:rsidRPr="004B3B99">
              <w:rPr>
                <w:rFonts w:ascii="Times New Roman" w:eastAsia="Times New Roman" w:hAnsi="Times New Roman" w:cs="Times New Roman"/>
                <w:sz w:val="24"/>
                <w:szCs w:val="24"/>
                <w:lang w:val="kk-KZ"/>
              </w:rPr>
              <w:t>1</w:t>
            </w:r>
          </w:p>
        </w:tc>
        <w:tc>
          <w:tcPr>
            <w:tcW w:w="8177" w:type="dxa"/>
          </w:tcPr>
          <w:p w:rsidR="007D5F6F" w:rsidRPr="004B3B99" w:rsidRDefault="007D5F6F" w:rsidP="00FF0C0D">
            <w:pPr>
              <w:pStyle w:val="Default"/>
              <w:rPr>
                <w:rFonts w:ascii="Times New Roman" w:hAnsi="Times New Roman" w:cs="Times New Roman"/>
                <w:b/>
                <w:bCs/>
                <w:color w:val="auto"/>
              </w:rPr>
            </w:pPr>
            <w:r w:rsidRPr="004B3B99">
              <w:rPr>
                <w:rFonts w:ascii="Times New Roman" w:hAnsi="Times New Roman" w:cs="Times New Roman"/>
                <w:color w:val="auto"/>
              </w:rPr>
              <w:t>Сопровождение процесса в рамках создания в университете специальных условий для лиц с ограниченными возможностями здоровья</w:t>
            </w:r>
            <w:r w:rsidR="005535FC" w:rsidRPr="004B3B99">
              <w:rPr>
                <w:rFonts w:ascii="Times New Roman" w:hAnsi="Times New Roman" w:cs="Times New Roman"/>
                <w:color w:val="auto"/>
              </w:rPr>
              <w:t>.............................</w:t>
            </w:r>
          </w:p>
        </w:tc>
        <w:tc>
          <w:tcPr>
            <w:tcW w:w="598" w:type="dxa"/>
          </w:tcPr>
          <w:p w:rsidR="007D5F6F" w:rsidRPr="004B3B99" w:rsidRDefault="007D5F6F" w:rsidP="00FF0C0D">
            <w:pPr>
              <w:spacing w:after="0" w:line="240" w:lineRule="auto"/>
              <w:ind w:hanging="3"/>
              <w:rPr>
                <w:rFonts w:ascii="Times New Roman" w:eastAsia="Times New Roman" w:hAnsi="Times New Roman" w:cs="Times New Roman"/>
                <w:sz w:val="24"/>
                <w:szCs w:val="24"/>
              </w:rPr>
            </w:pPr>
          </w:p>
          <w:p w:rsidR="00BE5C76" w:rsidRPr="004B3B99" w:rsidRDefault="002E5E13"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30</w:t>
            </w:r>
          </w:p>
        </w:tc>
      </w:tr>
      <w:tr w:rsidR="004B3B99" w:rsidRPr="004B3B99" w:rsidTr="00FF0C0D">
        <w:trPr>
          <w:trHeight w:val="302"/>
        </w:trPr>
        <w:tc>
          <w:tcPr>
            <w:tcW w:w="615" w:type="dxa"/>
          </w:tcPr>
          <w:p w:rsidR="007D5F6F" w:rsidRPr="004B3B99" w:rsidRDefault="007D5F6F" w:rsidP="00FF0C0D">
            <w:pPr>
              <w:spacing w:after="0" w:line="240" w:lineRule="auto"/>
              <w:ind w:firstLine="59"/>
              <w:jc w:val="right"/>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rPr>
              <w:t>1</w:t>
            </w:r>
            <w:r w:rsidR="00FD2734" w:rsidRPr="004B3B99">
              <w:rPr>
                <w:rFonts w:ascii="Times New Roman" w:eastAsia="Times New Roman" w:hAnsi="Times New Roman" w:cs="Times New Roman"/>
                <w:sz w:val="24"/>
                <w:szCs w:val="24"/>
                <w:lang w:val="kk-KZ"/>
              </w:rPr>
              <w:t>2</w:t>
            </w:r>
          </w:p>
        </w:tc>
        <w:tc>
          <w:tcPr>
            <w:tcW w:w="8177" w:type="dxa"/>
          </w:tcPr>
          <w:p w:rsidR="007D5F6F" w:rsidRPr="004B3B99" w:rsidRDefault="007D5F6F" w:rsidP="00FF0C0D">
            <w:pPr>
              <w:pStyle w:val="Default"/>
              <w:rPr>
                <w:rFonts w:ascii="Times New Roman" w:hAnsi="Times New Roman" w:cs="Times New Roman"/>
                <w:b/>
                <w:bCs/>
                <w:color w:val="auto"/>
              </w:rPr>
            </w:pPr>
            <w:r w:rsidRPr="004B3B99">
              <w:rPr>
                <w:rFonts w:ascii="Times New Roman" w:hAnsi="Times New Roman" w:cs="Times New Roman"/>
                <w:color w:val="auto"/>
              </w:rPr>
              <w:t>Комплексный экзамен при ИА</w:t>
            </w:r>
            <w:r w:rsidR="005535FC" w:rsidRPr="004B3B99">
              <w:rPr>
                <w:rFonts w:ascii="Times New Roman" w:hAnsi="Times New Roman" w:cs="Times New Roman"/>
                <w:color w:val="auto"/>
              </w:rPr>
              <w:t>........................................................</w:t>
            </w:r>
            <w:r w:rsidR="005535FC" w:rsidRPr="004B3B99">
              <w:rPr>
                <w:rFonts w:ascii="Times New Roman" w:hAnsi="Times New Roman" w:cs="Times New Roman"/>
                <w:bCs/>
                <w:color w:val="auto"/>
              </w:rPr>
              <w:t>........................</w:t>
            </w:r>
          </w:p>
        </w:tc>
        <w:tc>
          <w:tcPr>
            <w:tcW w:w="598" w:type="dxa"/>
          </w:tcPr>
          <w:p w:rsidR="007D5F6F" w:rsidRPr="004B3B99" w:rsidRDefault="00F45013"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rPr>
              <w:t>3</w:t>
            </w:r>
            <w:r w:rsidR="002E5E13" w:rsidRPr="004B3B99">
              <w:rPr>
                <w:rFonts w:ascii="Times New Roman" w:eastAsia="Times New Roman" w:hAnsi="Times New Roman" w:cs="Times New Roman"/>
                <w:sz w:val="24"/>
                <w:szCs w:val="24"/>
                <w:lang w:val="kk-KZ"/>
              </w:rPr>
              <w:t>1</w:t>
            </w:r>
          </w:p>
        </w:tc>
      </w:tr>
      <w:tr w:rsidR="004B3B99" w:rsidRPr="004B3B99" w:rsidTr="00FF0C0D">
        <w:trPr>
          <w:trHeight w:val="302"/>
        </w:trPr>
        <w:tc>
          <w:tcPr>
            <w:tcW w:w="615" w:type="dxa"/>
          </w:tcPr>
          <w:p w:rsidR="00FF0C0D" w:rsidRPr="004B3B99" w:rsidRDefault="00FF0C0D" w:rsidP="00FF0C0D">
            <w:pPr>
              <w:spacing w:after="0" w:line="240" w:lineRule="auto"/>
              <w:ind w:firstLine="59"/>
              <w:jc w:val="right"/>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13</w:t>
            </w:r>
          </w:p>
        </w:tc>
        <w:tc>
          <w:tcPr>
            <w:tcW w:w="8177" w:type="dxa"/>
          </w:tcPr>
          <w:p w:rsidR="00FF0C0D" w:rsidRPr="004B3B99" w:rsidRDefault="00FF0C0D" w:rsidP="00FF0C0D">
            <w:pPr>
              <w:pStyle w:val="Default"/>
              <w:rPr>
                <w:rFonts w:ascii="Times New Roman" w:hAnsi="Times New Roman" w:cs="Times New Roman"/>
                <w:color w:val="auto"/>
              </w:rPr>
            </w:pPr>
            <w:r w:rsidRPr="004B3B99">
              <w:rPr>
                <w:rFonts w:ascii="Times New Roman" w:hAnsi="Times New Roman" w:cs="Times New Roman"/>
                <w:color w:val="auto"/>
              </w:rPr>
              <w:t>Управление рисками ……………………………………………………………...</w:t>
            </w:r>
          </w:p>
        </w:tc>
        <w:tc>
          <w:tcPr>
            <w:tcW w:w="598" w:type="dxa"/>
          </w:tcPr>
          <w:p w:rsidR="00FF0C0D" w:rsidRPr="004B3B99" w:rsidRDefault="00FF0C0D" w:rsidP="00FF0C0D">
            <w:pPr>
              <w:spacing w:after="0" w:line="240" w:lineRule="auto"/>
              <w:ind w:hanging="3"/>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31</w:t>
            </w:r>
          </w:p>
        </w:tc>
      </w:tr>
      <w:tr w:rsidR="004B3B99" w:rsidRPr="004B3B99" w:rsidTr="00FF0C0D">
        <w:trPr>
          <w:trHeight w:val="302"/>
        </w:trPr>
        <w:tc>
          <w:tcPr>
            <w:tcW w:w="615" w:type="dxa"/>
          </w:tcPr>
          <w:p w:rsidR="00FF0C0D" w:rsidRPr="004B3B99" w:rsidRDefault="00FF0C0D" w:rsidP="00FF0C0D">
            <w:pPr>
              <w:spacing w:after="0" w:line="240" w:lineRule="auto"/>
              <w:ind w:firstLine="59"/>
              <w:jc w:val="right"/>
              <w:rPr>
                <w:rFonts w:ascii="Times New Roman" w:hAnsi="Times New Roman" w:cs="Times New Roman"/>
                <w:spacing w:val="-5"/>
                <w:sz w:val="24"/>
                <w:szCs w:val="24"/>
                <w:lang w:val="kk-KZ"/>
              </w:rPr>
            </w:pPr>
            <w:r w:rsidRPr="004B3B99">
              <w:rPr>
                <w:rFonts w:ascii="Times New Roman" w:hAnsi="Times New Roman" w:cs="Times New Roman"/>
                <w:spacing w:val="-5"/>
                <w:sz w:val="24"/>
                <w:szCs w:val="24"/>
              </w:rPr>
              <w:t>1</w:t>
            </w:r>
            <w:r w:rsidRPr="004B3B99">
              <w:rPr>
                <w:rFonts w:ascii="Times New Roman" w:hAnsi="Times New Roman" w:cs="Times New Roman"/>
                <w:spacing w:val="-5"/>
                <w:sz w:val="24"/>
                <w:szCs w:val="24"/>
                <w:lang w:val="kk-KZ"/>
              </w:rPr>
              <w:t>4</w:t>
            </w:r>
          </w:p>
        </w:tc>
        <w:tc>
          <w:tcPr>
            <w:tcW w:w="8177" w:type="dxa"/>
          </w:tcPr>
          <w:p w:rsidR="00FF0C0D" w:rsidRPr="004B3B99" w:rsidRDefault="00FF0C0D" w:rsidP="00FF0C0D">
            <w:pPr>
              <w:pStyle w:val="Default"/>
              <w:rPr>
                <w:rFonts w:ascii="Times New Roman" w:hAnsi="Times New Roman" w:cs="Times New Roman"/>
                <w:color w:val="auto"/>
              </w:rPr>
            </w:pPr>
            <w:r w:rsidRPr="004B3B99">
              <w:rPr>
                <w:rFonts w:ascii="Times New Roman" w:hAnsi="Times New Roman" w:cs="Times New Roman"/>
                <w:color w:val="auto"/>
              </w:rPr>
              <w:t>Приложения..............................................................................................................</w:t>
            </w:r>
          </w:p>
        </w:tc>
        <w:tc>
          <w:tcPr>
            <w:tcW w:w="598" w:type="dxa"/>
          </w:tcPr>
          <w:p w:rsidR="00FF0C0D" w:rsidRPr="004B3B99" w:rsidRDefault="00FF0C0D" w:rsidP="00FF0C0D">
            <w:pPr>
              <w:spacing w:after="0" w:line="240" w:lineRule="auto"/>
              <w:ind w:hanging="3"/>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rPr>
              <w:t>3</w:t>
            </w:r>
            <w:r w:rsidRPr="004B3B99">
              <w:rPr>
                <w:rFonts w:ascii="Times New Roman" w:eastAsia="Times New Roman" w:hAnsi="Times New Roman" w:cs="Times New Roman"/>
                <w:sz w:val="24"/>
                <w:szCs w:val="24"/>
                <w:lang w:val="kk-KZ"/>
              </w:rPr>
              <w:t>2</w:t>
            </w:r>
          </w:p>
        </w:tc>
      </w:tr>
      <w:tr w:rsidR="004B3B99" w:rsidRPr="004B3B99" w:rsidTr="00FF0C0D">
        <w:trPr>
          <w:trHeight w:val="302"/>
        </w:trPr>
        <w:tc>
          <w:tcPr>
            <w:tcW w:w="615" w:type="dxa"/>
          </w:tcPr>
          <w:p w:rsidR="00FF0C0D" w:rsidRPr="004B3B99" w:rsidRDefault="00FF0C0D" w:rsidP="00FF0C0D">
            <w:pPr>
              <w:spacing w:after="0" w:line="240" w:lineRule="auto"/>
              <w:ind w:firstLine="59"/>
              <w:jc w:val="right"/>
              <w:rPr>
                <w:rFonts w:ascii="Times New Roman" w:hAnsi="Times New Roman" w:cs="Times New Roman"/>
                <w:b/>
                <w:spacing w:val="-5"/>
                <w:sz w:val="24"/>
                <w:szCs w:val="24"/>
              </w:rPr>
            </w:pPr>
          </w:p>
        </w:tc>
        <w:tc>
          <w:tcPr>
            <w:tcW w:w="8177" w:type="dxa"/>
          </w:tcPr>
          <w:p w:rsidR="00FF0C0D" w:rsidRPr="004B3B99" w:rsidRDefault="00FF0C0D" w:rsidP="00FF0C0D">
            <w:pPr>
              <w:shd w:val="clear" w:color="auto" w:fill="FFFFFF"/>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Приложение А. Форма листа учета прихода </w:t>
            </w:r>
            <w:proofErr w:type="gramStart"/>
            <w:r w:rsidRPr="004B3B99">
              <w:rPr>
                <w:rFonts w:ascii="Times New Roman" w:eastAsia="Times New Roman" w:hAnsi="Times New Roman" w:cs="Times New Roman"/>
                <w:sz w:val="24"/>
                <w:szCs w:val="24"/>
              </w:rPr>
              <w:t>обучающихся</w:t>
            </w:r>
            <w:proofErr w:type="gramEnd"/>
            <w:r w:rsidRPr="004B3B99">
              <w:rPr>
                <w:rFonts w:ascii="Times New Roman" w:eastAsia="Times New Roman" w:hAnsi="Times New Roman" w:cs="Times New Roman"/>
                <w:sz w:val="24"/>
                <w:szCs w:val="24"/>
              </w:rPr>
              <w:t xml:space="preserve"> на экзамен.............</w:t>
            </w:r>
          </w:p>
        </w:tc>
        <w:tc>
          <w:tcPr>
            <w:tcW w:w="598" w:type="dxa"/>
          </w:tcPr>
          <w:p w:rsidR="00FF0C0D" w:rsidRPr="004B3B99" w:rsidRDefault="00FF0C0D" w:rsidP="00FF0C0D">
            <w:pPr>
              <w:spacing w:after="0" w:line="240" w:lineRule="auto"/>
              <w:ind w:hanging="3"/>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33</w:t>
            </w:r>
          </w:p>
        </w:tc>
      </w:tr>
      <w:tr w:rsidR="004B3B99" w:rsidRPr="004B3B99" w:rsidTr="00FF0C0D">
        <w:trPr>
          <w:trHeight w:val="302"/>
        </w:trPr>
        <w:tc>
          <w:tcPr>
            <w:tcW w:w="615" w:type="dxa"/>
          </w:tcPr>
          <w:p w:rsidR="00FF0C0D" w:rsidRPr="004B3B99" w:rsidRDefault="00FF0C0D" w:rsidP="00FF0C0D">
            <w:pPr>
              <w:spacing w:after="0" w:line="240" w:lineRule="auto"/>
              <w:ind w:firstLine="59"/>
              <w:jc w:val="right"/>
              <w:rPr>
                <w:rFonts w:ascii="Times New Roman" w:hAnsi="Times New Roman" w:cs="Times New Roman"/>
                <w:b/>
                <w:spacing w:val="-5"/>
                <w:sz w:val="24"/>
                <w:szCs w:val="24"/>
              </w:rPr>
            </w:pPr>
          </w:p>
        </w:tc>
        <w:tc>
          <w:tcPr>
            <w:tcW w:w="8177" w:type="dxa"/>
          </w:tcPr>
          <w:p w:rsidR="00FF0C0D" w:rsidRPr="004B3B99" w:rsidRDefault="00FF0C0D" w:rsidP="00FF0C0D">
            <w:pPr>
              <w:pStyle w:val="ae"/>
              <w:rPr>
                <w:sz w:val="24"/>
                <w:szCs w:val="24"/>
                <w:lang w:val="ru-RU" w:eastAsia="ru-RU"/>
              </w:rPr>
            </w:pPr>
            <w:r w:rsidRPr="004B3B99">
              <w:rPr>
                <w:sz w:val="24"/>
                <w:szCs w:val="24"/>
                <w:lang w:val="ru-RU" w:eastAsia="ru-RU"/>
              </w:rPr>
              <w:t xml:space="preserve">Приложение Б. </w:t>
            </w:r>
            <w:r w:rsidRPr="004B3B99">
              <w:rPr>
                <w:sz w:val="24"/>
                <w:szCs w:val="24"/>
                <w:lang w:val="ru-RU"/>
              </w:rPr>
              <w:t xml:space="preserve">Форма </w:t>
            </w:r>
            <w:r w:rsidRPr="004B3B99">
              <w:rPr>
                <w:sz w:val="24"/>
                <w:szCs w:val="24"/>
                <w:lang w:val="ru-RU" w:eastAsia="ru-RU"/>
              </w:rPr>
              <w:t>акта приема-передачи книжек-вопросников, экзаменационных билетов и листов ответов</w:t>
            </w:r>
            <w:r w:rsidRPr="004B3B99">
              <w:rPr>
                <w:sz w:val="24"/>
                <w:szCs w:val="24"/>
                <w:lang w:val="ru-RU"/>
              </w:rPr>
              <w:t>........................................................</w:t>
            </w:r>
            <w:r w:rsidRPr="004B3B99">
              <w:rPr>
                <w:sz w:val="24"/>
                <w:szCs w:val="24"/>
                <w:lang w:val="ru-RU" w:eastAsia="ru-RU"/>
              </w:rPr>
              <w:t>.</w:t>
            </w:r>
          </w:p>
        </w:tc>
        <w:tc>
          <w:tcPr>
            <w:tcW w:w="598" w:type="dxa"/>
          </w:tcPr>
          <w:p w:rsidR="00FF0C0D" w:rsidRPr="004B3B99" w:rsidRDefault="00FF0C0D" w:rsidP="00FF0C0D">
            <w:pPr>
              <w:spacing w:after="0" w:line="240" w:lineRule="auto"/>
              <w:ind w:hanging="3"/>
              <w:rPr>
                <w:rFonts w:ascii="Times New Roman" w:eastAsia="Times New Roman" w:hAnsi="Times New Roman" w:cs="Times New Roman"/>
                <w:sz w:val="24"/>
                <w:szCs w:val="24"/>
              </w:rPr>
            </w:pPr>
          </w:p>
          <w:p w:rsidR="00FF0C0D" w:rsidRPr="004B3B99" w:rsidRDefault="00FF0C0D" w:rsidP="00FF0C0D">
            <w:pPr>
              <w:spacing w:after="0" w:line="240" w:lineRule="auto"/>
              <w:ind w:hanging="3"/>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34</w:t>
            </w:r>
          </w:p>
        </w:tc>
      </w:tr>
      <w:tr w:rsidR="004B3B99" w:rsidRPr="004B3B99" w:rsidTr="00FF0C0D">
        <w:trPr>
          <w:trHeight w:val="302"/>
        </w:trPr>
        <w:tc>
          <w:tcPr>
            <w:tcW w:w="615" w:type="dxa"/>
          </w:tcPr>
          <w:p w:rsidR="00FF0C0D" w:rsidRPr="004B3B99" w:rsidRDefault="00FF0C0D" w:rsidP="00FF0C0D">
            <w:pPr>
              <w:spacing w:after="0" w:line="240" w:lineRule="auto"/>
              <w:ind w:firstLine="59"/>
              <w:jc w:val="right"/>
              <w:rPr>
                <w:rFonts w:ascii="Times New Roman" w:hAnsi="Times New Roman" w:cs="Times New Roman"/>
                <w:b/>
                <w:spacing w:val="-5"/>
                <w:sz w:val="24"/>
                <w:szCs w:val="24"/>
              </w:rPr>
            </w:pPr>
          </w:p>
        </w:tc>
        <w:tc>
          <w:tcPr>
            <w:tcW w:w="8177" w:type="dxa"/>
          </w:tcPr>
          <w:p w:rsidR="00FF0C0D" w:rsidRPr="004B3B99" w:rsidRDefault="00FF0C0D" w:rsidP="00FF0C0D">
            <w:pPr>
              <w:pStyle w:val="Default"/>
              <w:rPr>
                <w:rFonts w:ascii="Times New Roman" w:hAnsi="Times New Roman" w:cs="Times New Roman"/>
                <w:color w:val="auto"/>
              </w:rPr>
            </w:pPr>
            <w:r w:rsidRPr="004B3B99">
              <w:rPr>
                <w:rFonts w:ascii="Times New Roman" w:hAnsi="Times New Roman" w:cs="Times New Roman"/>
                <w:color w:val="auto"/>
              </w:rPr>
              <w:t>Приложение В. Форма экзаменационной ведомости............................................</w:t>
            </w:r>
          </w:p>
        </w:tc>
        <w:tc>
          <w:tcPr>
            <w:tcW w:w="598" w:type="dxa"/>
          </w:tcPr>
          <w:p w:rsidR="00FF0C0D" w:rsidRPr="004B3B99" w:rsidRDefault="00FF0C0D" w:rsidP="00FF0C0D">
            <w:pPr>
              <w:spacing w:after="0" w:line="240" w:lineRule="auto"/>
              <w:ind w:hanging="3"/>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35</w:t>
            </w:r>
          </w:p>
        </w:tc>
      </w:tr>
      <w:tr w:rsidR="00A335CA" w:rsidRPr="004B3B99" w:rsidTr="00FF0C0D">
        <w:trPr>
          <w:trHeight w:val="302"/>
        </w:trPr>
        <w:tc>
          <w:tcPr>
            <w:tcW w:w="615" w:type="dxa"/>
          </w:tcPr>
          <w:p w:rsidR="00FF0C0D" w:rsidRPr="004B3B99" w:rsidRDefault="00FF0C0D" w:rsidP="00FF0C0D">
            <w:pPr>
              <w:spacing w:after="0" w:line="240" w:lineRule="auto"/>
              <w:ind w:firstLine="59"/>
              <w:jc w:val="right"/>
              <w:rPr>
                <w:rFonts w:ascii="Times New Roman" w:hAnsi="Times New Roman" w:cs="Times New Roman"/>
                <w:b/>
                <w:spacing w:val="-5"/>
                <w:sz w:val="24"/>
                <w:szCs w:val="24"/>
              </w:rPr>
            </w:pPr>
          </w:p>
        </w:tc>
        <w:tc>
          <w:tcPr>
            <w:tcW w:w="8177" w:type="dxa"/>
          </w:tcPr>
          <w:p w:rsidR="00FF0C0D" w:rsidRPr="004B3B99" w:rsidRDefault="00FF0C0D" w:rsidP="00FF0C0D">
            <w:pPr>
              <w:pStyle w:val="Default"/>
              <w:rPr>
                <w:rFonts w:ascii="Times New Roman" w:hAnsi="Times New Roman" w:cs="Times New Roman"/>
                <w:color w:val="auto"/>
              </w:rPr>
            </w:pPr>
            <w:r w:rsidRPr="004B3B99">
              <w:rPr>
                <w:rFonts w:ascii="Times New Roman" w:hAnsi="Times New Roman" w:cs="Times New Roman"/>
                <w:color w:val="auto"/>
              </w:rPr>
              <w:t>Приложение Г. Лист Согласования………………………………………………</w:t>
            </w:r>
          </w:p>
          <w:p w:rsidR="00FF0C0D" w:rsidRPr="004B3B99" w:rsidRDefault="00FF0C0D" w:rsidP="00FF0C0D">
            <w:pPr>
              <w:pStyle w:val="Default"/>
              <w:rPr>
                <w:rFonts w:ascii="Times New Roman" w:hAnsi="Times New Roman" w:cs="Times New Roman"/>
                <w:color w:val="auto"/>
              </w:rPr>
            </w:pPr>
            <w:r w:rsidRPr="004B3B99">
              <w:rPr>
                <w:rFonts w:ascii="Times New Roman" w:hAnsi="Times New Roman" w:cs="Times New Roman"/>
                <w:color w:val="auto"/>
              </w:rPr>
              <w:t>Приложение Д. Лист Ознакомления ……………………………………………..</w:t>
            </w:r>
          </w:p>
        </w:tc>
        <w:tc>
          <w:tcPr>
            <w:tcW w:w="598" w:type="dxa"/>
          </w:tcPr>
          <w:p w:rsidR="00FF0C0D" w:rsidRPr="004B3B99" w:rsidRDefault="00FF0C0D" w:rsidP="00FF0C0D">
            <w:pPr>
              <w:spacing w:after="0" w:line="240" w:lineRule="auto"/>
              <w:ind w:hanging="3"/>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36</w:t>
            </w:r>
          </w:p>
          <w:p w:rsidR="00FF0C0D" w:rsidRPr="004B3B99" w:rsidRDefault="00FF0C0D" w:rsidP="00FF0C0D">
            <w:pPr>
              <w:spacing w:after="0" w:line="240" w:lineRule="auto"/>
              <w:ind w:hanging="3"/>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37</w:t>
            </w:r>
          </w:p>
        </w:tc>
      </w:tr>
    </w:tbl>
    <w:p w:rsidR="007D5F6F" w:rsidRPr="004B3B99" w:rsidRDefault="007D5F6F" w:rsidP="008F665B">
      <w:pPr>
        <w:spacing w:after="0" w:line="240" w:lineRule="auto"/>
        <w:ind w:firstLine="709"/>
        <w:jc w:val="center"/>
        <w:rPr>
          <w:rFonts w:ascii="Times New Roman" w:eastAsia="Times New Roman" w:hAnsi="Times New Roman" w:cs="Times New Roman"/>
          <w:sz w:val="24"/>
          <w:szCs w:val="24"/>
        </w:rPr>
      </w:pPr>
    </w:p>
    <w:p w:rsidR="007D5F6F" w:rsidRPr="004B3B99" w:rsidRDefault="007D5F6F" w:rsidP="008F665B">
      <w:pPr>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br w:type="page"/>
      </w:r>
    </w:p>
    <w:p w:rsidR="009C4BD7" w:rsidRPr="004B3B99" w:rsidRDefault="006C69EF" w:rsidP="008F665B">
      <w:pPr>
        <w:keepNext/>
        <w:keepLines/>
        <w:widowControl w:val="0"/>
        <w:spacing w:after="0" w:line="240" w:lineRule="auto"/>
        <w:ind w:firstLine="709"/>
        <w:jc w:val="both"/>
        <w:rPr>
          <w:rFonts w:ascii="Times New Roman" w:eastAsia="Times New Roman" w:hAnsi="Times New Roman" w:cs="Times New Roman"/>
          <w:sz w:val="24"/>
          <w:szCs w:val="24"/>
          <w:u w:val="single"/>
        </w:rPr>
      </w:pPr>
      <w:r w:rsidRPr="004B3B99">
        <w:rPr>
          <w:rFonts w:ascii="Times New Roman" w:eastAsia="Times New Roman" w:hAnsi="Times New Roman" w:cs="Times New Roman"/>
          <w:b/>
          <w:sz w:val="24"/>
          <w:szCs w:val="24"/>
          <w:u w:val="single"/>
        </w:rPr>
        <w:lastRenderedPageBreak/>
        <w:t>1</w:t>
      </w:r>
      <w:r w:rsidR="00C319D4" w:rsidRPr="004B3B99">
        <w:rPr>
          <w:rFonts w:ascii="Times New Roman" w:eastAsia="Times New Roman" w:hAnsi="Times New Roman" w:cs="Times New Roman"/>
          <w:b/>
          <w:sz w:val="24"/>
          <w:szCs w:val="24"/>
          <w:u w:val="single"/>
        </w:rPr>
        <w:t>.</w:t>
      </w:r>
      <w:r w:rsidR="009C4BD7" w:rsidRPr="004B3B99">
        <w:rPr>
          <w:rFonts w:ascii="Times New Roman" w:eastAsia="Times New Roman" w:hAnsi="Times New Roman" w:cs="Times New Roman"/>
          <w:b/>
          <w:sz w:val="24"/>
          <w:szCs w:val="24"/>
          <w:u w:val="single"/>
        </w:rPr>
        <w:t xml:space="preserve"> НАЗНАЧЕНИЕ И ОБЛАСТЬ ПРИМЕНЕНИЯ</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p>
    <w:p w:rsidR="009C4BD7" w:rsidRPr="004B3B99" w:rsidRDefault="00B71F0B" w:rsidP="008F665B">
      <w:pPr>
        <w:widowControl w:val="0"/>
        <w:spacing w:after="0" w:line="240" w:lineRule="auto"/>
        <w:ind w:firstLine="709"/>
        <w:jc w:val="both"/>
        <w:rPr>
          <w:rFonts w:ascii="Times New Roman" w:eastAsia="Courier New" w:hAnsi="Times New Roman" w:cs="Times New Roman"/>
          <w:sz w:val="24"/>
          <w:szCs w:val="24"/>
        </w:rPr>
      </w:pPr>
      <w:r w:rsidRPr="004B3B99">
        <w:rPr>
          <w:rFonts w:ascii="Times New Roman" w:eastAsia="Courier New" w:hAnsi="Times New Roman" w:cs="Times New Roman"/>
          <w:sz w:val="24"/>
          <w:szCs w:val="24"/>
        </w:rPr>
        <w:t>1.1</w:t>
      </w:r>
      <w:r w:rsidR="005F392B" w:rsidRPr="004B3B99">
        <w:rPr>
          <w:rFonts w:ascii="Times New Roman" w:eastAsia="Courier New" w:hAnsi="Times New Roman" w:cs="Times New Roman"/>
          <w:sz w:val="24"/>
          <w:szCs w:val="24"/>
        </w:rPr>
        <w:t xml:space="preserve"> Положение «Политика оценивания</w:t>
      </w:r>
      <w:r w:rsidR="001F6E50" w:rsidRPr="004B3B99">
        <w:rPr>
          <w:rFonts w:ascii="Times New Roman" w:eastAsia="Courier New" w:hAnsi="Times New Roman" w:cs="Times New Roman"/>
          <w:sz w:val="24"/>
          <w:szCs w:val="24"/>
        </w:rPr>
        <w:t xml:space="preserve"> учебных достижений обучающихся</w:t>
      </w:r>
      <w:r w:rsidR="005F392B" w:rsidRPr="004B3B99">
        <w:rPr>
          <w:rFonts w:ascii="Times New Roman" w:eastAsia="Courier New" w:hAnsi="Times New Roman" w:cs="Times New Roman"/>
          <w:sz w:val="24"/>
          <w:szCs w:val="24"/>
        </w:rPr>
        <w:t>»</w:t>
      </w:r>
      <w:r w:rsidR="009C4BD7" w:rsidRPr="004B3B99">
        <w:rPr>
          <w:rFonts w:ascii="Times New Roman" w:eastAsia="Courier New" w:hAnsi="Times New Roman" w:cs="Times New Roman"/>
          <w:sz w:val="24"/>
          <w:szCs w:val="24"/>
        </w:rPr>
        <w:t xml:space="preserve"> (далее - </w:t>
      </w:r>
      <w:r w:rsidR="005F392B" w:rsidRPr="004B3B99">
        <w:rPr>
          <w:rFonts w:ascii="Times New Roman" w:eastAsia="Courier New" w:hAnsi="Times New Roman" w:cs="Times New Roman"/>
          <w:sz w:val="24"/>
          <w:szCs w:val="24"/>
        </w:rPr>
        <w:t>Положение</w:t>
      </w:r>
      <w:r w:rsidR="009C4BD7" w:rsidRPr="004B3B99">
        <w:rPr>
          <w:rFonts w:ascii="Times New Roman" w:eastAsia="Courier New" w:hAnsi="Times New Roman" w:cs="Times New Roman"/>
          <w:sz w:val="24"/>
          <w:szCs w:val="24"/>
        </w:rPr>
        <w:t>) в НАО «</w:t>
      </w:r>
      <w:proofErr w:type="spellStart"/>
      <w:r w:rsidR="009C4BD7" w:rsidRPr="004B3B99">
        <w:rPr>
          <w:rFonts w:ascii="Times New Roman" w:eastAsia="Courier New" w:hAnsi="Times New Roman" w:cs="Times New Roman"/>
          <w:sz w:val="24"/>
          <w:szCs w:val="24"/>
        </w:rPr>
        <w:t>Таразский</w:t>
      </w:r>
      <w:proofErr w:type="spellEnd"/>
      <w:r w:rsidR="009C4BD7" w:rsidRPr="004B3B99">
        <w:rPr>
          <w:rFonts w:ascii="Times New Roman" w:eastAsia="Courier New" w:hAnsi="Times New Roman" w:cs="Times New Roman"/>
          <w:sz w:val="24"/>
          <w:szCs w:val="24"/>
        </w:rPr>
        <w:t xml:space="preserve"> региональный уни</w:t>
      </w:r>
      <w:r w:rsidR="007028D5" w:rsidRPr="004B3B99">
        <w:rPr>
          <w:rFonts w:ascii="Times New Roman" w:eastAsia="Courier New" w:hAnsi="Times New Roman" w:cs="Times New Roman"/>
          <w:sz w:val="24"/>
          <w:szCs w:val="24"/>
        </w:rPr>
        <w:t>верситет им</w:t>
      </w:r>
      <w:r w:rsidR="008C612D" w:rsidRPr="004B3B99">
        <w:rPr>
          <w:rFonts w:ascii="Times New Roman" w:eastAsia="Courier New" w:hAnsi="Times New Roman" w:cs="Times New Roman"/>
          <w:sz w:val="24"/>
          <w:szCs w:val="24"/>
        </w:rPr>
        <w:t xml:space="preserve">ени </w:t>
      </w:r>
      <w:proofErr w:type="spellStart"/>
      <w:r w:rsidR="007028D5" w:rsidRPr="004B3B99">
        <w:rPr>
          <w:rFonts w:ascii="Times New Roman" w:eastAsia="Courier New" w:hAnsi="Times New Roman" w:cs="Times New Roman"/>
          <w:sz w:val="24"/>
          <w:szCs w:val="24"/>
        </w:rPr>
        <w:t>М.Х.Дулати</w:t>
      </w:r>
      <w:proofErr w:type="spellEnd"/>
      <w:r w:rsidR="007028D5" w:rsidRPr="004B3B99">
        <w:rPr>
          <w:rFonts w:ascii="Times New Roman" w:eastAsia="Courier New" w:hAnsi="Times New Roman" w:cs="Times New Roman"/>
          <w:sz w:val="24"/>
          <w:szCs w:val="24"/>
        </w:rPr>
        <w:t xml:space="preserve">» (далее - </w:t>
      </w:r>
      <w:r w:rsidR="009C4BD7" w:rsidRPr="004B3B99">
        <w:rPr>
          <w:rFonts w:ascii="Times New Roman" w:eastAsia="Courier New" w:hAnsi="Times New Roman" w:cs="Times New Roman"/>
          <w:sz w:val="24"/>
          <w:szCs w:val="24"/>
        </w:rPr>
        <w:t xml:space="preserve">Университет) </w:t>
      </w:r>
      <w:sdt>
        <w:sdtPr>
          <w:rPr>
            <w:rFonts w:ascii="Times New Roman" w:eastAsia="Courier New" w:hAnsi="Times New Roman" w:cs="Times New Roman"/>
            <w:sz w:val="24"/>
            <w:szCs w:val="24"/>
          </w:rPr>
          <w:tag w:val="goog_rdk_3"/>
          <w:id w:val="-1606337442"/>
        </w:sdtPr>
        <w:sdtEndPr/>
        <w:sdtContent/>
      </w:sdt>
      <w:r w:rsidR="009C4BD7" w:rsidRPr="004B3B99">
        <w:rPr>
          <w:rFonts w:ascii="Times New Roman" w:eastAsia="Courier New" w:hAnsi="Times New Roman" w:cs="Times New Roman"/>
          <w:sz w:val="24"/>
          <w:szCs w:val="24"/>
        </w:rPr>
        <w:t xml:space="preserve">разработана </w:t>
      </w:r>
      <w:r w:rsidR="005F392B" w:rsidRPr="004B3B99">
        <w:rPr>
          <w:rFonts w:ascii="Times New Roman" w:eastAsia="Courier New" w:hAnsi="Times New Roman" w:cs="Times New Roman"/>
          <w:sz w:val="24"/>
          <w:szCs w:val="24"/>
        </w:rPr>
        <w:t>с целью систематизации процедур</w:t>
      </w:r>
      <w:r w:rsidR="009C4BD7" w:rsidRPr="004B3B99">
        <w:rPr>
          <w:rFonts w:ascii="Times New Roman" w:eastAsia="Courier New" w:hAnsi="Times New Roman" w:cs="Times New Roman"/>
          <w:sz w:val="24"/>
          <w:szCs w:val="24"/>
        </w:rPr>
        <w:t xml:space="preserve"> оценивания по всем видам контроля: текущего и рубежного контроля, пром</w:t>
      </w:r>
      <w:r w:rsidRPr="004B3B99">
        <w:rPr>
          <w:rFonts w:ascii="Times New Roman" w:eastAsia="Courier New" w:hAnsi="Times New Roman" w:cs="Times New Roman"/>
          <w:sz w:val="24"/>
          <w:szCs w:val="24"/>
        </w:rPr>
        <w:t>ежуточной и итоговой аттестации</w:t>
      </w:r>
      <w:r w:rsidR="009C4BD7" w:rsidRPr="004B3B99">
        <w:rPr>
          <w:rFonts w:ascii="Times New Roman" w:eastAsia="Courier New" w:hAnsi="Times New Roman" w:cs="Times New Roman"/>
          <w:sz w:val="24"/>
          <w:szCs w:val="24"/>
        </w:rPr>
        <w:t xml:space="preserve">. </w:t>
      </w:r>
    </w:p>
    <w:p w:rsidR="009C4BD7" w:rsidRPr="004B3B99" w:rsidRDefault="005F392B"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Courier New" w:hAnsi="Times New Roman" w:cs="Times New Roman"/>
          <w:sz w:val="24"/>
          <w:szCs w:val="24"/>
        </w:rPr>
        <w:t xml:space="preserve">1.2 Настоящее Положение </w:t>
      </w:r>
      <w:r w:rsidRPr="004B3B99">
        <w:rPr>
          <w:rFonts w:ascii="Times New Roman" w:eastAsia="Times New Roman" w:hAnsi="Times New Roman" w:cs="Times New Roman"/>
          <w:sz w:val="24"/>
          <w:szCs w:val="24"/>
        </w:rPr>
        <w:t>разработан</w:t>
      </w:r>
      <w:r w:rsidR="008C612D" w:rsidRPr="004B3B99">
        <w:rPr>
          <w:rFonts w:ascii="Times New Roman" w:eastAsia="Times New Roman" w:hAnsi="Times New Roman" w:cs="Times New Roman"/>
          <w:sz w:val="24"/>
          <w:szCs w:val="24"/>
        </w:rPr>
        <w:t>о</w:t>
      </w:r>
      <w:r w:rsidR="009C4BD7" w:rsidRPr="004B3B99">
        <w:rPr>
          <w:rFonts w:ascii="Times New Roman" w:eastAsia="Times New Roman" w:hAnsi="Times New Roman" w:cs="Times New Roman"/>
          <w:sz w:val="24"/>
          <w:szCs w:val="24"/>
        </w:rPr>
        <w:t xml:space="preserve"> на основании</w:t>
      </w:r>
      <w:r w:rsidR="00B76B46" w:rsidRPr="004B3B99">
        <w:rPr>
          <w:rFonts w:ascii="Times New Roman" w:eastAsia="Times New Roman" w:hAnsi="Times New Roman" w:cs="Times New Roman"/>
          <w:sz w:val="24"/>
          <w:szCs w:val="24"/>
        </w:rPr>
        <w:t xml:space="preserve"> следующих документов</w:t>
      </w:r>
      <w:r w:rsidR="009C4BD7" w:rsidRPr="004B3B99">
        <w:rPr>
          <w:rFonts w:ascii="Times New Roman" w:eastAsia="Times New Roman" w:hAnsi="Times New Roman" w:cs="Times New Roman"/>
          <w:sz w:val="24"/>
          <w:szCs w:val="24"/>
        </w:rPr>
        <w:t>:</w:t>
      </w:r>
    </w:p>
    <w:p w:rsidR="00015C50" w:rsidRPr="004B3B99" w:rsidRDefault="00015C50" w:rsidP="008F665B">
      <w:pPr>
        <w:widowControl w:val="0"/>
        <w:numPr>
          <w:ilvl w:val="0"/>
          <w:numId w:val="2"/>
        </w:numPr>
        <w:tabs>
          <w:tab w:val="left" w:pos="709"/>
          <w:tab w:val="left" w:pos="993"/>
        </w:tabs>
        <w:spacing w:after="0" w:line="240" w:lineRule="auto"/>
        <w:ind w:left="0" w:firstLine="709"/>
        <w:contextualSpacing/>
        <w:jc w:val="both"/>
        <w:rPr>
          <w:rFonts w:ascii="Times New Roman" w:eastAsia="Courier New" w:hAnsi="Times New Roman" w:cs="Times New Roman"/>
          <w:sz w:val="24"/>
          <w:szCs w:val="24"/>
        </w:rPr>
      </w:pPr>
      <w:r w:rsidRPr="004B3B99">
        <w:rPr>
          <w:rFonts w:ascii="Times New Roman" w:hAnsi="Times New Roman" w:cs="Times New Roman"/>
          <w:sz w:val="24"/>
          <w:szCs w:val="24"/>
        </w:rPr>
        <w:t>Закон Республики Казахстан  «Об образовании» от 27.07.2007</w:t>
      </w:r>
      <w:r w:rsidR="00D872DB" w:rsidRPr="004B3B99">
        <w:rPr>
          <w:rFonts w:ascii="Times New Roman" w:hAnsi="Times New Roman" w:cs="Times New Roman"/>
          <w:sz w:val="24"/>
          <w:szCs w:val="24"/>
          <w:lang w:val="kk-KZ"/>
        </w:rPr>
        <w:t>г.</w:t>
      </w:r>
      <w:r w:rsidRPr="004B3B99">
        <w:rPr>
          <w:rFonts w:ascii="Times New Roman" w:hAnsi="Times New Roman" w:cs="Times New Roman"/>
          <w:sz w:val="24"/>
          <w:szCs w:val="24"/>
        </w:rPr>
        <w:t xml:space="preserve"> №319-III ЗПК (с изменениями и дополнениями </w:t>
      </w:r>
      <w:r w:rsidRPr="004B3B99">
        <w:rPr>
          <w:rFonts w:ascii="Times New Roman" w:hAnsi="Times New Roman" w:cs="Times New Roman"/>
          <w:sz w:val="24"/>
          <w:szCs w:val="24"/>
          <w:bdr w:val="none" w:sz="0" w:space="0" w:color="auto" w:frame="1"/>
          <w:shd w:val="clear" w:color="auto" w:fill="FFFFFF"/>
        </w:rPr>
        <w:t xml:space="preserve">от </w:t>
      </w:r>
      <w:r w:rsidR="00C91F7F" w:rsidRPr="004B3B99">
        <w:rPr>
          <w:rFonts w:ascii="Times New Roman" w:hAnsi="Times New Roman" w:cs="Times New Roman"/>
          <w:sz w:val="24"/>
          <w:szCs w:val="24"/>
          <w:bdr w:val="none" w:sz="0" w:space="0" w:color="auto" w:frame="1"/>
          <w:shd w:val="clear" w:color="auto" w:fill="FFFFFF"/>
          <w:lang w:val="kk-KZ"/>
        </w:rPr>
        <w:t>01</w:t>
      </w:r>
      <w:r w:rsidRPr="004B3B99">
        <w:rPr>
          <w:rFonts w:ascii="Times New Roman" w:hAnsi="Times New Roman" w:cs="Times New Roman"/>
          <w:sz w:val="24"/>
          <w:szCs w:val="24"/>
          <w:bdr w:val="none" w:sz="0" w:space="0" w:color="auto" w:frame="1"/>
          <w:shd w:val="clear" w:color="auto" w:fill="FFFFFF"/>
        </w:rPr>
        <w:t>.0</w:t>
      </w:r>
      <w:r w:rsidR="00C91F7F" w:rsidRPr="004B3B99">
        <w:rPr>
          <w:rFonts w:ascii="Times New Roman" w:hAnsi="Times New Roman" w:cs="Times New Roman"/>
          <w:sz w:val="24"/>
          <w:szCs w:val="24"/>
          <w:bdr w:val="none" w:sz="0" w:space="0" w:color="auto" w:frame="1"/>
          <w:shd w:val="clear" w:color="auto" w:fill="FFFFFF"/>
          <w:lang w:val="kk-KZ"/>
        </w:rPr>
        <w:t>9</w:t>
      </w:r>
      <w:r w:rsidRPr="004B3B99">
        <w:rPr>
          <w:rFonts w:ascii="Times New Roman" w:hAnsi="Times New Roman" w:cs="Times New Roman"/>
          <w:sz w:val="24"/>
          <w:szCs w:val="24"/>
          <w:bdr w:val="none" w:sz="0" w:space="0" w:color="auto" w:frame="1"/>
          <w:shd w:val="clear" w:color="auto" w:fill="FFFFFF"/>
        </w:rPr>
        <w:t>.202</w:t>
      </w:r>
      <w:r w:rsidR="00C91F7F" w:rsidRPr="004B3B99">
        <w:rPr>
          <w:rFonts w:ascii="Times New Roman" w:hAnsi="Times New Roman" w:cs="Times New Roman"/>
          <w:sz w:val="24"/>
          <w:szCs w:val="24"/>
          <w:bdr w:val="none" w:sz="0" w:space="0" w:color="auto" w:frame="1"/>
          <w:shd w:val="clear" w:color="auto" w:fill="FFFFFF"/>
          <w:lang w:val="kk-KZ"/>
        </w:rPr>
        <w:t>2</w:t>
      </w:r>
      <w:r w:rsidRPr="004B3B99">
        <w:rPr>
          <w:rFonts w:ascii="Times New Roman" w:hAnsi="Times New Roman" w:cs="Times New Roman"/>
          <w:sz w:val="24"/>
          <w:szCs w:val="24"/>
          <w:bdr w:val="none" w:sz="0" w:space="0" w:color="auto" w:frame="1"/>
          <w:shd w:val="clear" w:color="auto" w:fill="FFFFFF"/>
        </w:rPr>
        <w:t xml:space="preserve"> </w:t>
      </w:r>
      <w:r w:rsidRPr="004B3B99">
        <w:rPr>
          <w:rFonts w:ascii="Times New Roman" w:hAnsi="Times New Roman" w:cs="Times New Roman"/>
          <w:sz w:val="24"/>
          <w:szCs w:val="24"/>
        </w:rPr>
        <w:t>г.</w:t>
      </w:r>
      <w:r w:rsidR="00C91F7F" w:rsidRPr="004B3B99">
        <w:rPr>
          <w:rFonts w:ascii="Times New Roman" w:hAnsi="Times New Roman" w:cs="Times New Roman"/>
          <w:sz w:val="24"/>
          <w:szCs w:val="24"/>
          <w:lang w:val="kk-KZ"/>
        </w:rPr>
        <w:t>)</w:t>
      </w:r>
      <w:r w:rsidRPr="004B3B99">
        <w:rPr>
          <w:rFonts w:ascii="Times New Roman" w:hAnsi="Times New Roman" w:cs="Times New Roman"/>
          <w:sz w:val="24"/>
          <w:szCs w:val="24"/>
        </w:rPr>
        <w:t>;</w:t>
      </w:r>
    </w:p>
    <w:p w:rsidR="009C4BD7" w:rsidRPr="004B3B99" w:rsidRDefault="00B76B46" w:rsidP="008F665B">
      <w:pPr>
        <w:tabs>
          <w:tab w:val="left" w:pos="709"/>
          <w:tab w:val="left" w:pos="993"/>
        </w:tabs>
        <w:spacing w:after="0" w:line="240" w:lineRule="auto"/>
        <w:ind w:firstLine="709"/>
        <w:jc w:val="both"/>
        <w:rPr>
          <w:rFonts w:ascii="Times New Roman" w:eastAsia="Courier New" w:hAnsi="Times New Roman" w:cs="Times New Roman"/>
          <w:sz w:val="24"/>
          <w:szCs w:val="24"/>
          <w:lang w:val="kk-KZ"/>
        </w:rPr>
      </w:pPr>
      <w:r w:rsidRPr="004B3B99">
        <w:rPr>
          <w:rFonts w:ascii="Times New Roman" w:eastAsia="Courier New" w:hAnsi="Times New Roman" w:cs="Times New Roman"/>
          <w:sz w:val="24"/>
          <w:szCs w:val="24"/>
          <w:lang w:val="kk-KZ"/>
        </w:rPr>
        <w:t xml:space="preserve">2) </w:t>
      </w:r>
      <w:r w:rsidR="00015C50" w:rsidRPr="004B3B99">
        <w:rPr>
          <w:rFonts w:ascii="Times New Roman" w:hAnsi="Times New Roman" w:cs="Times New Roman"/>
          <w:sz w:val="24"/>
          <w:szCs w:val="24"/>
        </w:rPr>
        <w:t>Типовые правила деятельности организаций образования соответствующих типов и видов, Приказ Министра образования и науки Республики Казахстан № 595 от 30.10.2018</w:t>
      </w:r>
      <w:r w:rsidR="00D304F8" w:rsidRPr="004B3B99">
        <w:rPr>
          <w:rFonts w:ascii="Times New Roman" w:hAnsi="Times New Roman" w:cs="Times New Roman"/>
          <w:sz w:val="24"/>
          <w:szCs w:val="24"/>
          <w:lang w:val="kk-KZ"/>
        </w:rPr>
        <w:t>г.</w:t>
      </w:r>
      <w:r w:rsidR="00015C50" w:rsidRPr="004B3B99">
        <w:rPr>
          <w:rFonts w:ascii="Times New Roman" w:hAnsi="Times New Roman" w:cs="Times New Roman"/>
          <w:sz w:val="24"/>
          <w:szCs w:val="24"/>
        </w:rPr>
        <w:t xml:space="preserve"> (</w:t>
      </w:r>
      <w:r w:rsidR="00320A8A" w:rsidRPr="004B3B99">
        <w:rPr>
          <w:rFonts w:ascii="Times New Roman" w:hAnsi="Times New Roman" w:cs="Times New Roman"/>
          <w:sz w:val="24"/>
          <w:szCs w:val="24"/>
          <w:lang w:val="kk-KZ"/>
        </w:rPr>
        <w:t>обновлен</w:t>
      </w:r>
      <w:r w:rsidR="00D304F8" w:rsidRPr="004B3B99">
        <w:rPr>
          <w:rFonts w:ascii="Times New Roman" w:hAnsi="Times New Roman" w:cs="Times New Roman"/>
          <w:sz w:val="24"/>
          <w:szCs w:val="24"/>
          <w:lang w:val="kk-KZ"/>
        </w:rPr>
        <w:t>ный</w:t>
      </w:r>
      <w:r w:rsidR="00320A8A" w:rsidRPr="004B3B99">
        <w:rPr>
          <w:rFonts w:ascii="Times New Roman" w:hAnsi="Times New Roman" w:cs="Times New Roman"/>
          <w:sz w:val="24"/>
          <w:szCs w:val="24"/>
          <w:lang w:val="kk-KZ"/>
        </w:rPr>
        <w:t xml:space="preserve"> 31.08.2022г.</w:t>
      </w:r>
      <w:r w:rsidR="00015C50" w:rsidRPr="004B3B99">
        <w:rPr>
          <w:rFonts w:ascii="Times New Roman" w:hAnsi="Times New Roman" w:cs="Times New Roman"/>
          <w:sz w:val="24"/>
          <w:szCs w:val="24"/>
        </w:rPr>
        <w:t>);</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bdr w:val="none" w:sz="0" w:space="0" w:color="auto" w:frame="1"/>
        </w:rPr>
      </w:pPr>
      <w:r w:rsidRPr="004B3B99">
        <w:rPr>
          <w:rFonts w:ascii="Times New Roman" w:hAnsi="Times New Roman" w:cs="Times New Roman"/>
          <w:sz w:val="24"/>
          <w:szCs w:val="24"/>
          <w:lang w:eastAsia="en-US"/>
        </w:rPr>
        <w:t xml:space="preserve">3) </w:t>
      </w:r>
      <w:r w:rsidR="00015C50" w:rsidRPr="004B3B99">
        <w:rPr>
          <w:rFonts w:ascii="Times New Roman" w:hAnsi="Times New Roman" w:cs="Times New Roman"/>
          <w:sz w:val="24"/>
          <w:szCs w:val="24"/>
        </w:rPr>
        <w:t xml:space="preserve">Правила организации учебного процесса по кредитной технологии обучения, Приказ Министра образования и науки Республики Казахстан № 152 от 20.04.2011 (с </w:t>
      </w:r>
      <w:r w:rsidR="00015C50" w:rsidRPr="004B3B99">
        <w:rPr>
          <w:rFonts w:ascii="Times New Roman" w:eastAsia="TimesNewRomanPS-BoldMT" w:hAnsi="Times New Roman" w:cs="Times New Roman"/>
          <w:bCs/>
          <w:sz w:val="24"/>
          <w:szCs w:val="24"/>
        </w:rPr>
        <w:t>изменениями и дополнениями согласно приказу</w:t>
      </w:r>
      <w:r w:rsidR="00D304F8" w:rsidRPr="004B3B99">
        <w:rPr>
          <w:rFonts w:ascii="Times New Roman" w:eastAsia="TimesNewRomanPS-BoldMT" w:hAnsi="Times New Roman" w:cs="Times New Roman"/>
          <w:bCs/>
          <w:sz w:val="24"/>
          <w:szCs w:val="24"/>
          <w:lang w:val="kk-KZ"/>
        </w:rPr>
        <w:t xml:space="preserve"> </w:t>
      </w:r>
      <w:r w:rsidR="00D304F8" w:rsidRPr="004B3B99">
        <w:rPr>
          <w:rFonts w:ascii="Times New Roman" w:hAnsi="Times New Roman" w:cs="Times New Roman"/>
          <w:sz w:val="24"/>
          <w:szCs w:val="24"/>
        </w:rPr>
        <w:t>№ 207</w:t>
      </w:r>
      <w:r w:rsidR="00015C50" w:rsidRPr="004B3B99">
        <w:rPr>
          <w:rFonts w:ascii="Times New Roman" w:eastAsia="TimesNewRomanPS-BoldMT" w:hAnsi="Times New Roman" w:cs="Times New Roman"/>
          <w:bCs/>
          <w:sz w:val="24"/>
          <w:szCs w:val="24"/>
        </w:rPr>
        <w:t xml:space="preserve"> </w:t>
      </w:r>
      <w:r w:rsidR="00015C50" w:rsidRPr="004B3B99">
        <w:rPr>
          <w:rFonts w:ascii="Times New Roman" w:hAnsi="Times New Roman" w:cs="Times New Roman"/>
          <w:iCs/>
          <w:sz w:val="24"/>
          <w:szCs w:val="24"/>
        </w:rPr>
        <w:t xml:space="preserve">МОН РК </w:t>
      </w:r>
      <w:r w:rsidR="00D304F8" w:rsidRPr="004B3B99">
        <w:rPr>
          <w:rFonts w:ascii="Times New Roman" w:hAnsi="Times New Roman" w:cs="Times New Roman"/>
          <w:iCs/>
          <w:sz w:val="24"/>
          <w:szCs w:val="24"/>
          <w:lang w:val="kk-KZ"/>
        </w:rPr>
        <w:t xml:space="preserve">от </w:t>
      </w:r>
      <w:r w:rsidR="00015C50" w:rsidRPr="004B3B99">
        <w:rPr>
          <w:rFonts w:ascii="Times New Roman" w:hAnsi="Times New Roman" w:cs="Times New Roman"/>
          <w:sz w:val="24"/>
          <w:szCs w:val="24"/>
        </w:rPr>
        <w:t>06.05.2021г.</w:t>
      </w:r>
      <w:r w:rsidR="00015C50" w:rsidRPr="004B3B99">
        <w:rPr>
          <w:rFonts w:ascii="Times New Roman" w:hAnsi="Times New Roman" w:cs="Times New Roman"/>
          <w:iCs/>
          <w:sz w:val="24"/>
          <w:szCs w:val="24"/>
        </w:rPr>
        <w:t>)</w:t>
      </w:r>
      <w:r w:rsidR="00015C50" w:rsidRPr="004B3B99">
        <w:rPr>
          <w:rFonts w:ascii="Times New Roman" w:hAnsi="Times New Roman" w:cs="Times New Roman"/>
          <w:sz w:val="24"/>
          <w:szCs w:val="24"/>
        </w:rPr>
        <w:t>;</w:t>
      </w:r>
    </w:p>
    <w:p w:rsidR="00E86648" w:rsidRPr="004B3B99" w:rsidRDefault="009C4BD7" w:rsidP="00B36386">
      <w:pPr>
        <w:pStyle w:val="1"/>
        <w:spacing w:before="0" w:after="0" w:line="240" w:lineRule="auto"/>
        <w:ind w:firstLine="708"/>
        <w:jc w:val="both"/>
        <w:textAlignment w:val="baseline"/>
        <w:rPr>
          <w:rFonts w:ascii="Times New Roman" w:hAnsi="Times New Roman" w:cs="Times New Roman"/>
          <w:b w:val="0"/>
          <w:sz w:val="24"/>
          <w:szCs w:val="24"/>
        </w:rPr>
      </w:pPr>
      <w:r w:rsidRPr="004B3B99">
        <w:rPr>
          <w:rFonts w:ascii="Times New Roman" w:hAnsi="Times New Roman" w:cs="Times New Roman"/>
          <w:b w:val="0"/>
          <w:sz w:val="24"/>
          <w:szCs w:val="24"/>
        </w:rPr>
        <w:t xml:space="preserve">4) </w:t>
      </w:r>
      <w:r w:rsidR="00D304F8" w:rsidRPr="004B3B99">
        <w:rPr>
          <w:rFonts w:ascii="Times New Roman" w:hAnsi="Times New Roman" w:cs="Times New Roman"/>
          <w:b w:val="0"/>
          <w:sz w:val="24"/>
          <w:szCs w:val="24"/>
          <w:lang w:val="kk-KZ"/>
        </w:rPr>
        <w:t>Г</w:t>
      </w:r>
      <w:proofErr w:type="spellStart"/>
      <w:r w:rsidR="00B36386" w:rsidRPr="004B3B99">
        <w:rPr>
          <w:rFonts w:ascii="Times New Roman" w:hAnsi="Times New Roman" w:cs="Times New Roman"/>
          <w:b w:val="0"/>
          <w:sz w:val="24"/>
          <w:szCs w:val="24"/>
        </w:rPr>
        <w:t>осударственны</w:t>
      </w:r>
      <w:proofErr w:type="spellEnd"/>
      <w:r w:rsidR="00D304F8" w:rsidRPr="004B3B99">
        <w:rPr>
          <w:rFonts w:ascii="Times New Roman" w:hAnsi="Times New Roman" w:cs="Times New Roman"/>
          <w:b w:val="0"/>
          <w:sz w:val="24"/>
          <w:szCs w:val="24"/>
          <w:lang w:val="kk-KZ"/>
        </w:rPr>
        <w:t>й</w:t>
      </w:r>
      <w:r w:rsidR="00B36386" w:rsidRPr="004B3B99">
        <w:rPr>
          <w:rFonts w:ascii="Times New Roman" w:hAnsi="Times New Roman" w:cs="Times New Roman"/>
          <w:b w:val="0"/>
          <w:sz w:val="24"/>
          <w:szCs w:val="24"/>
        </w:rPr>
        <w:t xml:space="preserve"> общеобязательны</w:t>
      </w:r>
      <w:r w:rsidR="00D304F8" w:rsidRPr="004B3B99">
        <w:rPr>
          <w:rFonts w:ascii="Times New Roman" w:hAnsi="Times New Roman" w:cs="Times New Roman"/>
          <w:b w:val="0"/>
          <w:sz w:val="24"/>
          <w:szCs w:val="24"/>
          <w:lang w:val="kk-KZ"/>
        </w:rPr>
        <w:t>й</w:t>
      </w:r>
      <w:r w:rsidR="00B36386" w:rsidRPr="004B3B99">
        <w:rPr>
          <w:rFonts w:ascii="Times New Roman" w:hAnsi="Times New Roman" w:cs="Times New Roman"/>
          <w:b w:val="0"/>
          <w:sz w:val="24"/>
          <w:szCs w:val="24"/>
        </w:rPr>
        <w:t xml:space="preserve"> стандарт высшего и послевузовского образования</w:t>
      </w:r>
      <w:r w:rsidR="008C612D" w:rsidRPr="004B3B99">
        <w:rPr>
          <w:rFonts w:ascii="Times New Roman" w:hAnsi="Times New Roman" w:cs="Times New Roman"/>
          <w:b w:val="0"/>
          <w:sz w:val="24"/>
          <w:szCs w:val="24"/>
        </w:rPr>
        <w:t xml:space="preserve">. </w:t>
      </w:r>
      <w:r w:rsidR="00E86648" w:rsidRPr="004B3B99">
        <w:rPr>
          <w:rFonts w:ascii="Times New Roman" w:hAnsi="Times New Roman" w:cs="Times New Roman"/>
          <w:b w:val="0"/>
          <w:sz w:val="24"/>
          <w:szCs w:val="24"/>
        </w:rPr>
        <w:t>Приказ Министра науки и высшего образования Республики Каза</w:t>
      </w:r>
      <w:r w:rsidR="00D304F8" w:rsidRPr="004B3B99">
        <w:rPr>
          <w:rFonts w:ascii="Times New Roman" w:hAnsi="Times New Roman" w:cs="Times New Roman"/>
          <w:b w:val="0"/>
          <w:sz w:val="24"/>
          <w:szCs w:val="24"/>
        </w:rPr>
        <w:t>хстан № 2</w:t>
      </w:r>
      <w:r w:rsidR="00D304F8" w:rsidRPr="004B3B99">
        <w:rPr>
          <w:rFonts w:ascii="Times New Roman" w:hAnsi="Times New Roman" w:cs="Times New Roman"/>
          <w:b w:val="0"/>
          <w:sz w:val="24"/>
          <w:szCs w:val="24"/>
          <w:lang w:val="kk-KZ"/>
        </w:rPr>
        <w:t xml:space="preserve"> </w:t>
      </w:r>
      <w:r w:rsidR="00D304F8" w:rsidRPr="004B3B99">
        <w:rPr>
          <w:rFonts w:ascii="Times New Roman" w:hAnsi="Times New Roman" w:cs="Times New Roman"/>
          <w:b w:val="0"/>
          <w:sz w:val="24"/>
          <w:szCs w:val="24"/>
        </w:rPr>
        <w:t>от 20</w:t>
      </w:r>
      <w:r w:rsidR="00D304F8" w:rsidRPr="004B3B99">
        <w:rPr>
          <w:rFonts w:ascii="Times New Roman" w:hAnsi="Times New Roman" w:cs="Times New Roman"/>
          <w:b w:val="0"/>
          <w:sz w:val="24"/>
          <w:szCs w:val="24"/>
          <w:lang w:val="kk-KZ"/>
        </w:rPr>
        <w:t>.07.</w:t>
      </w:r>
      <w:r w:rsidR="00D304F8" w:rsidRPr="004B3B99">
        <w:rPr>
          <w:rFonts w:ascii="Times New Roman" w:hAnsi="Times New Roman" w:cs="Times New Roman"/>
          <w:b w:val="0"/>
          <w:sz w:val="24"/>
          <w:szCs w:val="24"/>
        </w:rPr>
        <w:t xml:space="preserve"> 2022 г.</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bdr w:val="none" w:sz="0" w:space="0" w:color="auto" w:frame="1"/>
        </w:rPr>
      </w:pPr>
      <w:r w:rsidRPr="004B3B99">
        <w:rPr>
          <w:rFonts w:ascii="Times New Roman" w:hAnsi="Times New Roman" w:cs="Times New Roman"/>
          <w:sz w:val="24"/>
          <w:szCs w:val="24"/>
        </w:rPr>
        <w:t xml:space="preserve">5) </w:t>
      </w:r>
      <w:r w:rsidRPr="004B3B99">
        <w:rPr>
          <w:rFonts w:ascii="Times New Roman" w:eastAsia="Times New Roman" w:hAnsi="Times New Roman" w:cs="Times New Roman"/>
          <w:sz w:val="24"/>
          <w:szCs w:val="24"/>
        </w:rPr>
        <w:t>Правил</w:t>
      </w:r>
      <w:r w:rsidR="002E4D25" w:rsidRPr="004B3B99">
        <w:rPr>
          <w:rFonts w:ascii="Times New Roman" w:eastAsia="Times New Roman" w:hAnsi="Times New Roman" w:cs="Times New Roman"/>
          <w:sz w:val="24"/>
          <w:szCs w:val="24"/>
        </w:rPr>
        <w:t>а</w:t>
      </w:r>
      <w:r w:rsidRPr="004B3B99">
        <w:rPr>
          <w:rFonts w:ascii="Times New Roman" w:eastAsia="Times New Roman" w:hAnsi="Times New Roman" w:cs="Times New Roman"/>
          <w:sz w:val="24"/>
          <w:szCs w:val="24"/>
        </w:rPr>
        <w:t xml:space="preserve"> организации и осуществления учебно-методической и научно-методической работы, </w:t>
      </w:r>
      <w:r w:rsidR="00DE598A" w:rsidRPr="004B3B99">
        <w:rPr>
          <w:rFonts w:ascii="Times New Roman" w:eastAsia="Times New Roman" w:hAnsi="Times New Roman" w:cs="Times New Roman"/>
          <w:sz w:val="24"/>
          <w:szCs w:val="24"/>
          <w:lang w:val="kk-KZ"/>
        </w:rPr>
        <w:t>П</w:t>
      </w:r>
      <w:proofErr w:type="spellStart"/>
      <w:r w:rsidRPr="004B3B99">
        <w:rPr>
          <w:rFonts w:ascii="Times New Roman" w:eastAsia="Times New Roman" w:hAnsi="Times New Roman" w:cs="Times New Roman"/>
          <w:sz w:val="24"/>
          <w:szCs w:val="24"/>
        </w:rPr>
        <w:t>риказ</w:t>
      </w:r>
      <w:proofErr w:type="spellEnd"/>
      <w:r w:rsidRPr="004B3B99">
        <w:rPr>
          <w:rFonts w:ascii="Times New Roman" w:eastAsia="Times New Roman" w:hAnsi="Times New Roman" w:cs="Times New Roman"/>
          <w:sz w:val="24"/>
          <w:szCs w:val="24"/>
        </w:rPr>
        <w:t xml:space="preserve"> МОН РК № 583 от 29.11.2007г. (</w:t>
      </w:r>
      <w:r w:rsidR="00DE598A" w:rsidRPr="004B3B99">
        <w:rPr>
          <w:rFonts w:ascii="Times New Roman" w:hAnsi="Times New Roman" w:cs="Times New Roman"/>
          <w:bCs/>
          <w:sz w:val="24"/>
          <w:szCs w:val="24"/>
          <w:lang w:val="kk-KZ" w:eastAsia="en-US"/>
        </w:rPr>
        <w:t>обновлен</w:t>
      </w:r>
      <w:r w:rsidR="00DE598A" w:rsidRPr="004B3B99">
        <w:rPr>
          <w:rFonts w:ascii="Times New Roman" w:eastAsia="Times New Roman" w:hAnsi="Times New Roman" w:cs="Times New Roman"/>
          <w:sz w:val="24"/>
          <w:szCs w:val="24"/>
          <w:bdr w:val="none" w:sz="0" w:space="0" w:color="auto" w:frame="1"/>
          <w:lang w:val="kk-KZ"/>
        </w:rPr>
        <w:t xml:space="preserve"> 06.05.2021г.</w:t>
      </w:r>
      <w:r w:rsidRPr="004B3B99">
        <w:rPr>
          <w:rFonts w:ascii="Times New Roman" w:eastAsia="Times New Roman" w:hAnsi="Times New Roman" w:cs="Times New Roman"/>
          <w:sz w:val="24"/>
          <w:szCs w:val="24"/>
          <w:bdr w:val="none" w:sz="0" w:space="0" w:color="auto" w:frame="1"/>
        </w:rPr>
        <w:t>)</w:t>
      </w:r>
      <w:r w:rsidR="00B36386" w:rsidRPr="004B3B99">
        <w:rPr>
          <w:rFonts w:ascii="Times New Roman" w:eastAsia="Times New Roman" w:hAnsi="Times New Roman" w:cs="Times New Roman"/>
          <w:sz w:val="24"/>
          <w:szCs w:val="24"/>
          <w:bdr w:val="none" w:sz="0" w:space="0" w:color="auto" w:frame="1"/>
        </w:rPr>
        <w:t>;</w:t>
      </w:r>
    </w:p>
    <w:p w:rsidR="00B76B46" w:rsidRPr="004B3B99" w:rsidRDefault="009C4BD7" w:rsidP="008F665B">
      <w:pPr>
        <w:spacing w:after="0" w:line="240" w:lineRule="auto"/>
        <w:ind w:firstLine="709"/>
        <w:jc w:val="both"/>
        <w:rPr>
          <w:rFonts w:ascii="Times New Roman" w:hAnsi="Times New Roman" w:cs="Times New Roman"/>
          <w:sz w:val="24"/>
          <w:szCs w:val="24"/>
        </w:rPr>
      </w:pPr>
      <w:r w:rsidRPr="004B3B99">
        <w:rPr>
          <w:rFonts w:ascii="Times New Roman" w:eastAsia="Times New Roman" w:hAnsi="Times New Roman" w:cs="Times New Roman"/>
          <w:sz w:val="24"/>
          <w:szCs w:val="24"/>
          <w:bdr w:val="none" w:sz="0" w:space="0" w:color="auto" w:frame="1"/>
        </w:rPr>
        <w:t xml:space="preserve">6) </w:t>
      </w:r>
      <w:r w:rsidR="00B76B46" w:rsidRPr="004B3B99">
        <w:rPr>
          <w:rFonts w:ascii="Times New Roman" w:hAnsi="Times New Roman" w:cs="Times New Roman"/>
          <w:sz w:val="24"/>
          <w:szCs w:val="24"/>
        </w:rPr>
        <w:t>Устав НАО «</w:t>
      </w:r>
      <w:proofErr w:type="spellStart"/>
      <w:r w:rsidR="00B76B46" w:rsidRPr="004B3B99">
        <w:rPr>
          <w:rFonts w:ascii="Times New Roman" w:hAnsi="Times New Roman" w:cs="Times New Roman"/>
          <w:sz w:val="24"/>
          <w:szCs w:val="24"/>
        </w:rPr>
        <w:t>Таразский</w:t>
      </w:r>
      <w:proofErr w:type="spellEnd"/>
      <w:r w:rsidR="00B76B46" w:rsidRPr="004B3B99">
        <w:rPr>
          <w:rFonts w:ascii="Times New Roman" w:hAnsi="Times New Roman" w:cs="Times New Roman"/>
          <w:sz w:val="24"/>
          <w:szCs w:val="24"/>
        </w:rPr>
        <w:t xml:space="preserve"> региональный университет им</w:t>
      </w:r>
      <w:r w:rsidR="008C612D" w:rsidRPr="004B3B99">
        <w:rPr>
          <w:rFonts w:ascii="Times New Roman" w:hAnsi="Times New Roman" w:cs="Times New Roman"/>
          <w:sz w:val="24"/>
          <w:szCs w:val="24"/>
        </w:rPr>
        <w:t>ени</w:t>
      </w:r>
      <w:r w:rsidR="00B76B46" w:rsidRPr="004B3B99">
        <w:rPr>
          <w:rFonts w:ascii="Times New Roman" w:hAnsi="Times New Roman" w:cs="Times New Roman"/>
          <w:sz w:val="24"/>
          <w:szCs w:val="24"/>
        </w:rPr>
        <w:t xml:space="preserve"> </w:t>
      </w:r>
      <w:proofErr w:type="spellStart"/>
      <w:r w:rsidR="00B76B46" w:rsidRPr="004B3B99">
        <w:rPr>
          <w:rFonts w:ascii="Times New Roman" w:hAnsi="Times New Roman" w:cs="Times New Roman"/>
          <w:sz w:val="24"/>
          <w:szCs w:val="24"/>
        </w:rPr>
        <w:t>М.Х.Дулати</w:t>
      </w:r>
      <w:proofErr w:type="spellEnd"/>
      <w:r w:rsidR="00B76B46" w:rsidRPr="004B3B99">
        <w:rPr>
          <w:rFonts w:ascii="Times New Roman" w:hAnsi="Times New Roman" w:cs="Times New Roman"/>
          <w:sz w:val="24"/>
          <w:szCs w:val="24"/>
        </w:rPr>
        <w:t>», утвержденный приказом Председателя комитета государственного имущества и приватизации Министерства финансов РК №346 от 03. 06.2020 г.;</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bdr w:val="none" w:sz="0" w:space="0" w:color="auto" w:frame="1"/>
        </w:rPr>
      </w:pPr>
      <w:r w:rsidRPr="004B3B99">
        <w:rPr>
          <w:rFonts w:ascii="Times New Roman" w:eastAsia="Times New Roman" w:hAnsi="Times New Roman" w:cs="Times New Roman"/>
          <w:sz w:val="24"/>
          <w:szCs w:val="24"/>
          <w:bdr w:val="none" w:sz="0" w:space="0" w:color="auto" w:frame="1"/>
        </w:rPr>
        <w:t>7) П</w:t>
      </w:r>
      <w:r w:rsidR="00015C50" w:rsidRPr="004B3B99">
        <w:rPr>
          <w:rFonts w:ascii="Times New Roman" w:eastAsia="Times New Roman" w:hAnsi="Times New Roman" w:cs="Times New Roman"/>
          <w:sz w:val="24"/>
          <w:szCs w:val="24"/>
          <w:bdr w:val="none" w:sz="0" w:space="0" w:color="auto" w:frame="1"/>
        </w:rPr>
        <w:t>рограмма</w:t>
      </w:r>
      <w:r w:rsidR="008C612D" w:rsidRPr="004B3B99">
        <w:rPr>
          <w:rFonts w:ascii="Times New Roman" w:eastAsia="Times New Roman" w:hAnsi="Times New Roman" w:cs="Times New Roman"/>
          <w:sz w:val="24"/>
          <w:szCs w:val="24"/>
          <w:bdr w:val="none" w:sz="0" w:space="0" w:color="auto" w:frame="1"/>
        </w:rPr>
        <w:t xml:space="preserve"> </w:t>
      </w:r>
      <w:r w:rsidR="00015C50" w:rsidRPr="004B3B99">
        <w:rPr>
          <w:rFonts w:ascii="Times New Roman" w:eastAsia="Times New Roman" w:hAnsi="Times New Roman" w:cs="Times New Roman"/>
          <w:sz w:val="24"/>
          <w:szCs w:val="24"/>
          <w:bdr w:val="none" w:sz="0" w:space="0" w:color="auto" w:frame="1"/>
        </w:rPr>
        <w:t>развития</w:t>
      </w:r>
      <w:r w:rsidR="008C612D" w:rsidRPr="004B3B99">
        <w:rPr>
          <w:rFonts w:ascii="Times New Roman" w:eastAsia="Times New Roman" w:hAnsi="Times New Roman" w:cs="Times New Roman"/>
          <w:sz w:val="24"/>
          <w:szCs w:val="24"/>
          <w:bdr w:val="none" w:sz="0" w:space="0" w:color="auto" w:frame="1"/>
        </w:rPr>
        <w:t xml:space="preserve"> </w:t>
      </w:r>
      <w:r w:rsidRPr="004B3B99">
        <w:rPr>
          <w:rFonts w:ascii="Times New Roman" w:eastAsia="Times New Roman" w:hAnsi="Times New Roman" w:cs="Times New Roman"/>
          <w:sz w:val="24"/>
          <w:szCs w:val="24"/>
          <w:bdr w:val="none" w:sz="0" w:space="0" w:color="auto" w:frame="1"/>
        </w:rPr>
        <w:t xml:space="preserve">Университета </w:t>
      </w:r>
      <w:proofErr w:type="spellStart"/>
      <w:r w:rsidR="00015C50" w:rsidRPr="004B3B99">
        <w:rPr>
          <w:rFonts w:ascii="Times New Roman" w:eastAsia="Times New Roman" w:hAnsi="Times New Roman" w:cs="Times New Roman"/>
          <w:sz w:val="24"/>
          <w:szCs w:val="24"/>
          <w:bdr w:val="none" w:sz="0" w:space="0" w:color="auto" w:frame="1"/>
        </w:rPr>
        <w:t>Дулати</w:t>
      </w:r>
      <w:proofErr w:type="spellEnd"/>
      <w:r w:rsidR="008C612D" w:rsidRPr="004B3B99">
        <w:rPr>
          <w:rFonts w:ascii="Times New Roman" w:eastAsia="Times New Roman" w:hAnsi="Times New Roman" w:cs="Times New Roman"/>
          <w:sz w:val="24"/>
          <w:szCs w:val="24"/>
          <w:bdr w:val="none" w:sz="0" w:space="0" w:color="auto" w:frame="1"/>
        </w:rPr>
        <w:t xml:space="preserve"> </w:t>
      </w:r>
      <w:r w:rsidRPr="004B3B99">
        <w:rPr>
          <w:rFonts w:ascii="Times New Roman" w:eastAsia="Times New Roman" w:hAnsi="Times New Roman" w:cs="Times New Roman"/>
          <w:sz w:val="24"/>
          <w:szCs w:val="24"/>
          <w:bdr w:val="none" w:sz="0" w:space="0" w:color="auto" w:frame="1"/>
        </w:rPr>
        <w:t>до 2025 года;</w:t>
      </w:r>
    </w:p>
    <w:p w:rsidR="009C4BD7" w:rsidRPr="004B3B99" w:rsidRDefault="002E4D25" w:rsidP="008F665B">
      <w:pPr>
        <w:tabs>
          <w:tab w:val="left" w:pos="1134"/>
        </w:tabs>
        <w:spacing w:after="0" w:line="240" w:lineRule="auto"/>
        <w:ind w:firstLine="709"/>
        <w:jc w:val="both"/>
        <w:rPr>
          <w:rFonts w:ascii="Times New Roman" w:eastAsia="Courier New" w:hAnsi="Times New Roman" w:cs="Times New Roman"/>
          <w:sz w:val="24"/>
          <w:szCs w:val="24"/>
          <w:lang w:val="kk-KZ"/>
        </w:rPr>
      </w:pPr>
      <w:r w:rsidRPr="004B3B99">
        <w:rPr>
          <w:rFonts w:ascii="Times New Roman" w:eastAsia="Times New Roman" w:hAnsi="Times New Roman" w:cs="Times New Roman"/>
          <w:sz w:val="24"/>
          <w:szCs w:val="24"/>
          <w:bdr w:val="none" w:sz="0" w:space="0" w:color="auto" w:frame="1"/>
        </w:rPr>
        <w:t>8) Академическая политика, Регламент УМР, Регламент</w:t>
      </w:r>
      <w:r w:rsidR="009C4BD7" w:rsidRPr="004B3B99">
        <w:rPr>
          <w:rFonts w:ascii="Times New Roman" w:eastAsia="Times New Roman" w:hAnsi="Times New Roman" w:cs="Times New Roman"/>
          <w:sz w:val="24"/>
          <w:szCs w:val="24"/>
          <w:bdr w:val="none" w:sz="0" w:space="0" w:color="auto" w:frame="1"/>
        </w:rPr>
        <w:t xml:space="preserve"> УП</w:t>
      </w:r>
      <w:r w:rsidR="005F392B" w:rsidRPr="004B3B99">
        <w:rPr>
          <w:rFonts w:ascii="Times New Roman" w:eastAsia="Courier New" w:hAnsi="Times New Roman" w:cs="Times New Roman"/>
          <w:sz w:val="24"/>
          <w:szCs w:val="24"/>
          <w:lang w:val="kk-KZ"/>
        </w:rPr>
        <w:t xml:space="preserve"> и др. нормативные документы</w:t>
      </w:r>
      <w:r w:rsidR="009C4BD7" w:rsidRPr="004B3B99">
        <w:rPr>
          <w:rFonts w:ascii="Times New Roman" w:eastAsia="Courier New" w:hAnsi="Times New Roman" w:cs="Times New Roman"/>
          <w:sz w:val="24"/>
          <w:szCs w:val="24"/>
          <w:lang w:val="kk-KZ"/>
        </w:rPr>
        <w:t xml:space="preserve"> университета.</w:t>
      </w:r>
    </w:p>
    <w:p w:rsidR="009C4BD7" w:rsidRPr="004B3B99" w:rsidRDefault="009C4BD7" w:rsidP="008F665B">
      <w:pPr>
        <w:tabs>
          <w:tab w:val="left" w:pos="1134"/>
        </w:tabs>
        <w:spacing w:after="0" w:line="240" w:lineRule="auto"/>
        <w:ind w:firstLine="709"/>
        <w:jc w:val="both"/>
        <w:rPr>
          <w:rFonts w:ascii="Times New Roman" w:eastAsia="Courier New" w:hAnsi="Times New Roman" w:cs="Times New Roman"/>
          <w:sz w:val="24"/>
          <w:szCs w:val="24"/>
          <w:lang w:val="kk-KZ"/>
        </w:rPr>
      </w:pPr>
    </w:p>
    <w:p w:rsidR="00C319D4" w:rsidRPr="004B3B99" w:rsidRDefault="00C319D4" w:rsidP="008F665B">
      <w:pPr>
        <w:tabs>
          <w:tab w:val="left" w:pos="1134"/>
        </w:tabs>
        <w:spacing w:after="0" w:line="240" w:lineRule="auto"/>
        <w:ind w:firstLine="709"/>
        <w:jc w:val="both"/>
        <w:rPr>
          <w:rFonts w:ascii="Times New Roman" w:eastAsia="Courier New" w:hAnsi="Times New Roman" w:cs="Times New Roman"/>
          <w:sz w:val="24"/>
          <w:szCs w:val="24"/>
          <w:u w:val="single"/>
          <w:lang w:val="kk-KZ"/>
        </w:rPr>
      </w:pPr>
      <w:r w:rsidRPr="004B3B99">
        <w:rPr>
          <w:rFonts w:ascii="Times New Roman" w:eastAsia="Times New Roman" w:hAnsi="Times New Roman" w:cs="Times New Roman"/>
          <w:b/>
          <w:sz w:val="24"/>
          <w:szCs w:val="24"/>
          <w:u w:val="single"/>
        </w:rPr>
        <w:t>2</w:t>
      </w:r>
      <w:sdt>
        <w:sdtPr>
          <w:rPr>
            <w:sz w:val="24"/>
            <w:szCs w:val="24"/>
            <w:u w:val="single"/>
          </w:rPr>
          <w:tag w:val="goog_rdk_8"/>
          <w:id w:val="1722790429"/>
        </w:sdtPr>
        <w:sdtEndPr/>
        <w:sdtContent>
          <w:r w:rsidRPr="004B3B99">
            <w:rPr>
              <w:rFonts w:ascii="Times New Roman" w:eastAsia="Times New Roman" w:hAnsi="Times New Roman" w:cs="Times New Roman"/>
              <w:b/>
              <w:sz w:val="24"/>
              <w:szCs w:val="24"/>
              <w:u w:val="single"/>
            </w:rPr>
            <w:t>. СОКРАЩЕНИЯ И ОБОЗНАЧЕНИЯ</w:t>
          </w:r>
        </w:sdtContent>
      </w:sdt>
    </w:p>
    <w:p w:rsidR="009C4BD7" w:rsidRPr="004B3B99" w:rsidRDefault="009C4BD7" w:rsidP="008F665B">
      <w:pPr>
        <w:spacing w:after="0" w:line="240" w:lineRule="auto"/>
        <w:ind w:firstLine="709"/>
        <w:jc w:val="center"/>
        <w:rPr>
          <w:rFonts w:ascii="Times New Roman" w:eastAsia="Times New Roman" w:hAnsi="Times New Roman" w:cs="Times New Roman"/>
          <w:sz w:val="24"/>
          <w:szCs w:val="24"/>
        </w:rPr>
      </w:pPr>
    </w:p>
    <w:tbl>
      <w:tblPr>
        <w:tblW w:w="9615" w:type="dxa"/>
        <w:tblLayout w:type="fixed"/>
        <w:tblLook w:val="0400" w:firstRow="0" w:lastRow="0" w:firstColumn="0" w:lastColumn="0" w:noHBand="0" w:noVBand="1"/>
      </w:tblPr>
      <w:tblGrid>
        <w:gridCol w:w="2526"/>
        <w:gridCol w:w="829"/>
        <w:gridCol w:w="6260"/>
      </w:tblGrid>
      <w:tr w:rsidR="004B3B99" w:rsidRPr="004B3B99" w:rsidTr="00D52269">
        <w:tc>
          <w:tcPr>
            <w:tcW w:w="2526" w:type="dxa"/>
            <w:hideMark/>
          </w:tcPr>
          <w:p w:rsidR="009C4BD7" w:rsidRPr="004B3B99" w:rsidRDefault="009C4BD7"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АИС</w:t>
            </w:r>
            <w:r w:rsidR="00015C50" w:rsidRPr="004B3B99">
              <w:rPr>
                <w:rFonts w:ascii="Times New Roman" w:eastAsia="Times New Roman" w:hAnsi="Times New Roman" w:cs="Times New Roman"/>
                <w:sz w:val="24"/>
                <w:szCs w:val="24"/>
              </w:rPr>
              <w:t xml:space="preserve"> / </w:t>
            </w:r>
            <w:r w:rsidR="00015C50" w:rsidRPr="004B3B99">
              <w:rPr>
                <w:rFonts w:ascii="Times New Roman" w:eastAsia="Times New Roman" w:hAnsi="Times New Roman" w:cs="Times New Roman"/>
                <w:sz w:val="24"/>
                <w:szCs w:val="24"/>
                <w:lang w:val="en-US"/>
              </w:rPr>
              <w:t>LMS</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автоматизированная информационная система</w:t>
            </w:r>
            <w:r w:rsidR="00015C50" w:rsidRPr="004B3B99">
              <w:rPr>
                <w:rFonts w:ascii="Times New Roman" w:eastAsia="Times New Roman" w:hAnsi="Times New Roman" w:cs="Times New Roman"/>
                <w:sz w:val="24"/>
                <w:szCs w:val="24"/>
              </w:rPr>
              <w:t xml:space="preserve"> / </w:t>
            </w:r>
            <w:proofErr w:type="spellStart"/>
            <w:r w:rsidR="00015C50" w:rsidRPr="004B3B99">
              <w:rPr>
                <w:rFonts w:ascii="Times New Roman" w:eastAsia="Times New Roman" w:hAnsi="Times New Roman" w:cs="Times New Roman"/>
                <w:sz w:val="24"/>
                <w:szCs w:val="24"/>
              </w:rPr>
              <w:t>Learning</w:t>
            </w:r>
            <w:proofErr w:type="spellEnd"/>
            <w:r w:rsidR="008C612D" w:rsidRPr="004B3B99">
              <w:rPr>
                <w:rFonts w:ascii="Times New Roman" w:eastAsia="Times New Roman" w:hAnsi="Times New Roman" w:cs="Times New Roman"/>
                <w:sz w:val="24"/>
                <w:szCs w:val="24"/>
              </w:rPr>
              <w:t xml:space="preserve"> </w:t>
            </w:r>
            <w:proofErr w:type="spellStart"/>
            <w:r w:rsidR="00015C50" w:rsidRPr="004B3B99">
              <w:rPr>
                <w:rFonts w:ascii="Times New Roman" w:eastAsia="Times New Roman" w:hAnsi="Times New Roman" w:cs="Times New Roman"/>
                <w:sz w:val="24"/>
                <w:szCs w:val="24"/>
              </w:rPr>
              <w:t>Management</w:t>
            </w:r>
            <w:proofErr w:type="spellEnd"/>
            <w:r w:rsidR="00822A32" w:rsidRPr="004B3B99">
              <w:rPr>
                <w:rFonts w:ascii="Times New Roman" w:eastAsia="Times New Roman" w:hAnsi="Times New Roman" w:cs="Times New Roman"/>
                <w:sz w:val="24"/>
                <w:szCs w:val="24"/>
                <w:lang w:val="kk-KZ"/>
              </w:rPr>
              <w:t xml:space="preserve"> </w:t>
            </w:r>
            <w:proofErr w:type="spellStart"/>
            <w:r w:rsidR="00015C50" w:rsidRPr="004B3B99">
              <w:rPr>
                <w:rFonts w:ascii="Times New Roman" w:eastAsia="Times New Roman" w:hAnsi="Times New Roman" w:cs="Times New Roman"/>
                <w:sz w:val="24"/>
                <w:szCs w:val="24"/>
              </w:rPr>
              <w:t>System</w:t>
            </w:r>
            <w:proofErr w:type="spellEnd"/>
          </w:p>
        </w:tc>
      </w:tr>
      <w:tr w:rsidR="004B3B99" w:rsidRPr="004B3B99" w:rsidTr="00D52269">
        <w:tc>
          <w:tcPr>
            <w:tcW w:w="2526" w:type="dxa"/>
            <w:hideMark/>
          </w:tcPr>
          <w:p w:rsidR="009C4BD7" w:rsidRPr="004B3B99" w:rsidRDefault="009C4BD7"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АК</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аттестационная комиссия</w:t>
            </w:r>
          </w:p>
        </w:tc>
      </w:tr>
      <w:tr w:rsidR="004B3B99" w:rsidRPr="004B3B99" w:rsidTr="00D52269">
        <w:tc>
          <w:tcPr>
            <w:tcW w:w="2526" w:type="dxa"/>
            <w:hideMark/>
          </w:tcPr>
          <w:p w:rsidR="009C4BD7" w:rsidRPr="004B3B99" w:rsidRDefault="009C4BD7"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АС</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hideMark/>
          </w:tcPr>
          <w:p w:rsidR="009C4BD7" w:rsidRPr="004B3B99" w:rsidRDefault="009C4BD7" w:rsidP="008F665B">
            <w:pPr>
              <w:tabs>
                <w:tab w:val="left" w:pos="2127"/>
              </w:tabs>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академический совет</w:t>
            </w:r>
          </w:p>
        </w:tc>
      </w:tr>
      <w:tr w:rsidR="004B3B99" w:rsidRPr="004B3B99" w:rsidTr="00D52269">
        <w:tc>
          <w:tcPr>
            <w:tcW w:w="2526" w:type="dxa"/>
            <w:hideMark/>
          </w:tcPr>
          <w:p w:rsidR="009C4BD7" w:rsidRPr="004B3B99" w:rsidRDefault="009C4BD7"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ИА</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итоговая аттестация</w:t>
            </w:r>
          </w:p>
        </w:tc>
      </w:tr>
      <w:tr w:rsidR="004B3B99" w:rsidRPr="004B3B99" w:rsidTr="00D52269">
        <w:tc>
          <w:tcPr>
            <w:tcW w:w="2526" w:type="dxa"/>
            <w:hideMark/>
          </w:tcPr>
          <w:p w:rsidR="009C4BD7" w:rsidRPr="004B3B99" w:rsidRDefault="009C4BD7"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ОЕК</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общеевропейские  компетенции</w:t>
            </w:r>
          </w:p>
        </w:tc>
      </w:tr>
      <w:tr w:rsidR="004B3B99" w:rsidRPr="004B3B99" w:rsidTr="00D52269">
        <w:tc>
          <w:tcPr>
            <w:tcW w:w="2526" w:type="dxa"/>
            <w:hideMark/>
          </w:tcPr>
          <w:p w:rsidR="009C4BD7" w:rsidRPr="004B3B99" w:rsidRDefault="009C4BD7"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ОР</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hideMark/>
          </w:tcPr>
          <w:p w:rsidR="009C4BD7" w:rsidRPr="004B3B99" w:rsidRDefault="00015C50"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офис регистратора</w:t>
            </w:r>
          </w:p>
        </w:tc>
      </w:tr>
      <w:tr w:rsidR="004B3B99" w:rsidRPr="004B3B99" w:rsidTr="00D52269">
        <w:tc>
          <w:tcPr>
            <w:tcW w:w="2526" w:type="dxa"/>
            <w:hideMark/>
          </w:tcPr>
          <w:p w:rsidR="009C4BD7" w:rsidRPr="004B3B99" w:rsidRDefault="009C4BD7"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ППС </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hideMark/>
          </w:tcPr>
          <w:p w:rsidR="009C4BD7" w:rsidRPr="004B3B99" w:rsidRDefault="000B3F63" w:rsidP="008F665B">
            <w:pPr>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профессорско-</w:t>
            </w:r>
            <w:r w:rsidR="009C4BD7" w:rsidRPr="004B3B99">
              <w:rPr>
                <w:rFonts w:ascii="Times New Roman" w:eastAsia="Times New Roman" w:hAnsi="Times New Roman" w:cs="Times New Roman"/>
                <w:sz w:val="24"/>
                <w:szCs w:val="24"/>
              </w:rPr>
              <w:t>преподавательский состав</w:t>
            </w:r>
          </w:p>
        </w:tc>
      </w:tr>
      <w:tr w:rsidR="004B3B99" w:rsidRPr="004B3B99" w:rsidTr="00D52269">
        <w:tc>
          <w:tcPr>
            <w:tcW w:w="2526" w:type="dxa"/>
            <w:hideMark/>
          </w:tcPr>
          <w:p w:rsidR="009C4BD7" w:rsidRPr="004B3B99" w:rsidRDefault="009C4BD7"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РК</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hideMark/>
          </w:tcPr>
          <w:p w:rsidR="009C4BD7" w:rsidRPr="004B3B99" w:rsidRDefault="009C4BD7" w:rsidP="008F665B">
            <w:pPr>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рубежный контроль</w:t>
            </w:r>
          </w:p>
        </w:tc>
      </w:tr>
      <w:tr w:rsidR="004B3B99" w:rsidRPr="004B3B99" w:rsidTr="00D52269">
        <w:tc>
          <w:tcPr>
            <w:tcW w:w="2526" w:type="dxa"/>
            <w:hideMark/>
          </w:tcPr>
          <w:p w:rsidR="009C4BD7" w:rsidRPr="004B3B99" w:rsidRDefault="009C4BD7"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СРО</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hideMark/>
          </w:tcPr>
          <w:p w:rsidR="009C4BD7" w:rsidRPr="004B3B99" w:rsidRDefault="009C4BD7" w:rsidP="008F665B">
            <w:pPr>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самостоятельная работа </w:t>
            </w:r>
            <w:proofErr w:type="gramStart"/>
            <w:r w:rsidRPr="004B3B99">
              <w:rPr>
                <w:rFonts w:ascii="Times New Roman" w:eastAsia="Times New Roman" w:hAnsi="Times New Roman" w:cs="Times New Roman"/>
                <w:sz w:val="24"/>
                <w:szCs w:val="24"/>
              </w:rPr>
              <w:t>обучающегося</w:t>
            </w:r>
            <w:proofErr w:type="gramEnd"/>
          </w:p>
        </w:tc>
      </w:tr>
      <w:tr w:rsidR="004B3B99" w:rsidRPr="004B3B99" w:rsidTr="00D52269">
        <w:tc>
          <w:tcPr>
            <w:tcW w:w="2526" w:type="dxa"/>
            <w:hideMark/>
          </w:tcPr>
          <w:p w:rsidR="009C4BD7" w:rsidRPr="004B3B99" w:rsidRDefault="009C4BD7"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СРОП</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hideMark/>
          </w:tcPr>
          <w:p w:rsidR="009C4BD7" w:rsidRPr="004B3B99" w:rsidRDefault="009C4BD7" w:rsidP="008F665B">
            <w:pPr>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самостоятельная работа обучающегося под руководством преподавателя</w:t>
            </w:r>
          </w:p>
        </w:tc>
      </w:tr>
      <w:tr w:rsidR="004B3B99" w:rsidRPr="004B3B99" w:rsidTr="00D52269">
        <w:tc>
          <w:tcPr>
            <w:tcW w:w="2526" w:type="dxa"/>
            <w:hideMark/>
          </w:tcPr>
          <w:p w:rsidR="009C4BD7" w:rsidRPr="004B3B99" w:rsidRDefault="009C4BD7"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УМР</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tcPr>
          <w:p w:rsidR="00B31413" w:rsidRPr="004B3B99" w:rsidRDefault="00015C50" w:rsidP="008F665B">
            <w:pPr>
              <w:tabs>
                <w:tab w:val="left" w:pos="2127"/>
              </w:tabs>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учебно-методическая работа</w:t>
            </w:r>
          </w:p>
        </w:tc>
      </w:tr>
      <w:tr w:rsidR="004B3B99" w:rsidRPr="004B3B99" w:rsidTr="00D52269">
        <w:tc>
          <w:tcPr>
            <w:tcW w:w="2526" w:type="dxa"/>
          </w:tcPr>
          <w:p w:rsidR="00B31413" w:rsidRPr="004B3B99" w:rsidRDefault="00B31413"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РУП</w:t>
            </w:r>
          </w:p>
        </w:tc>
        <w:tc>
          <w:tcPr>
            <w:tcW w:w="829" w:type="dxa"/>
          </w:tcPr>
          <w:p w:rsidR="00B31413" w:rsidRPr="004B3B99" w:rsidRDefault="00B31413"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tcPr>
          <w:p w:rsidR="00B31413" w:rsidRPr="004B3B99" w:rsidRDefault="00B31413" w:rsidP="008F665B">
            <w:pPr>
              <w:tabs>
                <w:tab w:val="left" w:pos="2127"/>
              </w:tabs>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рабочий учебный план</w:t>
            </w:r>
          </w:p>
        </w:tc>
      </w:tr>
      <w:tr w:rsidR="004B3B99" w:rsidRPr="004B3B99" w:rsidTr="00D52269">
        <w:tc>
          <w:tcPr>
            <w:tcW w:w="2526" w:type="dxa"/>
          </w:tcPr>
          <w:p w:rsidR="00214CF6" w:rsidRPr="004B3B99" w:rsidRDefault="00214CF6" w:rsidP="008F665B">
            <w:pPr>
              <w:spacing w:after="0" w:line="240" w:lineRule="auto"/>
              <w:ind w:firstLine="22"/>
              <w:jc w:val="both"/>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КИМ</w:t>
            </w:r>
          </w:p>
        </w:tc>
        <w:tc>
          <w:tcPr>
            <w:tcW w:w="829" w:type="dxa"/>
          </w:tcPr>
          <w:p w:rsidR="00214CF6" w:rsidRPr="004B3B99" w:rsidRDefault="00214CF6" w:rsidP="008F665B">
            <w:pPr>
              <w:spacing w:after="0" w:line="240" w:lineRule="auto"/>
              <w:jc w:val="center"/>
              <w:rPr>
                <w:rFonts w:ascii="Times New Roman" w:eastAsia="Times New Roman" w:hAnsi="Times New Roman" w:cs="Times New Roman"/>
                <w:sz w:val="24"/>
                <w:szCs w:val="24"/>
              </w:rPr>
            </w:pPr>
          </w:p>
        </w:tc>
        <w:tc>
          <w:tcPr>
            <w:tcW w:w="6260" w:type="dxa"/>
          </w:tcPr>
          <w:p w:rsidR="00214CF6" w:rsidRPr="004B3B99" w:rsidRDefault="00214CF6" w:rsidP="008F665B">
            <w:pPr>
              <w:tabs>
                <w:tab w:val="left" w:pos="2127"/>
              </w:tabs>
              <w:spacing w:after="0" w:line="240" w:lineRule="auto"/>
              <w:jc w:val="both"/>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Контрольно- измерительные материалы</w:t>
            </w:r>
          </w:p>
        </w:tc>
      </w:tr>
      <w:tr w:rsidR="004B3B99" w:rsidRPr="004B3B99" w:rsidTr="00D52269">
        <w:tc>
          <w:tcPr>
            <w:tcW w:w="2526" w:type="dxa"/>
          </w:tcPr>
          <w:p w:rsidR="00777FBC" w:rsidRPr="004B3B99" w:rsidRDefault="00777FBC" w:rsidP="008F665B">
            <w:pPr>
              <w:spacing w:after="0" w:line="240" w:lineRule="auto"/>
              <w:ind w:firstLine="22"/>
              <w:jc w:val="both"/>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СЗ</w:t>
            </w:r>
          </w:p>
        </w:tc>
        <w:tc>
          <w:tcPr>
            <w:tcW w:w="829" w:type="dxa"/>
          </w:tcPr>
          <w:p w:rsidR="00777FBC" w:rsidRPr="004B3B99" w:rsidRDefault="00777FBC" w:rsidP="008F665B">
            <w:pPr>
              <w:spacing w:after="0" w:line="240" w:lineRule="auto"/>
              <w:jc w:val="center"/>
              <w:rPr>
                <w:rFonts w:ascii="Times New Roman" w:eastAsia="Times New Roman" w:hAnsi="Times New Roman" w:cs="Times New Roman"/>
                <w:sz w:val="24"/>
                <w:szCs w:val="24"/>
              </w:rPr>
            </w:pPr>
          </w:p>
        </w:tc>
        <w:tc>
          <w:tcPr>
            <w:tcW w:w="6260" w:type="dxa"/>
          </w:tcPr>
          <w:p w:rsidR="00777FBC" w:rsidRPr="004B3B99" w:rsidRDefault="00777FBC" w:rsidP="008F665B">
            <w:pPr>
              <w:tabs>
                <w:tab w:val="left" w:pos="2127"/>
              </w:tabs>
              <w:spacing w:after="0" w:line="240" w:lineRule="auto"/>
              <w:jc w:val="both"/>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Служебная записка</w:t>
            </w:r>
          </w:p>
        </w:tc>
      </w:tr>
      <w:tr w:rsidR="004B3B99" w:rsidRPr="004B3B99" w:rsidTr="00D52269">
        <w:tc>
          <w:tcPr>
            <w:tcW w:w="2526" w:type="dxa"/>
          </w:tcPr>
          <w:p w:rsidR="00777FBC" w:rsidRPr="004B3B99" w:rsidRDefault="00777FBC" w:rsidP="008F665B">
            <w:pPr>
              <w:spacing w:after="0" w:line="240" w:lineRule="auto"/>
              <w:ind w:firstLine="22"/>
              <w:jc w:val="both"/>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БД</w:t>
            </w:r>
          </w:p>
        </w:tc>
        <w:tc>
          <w:tcPr>
            <w:tcW w:w="829" w:type="dxa"/>
          </w:tcPr>
          <w:p w:rsidR="00777FBC" w:rsidRPr="004B3B99" w:rsidRDefault="00777FBC" w:rsidP="008F665B">
            <w:pPr>
              <w:spacing w:after="0" w:line="240" w:lineRule="auto"/>
              <w:jc w:val="center"/>
              <w:rPr>
                <w:rFonts w:ascii="Times New Roman" w:eastAsia="Times New Roman" w:hAnsi="Times New Roman" w:cs="Times New Roman"/>
                <w:sz w:val="24"/>
                <w:szCs w:val="24"/>
              </w:rPr>
            </w:pPr>
          </w:p>
        </w:tc>
        <w:tc>
          <w:tcPr>
            <w:tcW w:w="6260" w:type="dxa"/>
          </w:tcPr>
          <w:p w:rsidR="00777FBC" w:rsidRPr="004B3B99" w:rsidRDefault="00777FBC" w:rsidP="008F665B">
            <w:pPr>
              <w:tabs>
                <w:tab w:val="left" w:pos="2127"/>
              </w:tabs>
              <w:spacing w:after="0" w:line="240" w:lineRule="auto"/>
              <w:jc w:val="both"/>
              <w:rPr>
                <w:rFonts w:ascii="Times New Roman" w:eastAsia="Times New Roman" w:hAnsi="Times New Roman" w:cs="Times New Roman"/>
                <w:sz w:val="24"/>
                <w:szCs w:val="24"/>
                <w:lang w:val="kk-KZ"/>
              </w:rPr>
            </w:pPr>
            <w:r w:rsidRPr="004B3B99">
              <w:rPr>
                <w:rFonts w:ascii="Times New Roman" w:eastAsia="Times New Roman" w:hAnsi="Times New Roman" w:cs="Times New Roman"/>
                <w:sz w:val="24"/>
                <w:szCs w:val="24"/>
                <w:lang w:val="kk-KZ"/>
              </w:rPr>
              <w:t>База данных</w:t>
            </w:r>
          </w:p>
        </w:tc>
      </w:tr>
      <w:tr w:rsidR="009C4BD7" w:rsidRPr="004B3B99" w:rsidTr="00D52269">
        <w:tc>
          <w:tcPr>
            <w:tcW w:w="2526" w:type="dxa"/>
            <w:hideMark/>
          </w:tcPr>
          <w:p w:rsidR="009C4BD7" w:rsidRPr="004B3B99" w:rsidRDefault="00E34BBF" w:rsidP="008F665B">
            <w:pPr>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Университет </w:t>
            </w:r>
          </w:p>
        </w:tc>
        <w:tc>
          <w:tcPr>
            <w:tcW w:w="829" w:type="dxa"/>
            <w:hideMark/>
          </w:tcPr>
          <w:p w:rsidR="009C4BD7" w:rsidRPr="004B3B99" w:rsidRDefault="009C4BD7" w:rsidP="008F665B">
            <w:pPr>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
        </w:tc>
        <w:tc>
          <w:tcPr>
            <w:tcW w:w="6260" w:type="dxa"/>
            <w:hideMark/>
          </w:tcPr>
          <w:p w:rsidR="009C4BD7" w:rsidRPr="004B3B99" w:rsidRDefault="00E34BBF" w:rsidP="008F665B">
            <w:pPr>
              <w:spacing w:after="0" w:line="240" w:lineRule="auto"/>
              <w:ind w:firstLine="34"/>
              <w:jc w:val="both"/>
              <w:rPr>
                <w:rFonts w:ascii="Times New Roman" w:eastAsia="Times New Roman" w:hAnsi="Times New Roman" w:cs="Times New Roman"/>
                <w:sz w:val="24"/>
                <w:szCs w:val="24"/>
              </w:rPr>
            </w:pPr>
            <w:proofErr w:type="spellStart"/>
            <w:r w:rsidRPr="004B3B99">
              <w:rPr>
                <w:rFonts w:ascii="Times New Roman" w:eastAsia="Courier New" w:hAnsi="Times New Roman" w:cs="Times New Roman"/>
                <w:sz w:val="24"/>
                <w:szCs w:val="24"/>
              </w:rPr>
              <w:t>Таразс</w:t>
            </w:r>
            <w:r w:rsidR="00015C50" w:rsidRPr="004B3B99">
              <w:rPr>
                <w:rFonts w:ascii="Times New Roman" w:eastAsia="Courier New" w:hAnsi="Times New Roman" w:cs="Times New Roman"/>
                <w:sz w:val="24"/>
                <w:szCs w:val="24"/>
              </w:rPr>
              <w:t>кий</w:t>
            </w:r>
            <w:proofErr w:type="spellEnd"/>
            <w:r w:rsidR="00015C50" w:rsidRPr="004B3B99">
              <w:rPr>
                <w:rFonts w:ascii="Times New Roman" w:eastAsia="Courier New" w:hAnsi="Times New Roman" w:cs="Times New Roman"/>
                <w:sz w:val="24"/>
                <w:szCs w:val="24"/>
              </w:rPr>
              <w:t xml:space="preserve"> региональный университет имени </w:t>
            </w:r>
            <w:proofErr w:type="spellStart"/>
            <w:r w:rsidRPr="004B3B99">
              <w:rPr>
                <w:rFonts w:ascii="Times New Roman" w:eastAsia="Courier New" w:hAnsi="Times New Roman" w:cs="Times New Roman"/>
                <w:sz w:val="24"/>
                <w:szCs w:val="24"/>
              </w:rPr>
              <w:t>М.Х.Дулати</w:t>
            </w:r>
            <w:proofErr w:type="spellEnd"/>
          </w:p>
        </w:tc>
      </w:tr>
    </w:tbl>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p>
    <w:p w:rsidR="00015C50" w:rsidRPr="004B3B99" w:rsidRDefault="00015C50" w:rsidP="008F665B">
      <w:pPr>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br w:type="page"/>
      </w:r>
    </w:p>
    <w:p w:rsidR="00015C50" w:rsidRPr="004B3B99" w:rsidRDefault="00015C50" w:rsidP="008F665B">
      <w:pPr>
        <w:widowControl w:val="0"/>
        <w:spacing w:after="0" w:line="240" w:lineRule="auto"/>
        <w:ind w:firstLine="709"/>
        <w:jc w:val="both"/>
        <w:rPr>
          <w:rFonts w:ascii="Times New Roman" w:eastAsia="Times New Roman" w:hAnsi="Times New Roman" w:cs="Times New Roman"/>
          <w:b/>
          <w:sz w:val="24"/>
          <w:szCs w:val="24"/>
          <w:u w:val="single"/>
        </w:rPr>
      </w:pPr>
      <w:r w:rsidRPr="004B3B99">
        <w:rPr>
          <w:rFonts w:ascii="Times New Roman" w:eastAsia="Times New Roman" w:hAnsi="Times New Roman" w:cs="Times New Roman"/>
          <w:b/>
          <w:sz w:val="24"/>
          <w:szCs w:val="24"/>
          <w:u w:val="single"/>
        </w:rPr>
        <w:lastRenderedPageBreak/>
        <w:t>3</w:t>
      </w:r>
      <w:r w:rsidR="00C319D4" w:rsidRPr="004B3B99">
        <w:rPr>
          <w:rFonts w:ascii="Times New Roman" w:eastAsia="Times New Roman" w:hAnsi="Times New Roman" w:cs="Times New Roman"/>
          <w:b/>
          <w:sz w:val="24"/>
          <w:szCs w:val="24"/>
          <w:u w:val="single"/>
        </w:rPr>
        <w:t>.</w:t>
      </w:r>
      <w:r w:rsidRPr="004B3B99">
        <w:rPr>
          <w:rFonts w:ascii="Times New Roman" w:eastAsia="Times New Roman" w:hAnsi="Times New Roman" w:cs="Times New Roman"/>
          <w:b/>
          <w:sz w:val="24"/>
          <w:szCs w:val="24"/>
          <w:u w:val="single"/>
        </w:rPr>
        <w:t xml:space="preserve"> ОСНОВНЫЕ ПОНЯТИЯ И ОПРЕДЕЛЕНИЯ</w:t>
      </w:r>
    </w:p>
    <w:p w:rsidR="002E4D25" w:rsidRPr="004B3B99" w:rsidRDefault="002E4D25" w:rsidP="008F665B">
      <w:pPr>
        <w:widowControl w:val="0"/>
        <w:spacing w:after="0" w:line="240" w:lineRule="auto"/>
        <w:ind w:firstLine="709"/>
        <w:jc w:val="both"/>
        <w:rPr>
          <w:rFonts w:ascii="Times New Roman" w:eastAsia="Times New Roman" w:hAnsi="Times New Roman" w:cs="Times New Roman"/>
          <w:sz w:val="24"/>
          <w:szCs w:val="24"/>
        </w:rPr>
      </w:pPr>
    </w:p>
    <w:p w:rsidR="009C4BD7" w:rsidRPr="004B3B99" w:rsidRDefault="005F392B"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 Положении</w:t>
      </w:r>
      <w:r w:rsidR="009C4BD7" w:rsidRPr="004B3B99">
        <w:rPr>
          <w:rFonts w:ascii="Times New Roman" w:eastAsia="Times New Roman" w:hAnsi="Times New Roman" w:cs="Times New Roman"/>
          <w:sz w:val="24"/>
          <w:szCs w:val="24"/>
        </w:rPr>
        <w:t xml:space="preserve"> используются следующие основные термины и определения: </w:t>
      </w:r>
    </w:p>
    <w:p w:rsidR="009C4BD7" w:rsidRPr="004B3B99" w:rsidRDefault="009C4BD7" w:rsidP="008F665B">
      <w:pPr>
        <w:pStyle w:val="a6"/>
        <w:widowControl w:val="0"/>
        <w:numPr>
          <w:ilvl w:val="0"/>
          <w:numId w:val="4"/>
        </w:numPr>
        <w:tabs>
          <w:tab w:val="left" w:pos="993"/>
        </w:tabs>
        <w:ind w:left="0" w:firstLine="709"/>
        <w:jc w:val="both"/>
      </w:pPr>
      <w:proofErr w:type="gramStart"/>
      <w:r w:rsidRPr="004B3B99">
        <w:t>академическая честность – совокупность ценностей и принципов, выражающих честность обучающегося в обучении при выполнении письменных работ (контрольных, курсовых, эссе, кейсов,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w:t>
      </w:r>
      <w:proofErr w:type="gramEnd"/>
    </w:p>
    <w:p w:rsidR="009C4BD7" w:rsidRPr="004B3B99" w:rsidRDefault="009C4BD7" w:rsidP="008F665B">
      <w:pPr>
        <w:pStyle w:val="a6"/>
        <w:numPr>
          <w:ilvl w:val="0"/>
          <w:numId w:val="4"/>
        </w:numPr>
        <w:tabs>
          <w:tab w:val="left" w:pos="993"/>
        </w:tabs>
        <w:ind w:left="0" w:firstLine="709"/>
        <w:jc w:val="both"/>
      </w:pPr>
      <w:proofErr w:type="spellStart"/>
      <w:proofErr w:type="gramStart"/>
      <w:r w:rsidRPr="004B3B99">
        <w:t>балльно</w:t>
      </w:r>
      <w:proofErr w:type="spellEnd"/>
      <w:r w:rsidRPr="004B3B99">
        <w:t>-рейтинговая,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roofErr w:type="gramEnd"/>
    </w:p>
    <w:p w:rsidR="009C4BD7" w:rsidRPr="004B3B99" w:rsidRDefault="009C4BD7" w:rsidP="008F665B">
      <w:pPr>
        <w:pStyle w:val="a6"/>
        <w:widowControl w:val="0"/>
        <w:numPr>
          <w:ilvl w:val="0"/>
          <w:numId w:val="4"/>
        </w:numPr>
        <w:tabs>
          <w:tab w:val="left" w:pos="993"/>
        </w:tabs>
        <w:ind w:left="0" w:firstLine="709"/>
        <w:jc w:val="both"/>
      </w:pPr>
      <w:proofErr w:type="spellStart"/>
      <w:r w:rsidRPr="004B3B99">
        <w:t>валидность</w:t>
      </w:r>
      <w:proofErr w:type="spellEnd"/>
      <w:r w:rsidRPr="004B3B99">
        <w:t xml:space="preserve"> - мера соответствия методик и результатов обучения. </w:t>
      </w:r>
      <w:proofErr w:type="spellStart"/>
      <w:proofErr w:type="gramStart"/>
      <w:r w:rsidRPr="004B3B99">
        <w:t>Валидность</w:t>
      </w:r>
      <w:proofErr w:type="spellEnd"/>
      <w:r w:rsidRPr="004B3B99">
        <w:t xml:space="preserve"> измерения показывает то, что данная методика позволяет измерять действительно требуемые критерии (характеристики) исследуемого; </w:t>
      </w:r>
      <w:proofErr w:type="gramEnd"/>
    </w:p>
    <w:p w:rsidR="009C4BD7" w:rsidRPr="004B3B99" w:rsidRDefault="00F07330" w:rsidP="008F665B">
      <w:pPr>
        <w:pStyle w:val="a6"/>
        <w:numPr>
          <w:ilvl w:val="0"/>
          <w:numId w:val="4"/>
        </w:numPr>
        <w:tabs>
          <w:tab w:val="left" w:pos="993"/>
        </w:tabs>
        <w:ind w:left="0" w:firstLine="709"/>
        <w:jc w:val="both"/>
      </w:pPr>
      <w:proofErr w:type="gramStart"/>
      <w:r w:rsidRPr="004B3B99">
        <w:t>дипломный проект</w:t>
      </w:r>
      <w:r w:rsidR="009C4BD7" w:rsidRPr="004B3B99">
        <w:t xml:space="preserve"> - самостоятельная творческая работа обучающихся, представляющая собой обобщение результатов освоения обучающимся образовательной программы вуза и выполняемая ими на выпускном курсе;</w:t>
      </w:r>
      <w:proofErr w:type="gramEnd"/>
    </w:p>
    <w:p w:rsidR="009C4BD7" w:rsidRPr="004B3B99" w:rsidRDefault="009C4BD7" w:rsidP="008F665B">
      <w:pPr>
        <w:pStyle w:val="a6"/>
        <w:widowControl w:val="0"/>
        <w:numPr>
          <w:ilvl w:val="0"/>
          <w:numId w:val="4"/>
        </w:numPr>
        <w:tabs>
          <w:tab w:val="left" w:pos="993"/>
        </w:tabs>
        <w:ind w:left="0" w:firstLine="709"/>
        <w:jc w:val="both"/>
      </w:pPr>
      <w:proofErr w:type="gramStart"/>
      <w:r w:rsidRPr="004B3B99">
        <w:t>итоговый контроль – контроль учебных достижений обучающихся с целью оценки качества освоения ими программы учебной дисциплины, проводимый в период промежуточной аттестации в форме экзамена, если дисциплина изучается на протяжении нескольких академических периодов, то итоговый контроль может проводиться по части дисциплины, изученной в данном академическом периоде;</w:t>
      </w:r>
      <w:proofErr w:type="gramEnd"/>
    </w:p>
    <w:p w:rsidR="009C4BD7" w:rsidRPr="004B3B99" w:rsidRDefault="009C4BD7" w:rsidP="008F665B">
      <w:pPr>
        <w:pStyle w:val="a6"/>
        <w:numPr>
          <w:ilvl w:val="0"/>
          <w:numId w:val="4"/>
        </w:numPr>
        <w:tabs>
          <w:tab w:val="left" w:pos="993"/>
        </w:tabs>
        <w:ind w:left="0" w:firstLine="709"/>
        <w:jc w:val="both"/>
      </w:pPr>
      <w:proofErr w:type="gramStart"/>
      <w:r w:rsidRPr="004B3B99">
        <w:t xml:space="preserve">контроль учебных достижений обучающихся – проверка уровня знаний обучающихся различными формами контроля (текущий, рубежный и итоговый) и аттестации, определяемыми самостоятельно высшим учебным заведением; </w:t>
      </w:r>
      <w:proofErr w:type="gramEnd"/>
    </w:p>
    <w:p w:rsidR="009C4BD7" w:rsidRPr="004B3B99" w:rsidRDefault="009C4BD7" w:rsidP="008F665B">
      <w:pPr>
        <w:pStyle w:val="a6"/>
        <w:numPr>
          <w:ilvl w:val="0"/>
          <w:numId w:val="4"/>
        </w:numPr>
        <w:tabs>
          <w:tab w:val="left" w:pos="993"/>
        </w:tabs>
        <w:ind w:left="0" w:firstLine="709"/>
        <w:jc w:val="both"/>
      </w:pPr>
      <w:r w:rsidRPr="004B3B99">
        <w:t>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p w:rsidR="009C4BD7" w:rsidRPr="004B3B99" w:rsidRDefault="009C4BD7" w:rsidP="008F665B">
      <w:pPr>
        <w:pStyle w:val="a6"/>
        <w:widowControl w:val="0"/>
        <w:numPr>
          <w:ilvl w:val="0"/>
          <w:numId w:val="4"/>
        </w:numPr>
        <w:tabs>
          <w:tab w:val="left" w:pos="993"/>
        </w:tabs>
        <w:ind w:left="0" w:firstLine="709"/>
        <w:jc w:val="both"/>
      </w:pPr>
      <w:r w:rsidRPr="004B3B99">
        <w:t xml:space="preserve">магистерский проект – выпускная работа магистранта профильной магистратуры, представляющая собой самостоятельное исследование, содержащее теоретические </w:t>
      </w:r>
      <w:proofErr w:type="gramStart"/>
      <w:r w:rsidRPr="004B3B99">
        <w:t>и(</w:t>
      </w:r>
      <w:proofErr w:type="gramEnd"/>
      <w:r w:rsidRPr="004B3B99">
        <w:t>или) экспериментальные результаты, позволяющие решать прикладную задачу актуальной проблемы избранной образовательной программы;</w:t>
      </w:r>
    </w:p>
    <w:p w:rsidR="009C4BD7" w:rsidRPr="004B3B99" w:rsidRDefault="009C4BD7" w:rsidP="008F665B">
      <w:pPr>
        <w:pStyle w:val="a6"/>
        <w:widowControl w:val="0"/>
        <w:numPr>
          <w:ilvl w:val="0"/>
          <w:numId w:val="4"/>
        </w:numPr>
        <w:tabs>
          <w:tab w:val="left" w:pos="993"/>
        </w:tabs>
        <w:ind w:left="0" w:firstLine="709"/>
        <w:jc w:val="both"/>
      </w:pPr>
      <w:r w:rsidRPr="004B3B99">
        <w:t>накопительное оценивание - вид оценивания, который проводится еженедельно включающий в себя баллы за все виды учебной работы (лекция, практика, лаборатория, СРО);</w:t>
      </w:r>
    </w:p>
    <w:p w:rsidR="009C4BD7" w:rsidRPr="004B3B99" w:rsidRDefault="00E34BBF" w:rsidP="008F665B">
      <w:pPr>
        <w:pStyle w:val="a6"/>
        <w:widowControl w:val="0"/>
        <w:numPr>
          <w:ilvl w:val="0"/>
          <w:numId w:val="4"/>
        </w:numPr>
        <w:tabs>
          <w:tab w:val="left" w:pos="1134"/>
        </w:tabs>
        <w:ind w:left="0" w:firstLine="709"/>
        <w:jc w:val="both"/>
      </w:pPr>
      <w:proofErr w:type="gramStart"/>
      <w:r w:rsidRPr="004B3B99">
        <w:t>офис регистратора</w:t>
      </w:r>
      <w:r w:rsidR="009C4BD7" w:rsidRPr="004B3B99">
        <w:t xml:space="preserve"> – 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w:t>
      </w:r>
      <w:proofErr w:type="gramEnd"/>
    </w:p>
    <w:p w:rsidR="009C4BD7" w:rsidRPr="004B3B99" w:rsidRDefault="009C4BD7" w:rsidP="008F665B">
      <w:pPr>
        <w:pStyle w:val="a6"/>
        <w:widowControl w:val="0"/>
        <w:numPr>
          <w:ilvl w:val="0"/>
          <w:numId w:val="4"/>
        </w:numPr>
        <w:tabs>
          <w:tab w:val="left" w:pos="1134"/>
        </w:tabs>
        <w:ind w:left="0" w:firstLine="709"/>
        <w:jc w:val="both"/>
      </w:pPr>
      <w:r w:rsidRPr="004B3B99">
        <w:t xml:space="preserve">промежуточная аттестация </w:t>
      </w:r>
      <w:proofErr w:type="gramStart"/>
      <w:r w:rsidRPr="004B3B99">
        <w:t>обучающихся</w:t>
      </w:r>
      <w:proofErr w:type="gramEnd"/>
      <w:r w:rsidRPr="004B3B99">
        <w:t xml:space="preserve">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w:t>
      </w:r>
    </w:p>
    <w:p w:rsidR="009C4BD7" w:rsidRPr="004B3B99" w:rsidRDefault="009C4BD7" w:rsidP="008F665B">
      <w:pPr>
        <w:pStyle w:val="a6"/>
        <w:widowControl w:val="0"/>
        <w:numPr>
          <w:ilvl w:val="0"/>
          <w:numId w:val="4"/>
        </w:numPr>
        <w:tabs>
          <w:tab w:val="left" w:pos="1134"/>
        </w:tabs>
        <w:ind w:left="0" w:firstLine="709"/>
        <w:jc w:val="both"/>
      </w:pPr>
      <w:r w:rsidRPr="004B3B99">
        <w:t>рейтинг допуска – это минимальный показатель успеваемости позволяющий получить допу</w:t>
      </w:r>
      <w:proofErr w:type="gramStart"/>
      <w:r w:rsidRPr="004B3B99">
        <w:t>ск к сд</w:t>
      </w:r>
      <w:proofErr w:type="gramEnd"/>
      <w:r w:rsidRPr="004B3B99">
        <w:t>аче итогового контроля по видам учебной работы;</w:t>
      </w:r>
    </w:p>
    <w:p w:rsidR="009C4BD7" w:rsidRPr="004B3B99" w:rsidRDefault="009C4BD7" w:rsidP="008F665B">
      <w:pPr>
        <w:pStyle w:val="a6"/>
        <w:widowControl w:val="0"/>
        <w:numPr>
          <w:ilvl w:val="0"/>
          <w:numId w:val="4"/>
        </w:numPr>
        <w:tabs>
          <w:tab w:val="left" w:pos="1134"/>
        </w:tabs>
        <w:ind w:left="0" w:firstLine="709"/>
        <w:jc w:val="both"/>
      </w:pPr>
      <w:r w:rsidRPr="004B3B99">
        <w:t>рефлексия – мыслительный процесс, направленный на самопознание, переосмысление и анализ собственных результатов деятельности;</w:t>
      </w:r>
    </w:p>
    <w:p w:rsidR="009C4BD7" w:rsidRPr="004B3B99" w:rsidRDefault="009C4BD7" w:rsidP="008F665B">
      <w:pPr>
        <w:pStyle w:val="a6"/>
        <w:widowControl w:val="0"/>
        <w:numPr>
          <w:ilvl w:val="0"/>
          <w:numId w:val="4"/>
        </w:numPr>
        <w:tabs>
          <w:tab w:val="left" w:pos="1134"/>
        </w:tabs>
        <w:ind w:left="0" w:firstLine="709"/>
        <w:jc w:val="both"/>
      </w:pPr>
      <w:r w:rsidRPr="004B3B99">
        <w:t>рубежный контроль – контроль учебных достижений обучающихся по завершении крупного раздела (мо</w:t>
      </w:r>
      <w:r w:rsidR="00CF2A96" w:rsidRPr="004B3B99">
        <w:t>дуля) одной учебной дисциплины;</w:t>
      </w:r>
    </w:p>
    <w:p w:rsidR="009C4BD7" w:rsidRPr="004B3B99" w:rsidRDefault="009C4BD7" w:rsidP="008F665B">
      <w:pPr>
        <w:pStyle w:val="a6"/>
        <w:widowControl w:val="0"/>
        <w:numPr>
          <w:ilvl w:val="0"/>
          <w:numId w:val="4"/>
        </w:numPr>
        <w:tabs>
          <w:tab w:val="left" w:pos="1134"/>
        </w:tabs>
        <w:ind w:left="0" w:firstLine="709"/>
        <w:jc w:val="both"/>
      </w:pPr>
      <w:proofErr w:type="gramStart"/>
      <w:r w:rsidRPr="004B3B99">
        <w:lastRenderedPageBreak/>
        <w:t xml:space="preserve">самостоятельная работа обучающегося – работа по определенному перечню тем, отведенных на самостоятельное изучение, обеспеченных учебно-методической литературой и рекомендациями; в зависимости от категории обучающихся она подразделяется на самостоятельную работу студента, самостоятельную работу магистранта и самостоятельную работу докторанта; весь объем СРО подтверждается заданиями, требующими от обучающегося ежедневной самостоятельной работы; </w:t>
      </w:r>
      <w:proofErr w:type="gramEnd"/>
    </w:p>
    <w:p w:rsidR="009C4BD7" w:rsidRPr="004B3B99" w:rsidRDefault="009C4BD7" w:rsidP="008F665B">
      <w:pPr>
        <w:pStyle w:val="a6"/>
        <w:widowControl w:val="0"/>
        <w:numPr>
          <w:ilvl w:val="0"/>
          <w:numId w:val="4"/>
        </w:numPr>
        <w:tabs>
          <w:tab w:val="left" w:pos="1134"/>
        </w:tabs>
        <w:ind w:left="0" w:firstLine="709"/>
        <w:jc w:val="both"/>
      </w:pPr>
      <w:r w:rsidRPr="004B3B99">
        <w:t>самостоятельная работа обучающегося под руководством преподавателя – работа обучающегося под руководством преподавателя, проводимая по отдельному</w:t>
      </w:r>
      <w:r w:rsidR="007028D5" w:rsidRPr="004B3B99">
        <w:t xml:space="preserve"> графику</w:t>
      </w:r>
      <w:r w:rsidRPr="004B3B99">
        <w:t xml:space="preserve">; </w:t>
      </w:r>
    </w:p>
    <w:p w:rsidR="009C4BD7" w:rsidRPr="004B3B99" w:rsidRDefault="009C4BD7" w:rsidP="008F665B">
      <w:pPr>
        <w:pStyle w:val="a6"/>
        <w:widowControl w:val="0"/>
        <w:numPr>
          <w:ilvl w:val="0"/>
          <w:numId w:val="4"/>
        </w:numPr>
        <w:tabs>
          <w:tab w:val="left" w:pos="1134"/>
        </w:tabs>
        <w:ind w:left="0" w:firstLine="709"/>
        <w:jc w:val="both"/>
      </w:pPr>
      <w:proofErr w:type="spellStart"/>
      <w:r w:rsidRPr="004B3B99">
        <w:t>суммативное</w:t>
      </w:r>
      <w:proofErr w:type="spellEnd"/>
      <w:r w:rsidRPr="004B3B99">
        <w:t xml:space="preserve"> оценивание – вид оценивания, который проводится по завершении разделов/сквозных тем учебных программ, академического периода;</w:t>
      </w:r>
    </w:p>
    <w:p w:rsidR="009C4BD7" w:rsidRPr="004B3B99" w:rsidRDefault="009C4BD7" w:rsidP="008F665B">
      <w:pPr>
        <w:pStyle w:val="a6"/>
        <w:widowControl w:val="0"/>
        <w:numPr>
          <w:ilvl w:val="0"/>
          <w:numId w:val="4"/>
        </w:numPr>
        <w:tabs>
          <w:tab w:val="left" w:pos="1134"/>
        </w:tabs>
        <w:ind w:left="0" w:firstLine="709"/>
        <w:jc w:val="both"/>
      </w:pPr>
      <w:proofErr w:type="gramStart"/>
      <w:r w:rsidRPr="004B3B99">
        <w:t xml:space="preserve">текущий контроль успеваемости обучающихся – систематическая проверка знаний обучающихся в соответствии с профессиональной учебной программой, проводимая преподавателем на аудиторных и внеаудиторных занятиях согласно расписанию в течение академического периода; </w:t>
      </w:r>
      <w:proofErr w:type="gramEnd"/>
    </w:p>
    <w:p w:rsidR="009C4BD7" w:rsidRPr="004B3B99" w:rsidRDefault="009C4BD7" w:rsidP="008F665B">
      <w:pPr>
        <w:pStyle w:val="a6"/>
        <w:widowControl w:val="0"/>
        <w:numPr>
          <w:ilvl w:val="0"/>
          <w:numId w:val="4"/>
        </w:numPr>
        <w:tabs>
          <w:tab w:val="left" w:pos="1134"/>
        </w:tabs>
        <w:ind w:left="0" w:firstLine="709"/>
        <w:jc w:val="both"/>
      </w:pPr>
      <w:r w:rsidRPr="004B3B99">
        <w:t xml:space="preserve">учебные достижения </w:t>
      </w:r>
      <w:proofErr w:type="gramStart"/>
      <w:r w:rsidRPr="004B3B99">
        <w:t>обучающихся</w:t>
      </w:r>
      <w:proofErr w:type="gramEnd"/>
      <w:r w:rsidRPr="004B3B99">
        <w:t xml:space="preserve"> - знания, умения, навыки и компетенции обучающихся, приобретаемые ими в процессе обучения и отражающие достигнутый уровень развития личности; </w:t>
      </w:r>
    </w:p>
    <w:p w:rsidR="009C4BD7" w:rsidRPr="004B3B99" w:rsidRDefault="009C4BD7" w:rsidP="008F665B">
      <w:pPr>
        <w:pStyle w:val="a6"/>
        <w:widowControl w:val="0"/>
        <w:numPr>
          <w:ilvl w:val="0"/>
          <w:numId w:val="4"/>
        </w:numPr>
        <w:tabs>
          <w:tab w:val="left" w:pos="1134"/>
        </w:tabs>
        <w:ind w:left="0" w:firstLine="709"/>
        <w:jc w:val="both"/>
      </w:pPr>
      <w:proofErr w:type="spellStart"/>
      <w:r w:rsidRPr="004B3B99">
        <w:t>формативное</w:t>
      </w:r>
      <w:proofErr w:type="spellEnd"/>
      <w:r w:rsidRPr="004B3B99">
        <w:t xml:space="preserve"> оценивание – вид оценивания, который проводится непрерывно, обеспечивает обратную связь между преподавателем и обучающимся и позволяет своевременно корректировать учебный процесс;</w:t>
      </w:r>
    </w:p>
    <w:p w:rsidR="00D52C7C" w:rsidRPr="004B3B99" w:rsidRDefault="009C4BD7" w:rsidP="008F665B">
      <w:pPr>
        <w:pStyle w:val="a6"/>
        <w:widowControl w:val="0"/>
        <w:numPr>
          <w:ilvl w:val="0"/>
          <w:numId w:val="4"/>
        </w:numPr>
        <w:tabs>
          <w:tab w:val="left" w:pos="1134"/>
        </w:tabs>
        <w:ind w:left="0" w:firstLine="709"/>
        <w:jc w:val="both"/>
      </w:pPr>
      <w:r w:rsidRPr="004B3B99">
        <w:t>цели обучения – совокупность ожидаемых результатов, соответствующих требовани</w:t>
      </w:r>
      <w:r w:rsidR="00D52C7C" w:rsidRPr="004B3B99">
        <w:t>ям общества и личностного роста;</w:t>
      </w:r>
    </w:p>
    <w:p w:rsidR="009607CA" w:rsidRPr="004B3B99" w:rsidRDefault="009607CA" w:rsidP="008F665B">
      <w:pPr>
        <w:pStyle w:val="a6"/>
        <w:widowControl w:val="0"/>
        <w:numPr>
          <w:ilvl w:val="0"/>
          <w:numId w:val="4"/>
        </w:numPr>
        <w:tabs>
          <w:tab w:val="left" w:pos="1134"/>
        </w:tabs>
        <w:ind w:left="0" w:firstLine="709"/>
        <w:jc w:val="both"/>
      </w:pPr>
      <w:r w:rsidRPr="004B3B99">
        <w:rPr>
          <w:rFonts w:eastAsiaTheme="minorHAnsi"/>
          <w:sz w:val="23"/>
          <w:szCs w:val="23"/>
        </w:rPr>
        <w:t xml:space="preserve">комплексный экзамен – </w:t>
      </w:r>
      <w:r w:rsidR="002E16EB" w:rsidRPr="004B3B99">
        <w:rPr>
          <w:rFonts w:eastAsiaTheme="minorHAnsi"/>
          <w:sz w:val="23"/>
          <w:szCs w:val="23"/>
        </w:rPr>
        <w:t>одна из составляющих итоговой аттестации обучающихся с целью оценки приобретенных теоретических знаний, навыков и подготовлен</w:t>
      </w:r>
      <w:r w:rsidRPr="004B3B99">
        <w:rPr>
          <w:rFonts w:eastAsiaTheme="minorHAnsi"/>
          <w:sz w:val="23"/>
          <w:szCs w:val="23"/>
        </w:rPr>
        <w:t xml:space="preserve">ности к определенной профессии; </w:t>
      </w:r>
    </w:p>
    <w:p w:rsidR="009607CA" w:rsidRPr="004B3B99" w:rsidRDefault="009607CA" w:rsidP="008F665B">
      <w:pPr>
        <w:pStyle w:val="a6"/>
        <w:widowControl w:val="0"/>
        <w:numPr>
          <w:ilvl w:val="0"/>
          <w:numId w:val="4"/>
        </w:numPr>
        <w:tabs>
          <w:tab w:val="left" w:pos="1134"/>
        </w:tabs>
        <w:ind w:left="0" w:firstLine="709"/>
        <w:jc w:val="both"/>
      </w:pPr>
      <w:r w:rsidRPr="004B3B99">
        <w:t xml:space="preserve">Преподаватель-предметник – ведущий преподаватель по дисциплине. </w:t>
      </w:r>
    </w:p>
    <w:p w:rsidR="009607CA" w:rsidRPr="004B3B99" w:rsidRDefault="009607CA" w:rsidP="008F665B">
      <w:pPr>
        <w:pStyle w:val="a6"/>
        <w:widowControl w:val="0"/>
        <w:numPr>
          <w:ilvl w:val="0"/>
          <w:numId w:val="4"/>
        </w:numPr>
        <w:tabs>
          <w:tab w:val="left" w:pos="1134"/>
        </w:tabs>
        <w:ind w:left="0" w:firstLine="709"/>
        <w:jc w:val="both"/>
      </w:pPr>
      <w:r w:rsidRPr="004B3B99">
        <w:t xml:space="preserve">Преподаватель-экзаменатор – преподаватель, назначенный для приема экзаменов в академической группе / потоке. </w:t>
      </w:r>
    </w:p>
    <w:p w:rsidR="009607CA" w:rsidRPr="004B3B99" w:rsidRDefault="009607CA" w:rsidP="008F665B">
      <w:pPr>
        <w:pStyle w:val="a6"/>
        <w:widowControl w:val="0"/>
        <w:numPr>
          <w:ilvl w:val="0"/>
          <w:numId w:val="4"/>
        </w:numPr>
        <w:tabs>
          <w:tab w:val="left" w:pos="1134"/>
        </w:tabs>
        <w:ind w:left="0" w:firstLine="709"/>
        <w:jc w:val="both"/>
      </w:pPr>
      <w:r w:rsidRPr="004B3B99">
        <w:t xml:space="preserve">Проктор – член экзаменационной комиссии, назначаемый приказом первого руководителя вуза по представлению декана факультета. </w:t>
      </w:r>
    </w:p>
    <w:p w:rsidR="009607CA" w:rsidRPr="004B3B99" w:rsidRDefault="009607CA" w:rsidP="008F665B">
      <w:pPr>
        <w:pStyle w:val="a6"/>
        <w:widowControl w:val="0"/>
        <w:numPr>
          <w:ilvl w:val="0"/>
          <w:numId w:val="4"/>
        </w:numPr>
        <w:tabs>
          <w:tab w:val="left" w:pos="1134"/>
        </w:tabs>
        <w:ind w:left="0" w:firstLine="709"/>
        <w:jc w:val="both"/>
      </w:pPr>
      <w:r w:rsidRPr="004B3B99">
        <w:t>Член мониторинговой комиссии – представитель комиссии по мониторингу, создаваемой на период экзаменационной сессии приказом первого руководителя университета.</w:t>
      </w:r>
    </w:p>
    <w:p w:rsidR="009607CA" w:rsidRPr="004B3B99" w:rsidRDefault="009607CA" w:rsidP="008F665B">
      <w:pPr>
        <w:pStyle w:val="a6"/>
        <w:widowControl w:val="0"/>
        <w:numPr>
          <w:ilvl w:val="0"/>
          <w:numId w:val="4"/>
        </w:numPr>
        <w:tabs>
          <w:tab w:val="left" w:pos="1134"/>
        </w:tabs>
        <w:ind w:left="0" w:firstLine="709"/>
        <w:jc w:val="both"/>
      </w:pPr>
      <w:r w:rsidRPr="004B3B99">
        <w:t xml:space="preserve">Лист учета прихода на экзамен – автоматически формируемый из базы данных АИС список студентов с указанием ФИО и рейтинга-допуска, а так же - пустая форма (для пересдачи «FX»). Лист учета готовит деканат. </w:t>
      </w:r>
    </w:p>
    <w:p w:rsidR="009607CA" w:rsidRPr="004B3B99" w:rsidRDefault="009607CA" w:rsidP="00157605">
      <w:pPr>
        <w:pStyle w:val="a6"/>
        <w:widowControl w:val="0"/>
        <w:numPr>
          <w:ilvl w:val="0"/>
          <w:numId w:val="4"/>
        </w:numPr>
        <w:tabs>
          <w:tab w:val="left" w:pos="1134"/>
        </w:tabs>
        <w:ind w:left="0" w:firstLine="709"/>
        <w:jc w:val="both"/>
      </w:pPr>
      <w:r w:rsidRPr="004B3B99">
        <w:t xml:space="preserve">Экзаменационная ведомость – это ведомость на экзамен по специальному шаблону с указанием ФИО и рейтинга-допуска для преподавателей-экзаменаторов. Экзаменационную ведомость готовит ОР. </w:t>
      </w:r>
    </w:p>
    <w:p w:rsidR="009C4BD7" w:rsidRPr="004B3B99" w:rsidRDefault="009C4BD7" w:rsidP="00157605">
      <w:pPr>
        <w:widowControl w:val="0"/>
        <w:spacing w:after="0" w:line="240" w:lineRule="auto"/>
        <w:jc w:val="both"/>
        <w:rPr>
          <w:rFonts w:ascii="Times New Roman" w:eastAsia="Times New Roman" w:hAnsi="Times New Roman" w:cs="Times New Roman"/>
          <w:sz w:val="24"/>
          <w:szCs w:val="24"/>
          <w:lang w:val="kk-KZ"/>
        </w:rPr>
      </w:pPr>
    </w:p>
    <w:p w:rsidR="006D7966" w:rsidRPr="004B3B99" w:rsidRDefault="006D7966" w:rsidP="00157605">
      <w:pPr>
        <w:shd w:val="clear" w:color="auto" w:fill="FFFFFF"/>
        <w:spacing w:after="0" w:line="240" w:lineRule="auto"/>
        <w:ind w:firstLine="709"/>
        <w:jc w:val="both"/>
        <w:rPr>
          <w:rFonts w:ascii="Times New Roman" w:hAnsi="Times New Roman" w:cs="Times New Roman"/>
          <w:b/>
          <w:spacing w:val="-4"/>
          <w:sz w:val="24"/>
          <w:szCs w:val="24"/>
          <w:u w:val="single"/>
          <w:lang w:val="kk-KZ"/>
        </w:rPr>
      </w:pPr>
      <w:r w:rsidRPr="004B3B99">
        <w:rPr>
          <w:rFonts w:ascii="Times New Roman" w:hAnsi="Times New Roman" w:cs="Times New Roman"/>
          <w:b/>
          <w:spacing w:val="-4"/>
          <w:sz w:val="24"/>
          <w:szCs w:val="24"/>
          <w:u w:val="single"/>
        </w:rPr>
        <w:t>4. ОТВЕТСТВЕННОСТЬ И ПОЛНОМОЧИЯ</w:t>
      </w:r>
    </w:p>
    <w:p w:rsidR="00157605" w:rsidRPr="004B3B99" w:rsidRDefault="00157605" w:rsidP="00157605">
      <w:pPr>
        <w:shd w:val="clear" w:color="auto" w:fill="FFFFFF"/>
        <w:spacing w:after="0" w:line="240" w:lineRule="auto"/>
        <w:ind w:firstLine="709"/>
        <w:jc w:val="both"/>
        <w:rPr>
          <w:rFonts w:ascii="Times New Roman" w:hAnsi="Times New Roman" w:cs="Times New Roman"/>
          <w:spacing w:val="-4"/>
          <w:sz w:val="24"/>
          <w:szCs w:val="24"/>
        </w:rPr>
      </w:pPr>
    </w:p>
    <w:p w:rsidR="00157605" w:rsidRPr="004B3B99" w:rsidRDefault="00157605" w:rsidP="00157605">
      <w:pPr>
        <w:shd w:val="clear" w:color="auto" w:fill="FFFFFF"/>
        <w:spacing w:after="0" w:line="240" w:lineRule="auto"/>
        <w:ind w:firstLine="709"/>
        <w:jc w:val="both"/>
        <w:rPr>
          <w:rFonts w:ascii="Times New Roman" w:hAnsi="Times New Roman" w:cs="Times New Roman"/>
          <w:spacing w:val="-4"/>
          <w:sz w:val="24"/>
          <w:szCs w:val="24"/>
        </w:rPr>
      </w:pPr>
      <w:r w:rsidRPr="004B3B99">
        <w:rPr>
          <w:rFonts w:ascii="Times New Roman" w:hAnsi="Times New Roman" w:cs="Times New Roman"/>
          <w:spacing w:val="-4"/>
          <w:sz w:val="24"/>
          <w:szCs w:val="24"/>
        </w:rPr>
        <w:t>4.1</w:t>
      </w:r>
      <w:proofErr w:type="gramStart"/>
      <w:r w:rsidRPr="004B3B99">
        <w:rPr>
          <w:rFonts w:ascii="Times New Roman" w:hAnsi="Times New Roman" w:cs="Times New Roman"/>
          <w:spacing w:val="-4"/>
          <w:sz w:val="24"/>
          <w:szCs w:val="24"/>
        </w:rPr>
        <w:t xml:space="preserve"> У</w:t>
      </w:r>
      <w:proofErr w:type="gramEnd"/>
      <w:r w:rsidRPr="004B3B99">
        <w:rPr>
          <w:rFonts w:ascii="Times New Roman" w:hAnsi="Times New Roman" w:cs="Times New Roman"/>
          <w:spacing w:val="-4"/>
          <w:sz w:val="24"/>
          <w:szCs w:val="24"/>
        </w:rPr>
        <w:t>тверждается настоящее ПД п</w:t>
      </w:r>
      <w:r w:rsidRPr="004B3B99">
        <w:rPr>
          <w:rFonts w:ascii="Times New Roman" w:hAnsi="Times New Roman" w:cs="Times New Roman"/>
          <w:sz w:val="24"/>
          <w:szCs w:val="24"/>
        </w:rPr>
        <w:t xml:space="preserve">риказом Председателя Правления-Ректора </w:t>
      </w:r>
      <w:proofErr w:type="spellStart"/>
      <w:r w:rsidRPr="004B3B99">
        <w:rPr>
          <w:rFonts w:ascii="Times New Roman" w:hAnsi="Times New Roman" w:cs="Times New Roman"/>
          <w:sz w:val="24"/>
          <w:szCs w:val="24"/>
        </w:rPr>
        <w:t>Таразского</w:t>
      </w:r>
      <w:proofErr w:type="spellEnd"/>
      <w:r w:rsidRPr="004B3B99">
        <w:rPr>
          <w:rFonts w:ascii="Times New Roman" w:hAnsi="Times New Roman" w:cs="Times New Roman"/>
          <w:sz w:val="24"/>
          <w:szCs w:val="24"/>
        </w:rPr>
        <w:t xml:space="preserve"> регионального университета им. М.Х. </w:t>
      </w:r>
      <w:proofErr w:type="spellStart"/>
      <w:r w:rsidRPr="004B3B99">
        <w:rPr>
          <w:rFonts w:ascii="Times New Roman" w:hAnsi="Times New Roman" w:cs="Times New Roman"/>
          <w:sz w:val="24"/>
          <w:szCs w:val="24"/>
        </w:rPr>
        <w:t>Дулати</w:t>
      </w:r>
      <w:proofErr w:type="spellEnd"/>
      <w:r w:rsidRPr="004B3B99">
        <w:rPr>
          <w:rFonts w:ascii="Times New Roman" w:hAnsi="Times New Roman" w:cs="Times New Roman"/>
          <w:spacing w:val="-4"/>
          <w:sz w:val="24"/>
          <w:szCs w:val="24"/>
        </w:rPr>
        <w:t>.</w:t>
      </w:r>
    </w:p>
    <w:p w:rsidR="00157605" w:rsidRPr="004B3B99" w:rsidRDefault="00157605" w:rsidP="00157605">
      <w:pPr>
        <w:shd w:val="clear" w:color="auto" w:fill="FFFFFF"/>
        <w:spacing w:after="0" w:line="240" w:lineRule="auto"/>
        <w:ind w:firstLine="709"/>
        <w:jc w:val="both"/>
        <w:rPr>
          <w:rFonts w:ascii="Times New Roman" w:hAnsi="Times New Roman" w:cs="Times New Roman"/>
          <w:spacing w:val="-5"/>
          <w:sz w:val="24"/>
          <w:szCs w:val="24"/>
        </w:rPr>
      </w:pPr>
      <w:r w:rsidRPr="004B3B99">
        <w:rPr>
          <w:rFonts w:ascii="Times New Roman" w:hAnsi="Times New Roman" w:cs="Times New Roman"/>
          <w:spacing w:val="-5"/>
          <w:sz w:val="24"/>
          <w:szCs w:val="24"/>
        </w:rPr>
        <w:t xml:space="preserve">4.2 Ответственность за внедрение </w:t>
      </w:r>
      <w:r w:rsidRPr="004B3B99">
        <w:rPr>
          <w:rFonts w:ascii="Times New Roman" w:hAnsi="Times New Roman" w:cs="Times New Roman"/>
          <w:spacing w:val="-5"/>
          <w:sz w:val="24"/>
          <w:szCs w:val="24"/>
          <w:lang w:val="kk-KZ"/>
        </w:rPr>
        <w:t>ПД</w:t>
      </w:r>
      <w:r w:rsidRPr="004B3B99">
        <w:rPr>
          <w:rFonts w:ascii="Times New Roman" w:hAnsi="Times New Roman" w:cs="Times New Roman"/>
          <w:spacing w:val="-5"/>
          <w:sz w:val="24"/>
          <w:szCs w:val="24"/>
        </w:rPr>
        <w:t xml:space="preserve"> несет о</w:t>
      </w:r>
      <w:r w:rsidRPr="004B3B99">
        <w:rPr>
          <w:rFonts w:ascii="Times New Roman" w:hAnsi="Times New Roman" w:cs="Times New Roman"/>
          <w:spacing w:val="-5"/>
          <w:sz w:val="24"/>
          <w:szCs w:val="24"/>
          <w:lang w:val="kk-KZ"/>
        </w:rPr>
        <w:t>фис регистратора</w:t>
      </w:r>
      <w:r w:rsidRPr="004B3B99">
        <w:rPr>
          <w:rFonts w:ascii="Times New Roman" w:hAnsi="Times New Roman" w:cs="Times New Roman"/>
          <w:spacing w:val="-5"/>
          <w:sz w:val="24"/>
          <w:szCs w:val="24"/>
        </w:rPr>
        <w:t>.</w:t>
      </w:r>
    </w:p>
    <w:p w:rsidR="00157605" w:rsidRPr="004B3B99" w:rsidRDefault="00157605" w:rsidP="00157605">
      <w:pPr>
        <w:shd w:val="clear" w:color="auto" w:fill="FFFFFF"/>
        <w:spacing w:after="0" w:line="240" w:lineRule="auto"/>
        <w:ind w:firstLine="709"/>
        <w:jc w:val="both"/>
        <w:rPr>
          <w:rFonts w:ascii="Times New Roman" w:hAnsi="Times New Roman" w:cs="Times New Roman"/>
          <w:spacing w:val="-4"/>
          <w:sz w:val="24"/>
          <w:szCs w:val="24"/>
        </w:rPr>
      </w:pPr>
      <w:r w:rsidRPr="004B3B99">
        <w:rPr>
          <w:rFonts w:ascii="Times New Roman" w:hAnsi="Times New Roman" w:cs="Times New Roman"/>
          <w:spacing w:val="-4"/>
          <w:sz w:val="24"/>
          <w:szCs w:val="24"/>
        </w:rPr>
        <w:t xml:space="preserve">4.3 Ответственность за соответствие настоящего </w:t>
      </w:r>
      <w:r w:rsidRPr="004B3B99">
        <w:rPr>
          <w:rFonts w:ascii="Times New Roman" w:hAnsi="Times New Roman" w:cs="Times New Roman"/>
          <w:spacing w:val="-4"/>
          <w:sz w:val="24"/>
          <w:szCs w:val="24"/>
          <w:lang w:val="kk-KZ"/>
        </w:rPr>
        <w:t>ПД</w:t>
      </w:r>
      <w:r w:rsidRPr="004B3B99">
        <w:rPr>
          <w:rFonts w:ascii="Times New Roman" w:hAnsi="Times New Roman" w:cs="Times New Roman"/>
          <w:spacing w:val="-4"/>
          <w:sz w:val="24"/>
          <w:szCs w:val="24"/>
        </w:rPr>
        <w:t xml:space="preserve"> требованиям стандарта СТУ 01 «Управление документированной информацией» несет разработчик документа.</w:t>
      </w:r>
    </w:p>
    <w:p w:rsidR="00157605" w:rsidRPr="004B3B99" w:rsidRDefault="00157605" w:rsidP="00157605">
      <w:pPr>
        <w:pStyle w:val="afd"/>
        <w:spacing w:before="0"/>
        <w:ind w:firstLine="709"/>
      </w:pPr>
      <w:r w:rsidRPr="004B3B99">
        <w:lastRenderedPageBreak/>
        <w:t xml:space="preserve">4.4 Руководителями настоящей процедуры являются </w:t>
      </w:r>
      <w:r w:rsidRPr="004B3B99">
        <w:rPr>
          <w:spacing w:val="-5"/>
        </w:rPr>
        <w:t>о</w:t>
      </w:r>
      <w:r w:rsidRPr="004B3B99">
        <w:rPr>
          <w:spacing w:val="-5"/>
          <w:lang w:val="kk-KZ"/>
        </w:rPr>
        <w:t xml:space="preserve">фис регистратора, </w:t>
      </w:r>
      <w:r w:rsidRPr="004B3B99">
        <w:t>заведующие кафедрами, деканы факультетов, директора институтов, которые несут ответственность за управление процедурой.</w:t>
      </w:r>
    </w:p>
    <w:p w:rsidR="00157605" w:rsidRPr="004B3B99" w:rsidRDefault="00157605" w:rsidP="00157605">
      <w:pPr>
        <w:shd w:val="clear" w:color="auto" w:fill="FFFFFF"/>
        <w:spacing w:after="0" w:line="240" w:lineRule="auto"/>
        <w:ind w:firstLine="709"/>
        <w:jc w:val="both"/>
        <w:rPr>
          <w:rFonts w:ascii="Times New Roman" w:hAnsi="Times New Roman" w:cs="Times New Roman"/>
          <w:spacing w:val="-4"/>
          <w:sz w:val="24"/>
          <w:szCs w:val="24"/>
        </w:rPr>
      </w:pPr>
      <w:r w:rsidRPr="004B3B99">
        <w:rPr>
          <w:rFonts w:ascii="Times New Roman" w:hAnsi="Times New Roman" w:cs="Times New Roman"/>
          <w:spacing w:val="-4"/>
          <w:sz w:val="24"/>
          <w:szCs w:val="24"/>
        </w:rPr>
        <w:t>4.5 Ответственность за организацию и координацию деятельности по выполнению конкретных этапов процесса, управление документацией и качество конечных результатов несут руководители подразделений, а также должностные лица, являющиеся участниками выполнения конкретного этапа.</w:t>
      </w:r>
    </w:p>
    <w:p w:rsidR="00157605" w:rsidRPr="004B3B99" w:rsidRDefault="00157605" w:rsidP="00157605">
      <w:pPr>
        <w:shd w:val="clear" w:color="auto" w:fill="FFFFFF"/>
        <w:spacing w:after="0" w:line="240" w:lineRule="auto"/>
        <w:ind w:firstLine="709"/>
        <w:jc w:val="both"/>
        <w:rPr>
          <w:rFonts w:ascii="Times New Roman" w:hAnsi="Times New Roman" w:cs="Times New Roman"/>
          <w:spacing w:val="-4"/>
          <w:sz w:val="24"/>
          <w:szCs w:val="24"/>
        </w:rPr>
      </w:pPr>
      <w:r w:rsidRPr="004B3B99">
        <w:rPr>
          <w:rFonts w:ascii="Times New Roman" w:hAnsi="Times New Roman" w:cs="Times New Roman"/>
          <w:spacing w:val="-4"/>
          <w:sz w:val="24"/>
          <w:szCs w:val="24"/>
        </w:rPr>
        <w:t>4.6 Ответственность за сохранность и несанкционированное копирование ПД, находящихся на кафедрах и факультетах, а также за утечку служебной информации несут руководители.</w:t>
      </w:r>
    </w:p>
    <w:p w:rsidR="00157605" w:rsidRPr="004B3B99" w:rsidRDefault="00157605" w:rsidP="00157605">
      <w:pPr>
        <w:pStyle w:val="31"/>
        <w:spacing w:after="0"/>
        <w:ind w:firstLine="709"/>
        <w:jc w:val="both"/>
        <w:rPr>
          <w:sz w:val="24"/>
          <w:szCs w:val="24"/>
        </w:rPr>
      </w:pPr>
      <w:r w:rsidRPr="004B3B99">
        <w:rPr>
          <w:sz w:val="24"/>
          <w:szCs w:val="24"/>
        </w:rPr>
        <w:t>4.7 Разработка, оформление, согласование и утверждение ПД, а также внесение в него изменений должно производиться в соответствии с СТУ 01.</w:t>
      </w:r>
    </w:p>
    <w:p w:rsidR="00157605" w:rsidRPr="004B3B99" w:rsidRDefault="00157605" w:rsidP="00157605">
      <w:pPr>
        <w:pStyle w:val="31"/>
        <w:spacing w:after="0"/>
        <w:ind w:firstLine="709"/>
        <w:jc w:val="both"/>
        <w:rPr>
          <w:spacing w:val="-3"/>
          <w:sz w:val="24"/>
          <w:szCs w:val="24"/>
        </w:rPr>
      </w:pPr>
      <w:r w:rsidRPr="004B3B99">
        <w:rPr>
          <w:spacing w:val="-3"/>
          <w:sz w:val="24"/>
          <w:szCs w:val="24"/>
        </w:rPr>
        <w:t>4.8 Ответственность за передачу подлинника на хранение в отдел аккредитации и обеспечения качества университета несет разработчик.</w:t>
      </w:r>
    </w:p>
    <w:p w:rsidR="00157605" w:rsidRPr="004B3B99" w:rsidRDefault="00157605" w:rsidP="00157605">
      <w:pPr>
        <w:pStyle w:val="31"/>
        <w:spacing w:after="0"/>
        <w:ind w:firstLine="709"/>
        <w:jc w:val="both"/>
        <w:rPr>
          <w:sz w:val="24"/>
          <w:szCs w:val="24"/>
        </w:rPr>
      </w:pPr>
      <w:r w:rsidRPr="004B3B99">
        <w:rPr>
          <w:sz w:val="24"/>
          <w:szCs w:val="24"/>
        </w:rPr>
        <w:t xml:space="preserve">4.9 Учтенные рабочие экземпляры настоящего положения рассылаются </w:t>
      </w:r>
      <w:r w:rsidRPr="004B3B99">
        <w:rPr>
          <w:sz w:val="24"/>
          <w:szCs w:val="24"/>
          <w:lang w:val="kk-KZ"/>
        </w:rPr>
        <w:t>Офисом регистратора на</w:t>
      </w:r>
      <w:r w:rsidRPr="004B3B99">
        <w:rPr>
          <w:sz w:val="24"/>
          <w:szCs w:val="24"/>
        </w:rPr>
        <w:t xml:space="preserve"> факультеты/институты и кафедры университета. Ответственность за тиражирование положения несет директор издательства «</w:t>
      </w:r>
      <w:proofErr w:type="spellStart"/>
      <w:r w:rsidRPr="004B3B99">
        <w:rPr>
          <w:sz w:val="24"/>
          <w:szCs w:val="24"/>
          <w:lang w:val="en-US"/>
        </w:rPr>
        <w:t>Dulaty</w:t>
      </w:r>
      <w:proofErr w:type="spellEnd"/>
      <w:r w:rsidRPr="004B3B99">
        <w:rPr>
          <w:sz w:val="24"/>
          <w:szCs w:val="24"/>
        </w:rPr>
        <w:t xml:space="preserve"> </w:t>
      </w:r>
      <w:r w:rsidRPr="004B3B99">
        <w:rPr>
          <w:sz w:val="24"/>
          <w:szCs w:val="24"/>
          <w:lang w:val="en-US"/>
        </w:rPr>
        <w:t>university</w:t>
      </w:r>
      <w:r w:rsidRPr="004B3B99">
        <w:rPr>
          <w:sz w:val="24"/>
          <w:szCs w:val="24"/>
        </w:rPr>
        <w:t>».</w:t>
      </w:r>
    </w:p>
    <w:p w:rsidR="006D7966" w:rsidRPr="004B3B99" w:rsidRDefault="00157605" w:rsidP="00157605">
      <w:pPr>
        <w:widowControl w:val="0"/>
        <w:spacing w:after="0" w:line="240" w:lineRule="auto"/>
        <w:jc w:val="both"/>
        <w:rPr>
          <w:rFonts w:ascii="Times New Roman" w:eastAsia="Times New Roman" w:hAnsi="Times New Roman" w:cs="Times New Roman"/>
          <w:sz w:val="24"/>
          <w:szCs w:val="24"/>
          <w:lang w:val="kk-KZ"/>
        </w:rPr>
      </w:pPr>
      <w:r w:rsidRPr="004B3B99">
        <w:rPr>
          <w:rFonts w:ascii="Times New Roman" w:hAnsi="Times New Roman" w:cs="Times New Roman"/>
          <w:sz w:val="24"/>
          <w:szCs w:val="24"/>
        </w:rPr>
        <w:t xml:space="preserve">4.10 Ответственность за хранение возлагается на </w:t>
      </w:r>
      <w:r w:rsidRPr="004B3B99">
        <w:rPr>
          <w:rFonts w:ascii="Times New Roman" w:hAnsi="Times New Roman" w:cs="Times New Roman"/>
          <w:spacing w:val="-3"/>
          <w:sz w:val="24"/>
          <w:szCs w:val="24"/>
        </w:rPr>
        <w:t>отдел аккредитации и обеспечения качества</w:t>
      </w:r>
    </w:p>
    <w:p w:rsidR="00157605" w:rsidRPr="004B3B99" w:rsidRDefault="00157605" w:rsidP="008F665B">
      <w:pPr>
        <w:pStyle w:val="a6"/>
        <w:tabs>
          <w:tab w:val="left" w:pos="0"/>
        </w:tabs>
        <w:ind w:left="0" w:firstLine="709"/>
        <w:jc w:val="both"/>
        <w:rPr>
          <w:b/>
          <w:u w:val="single"/>
          <w:lang w:val="kk-KZ"/>
        </w:rPr>
      </w:pPr>
    </w:p>
    <w:p w:rsidR="009C4BD7" w:rsidRPr="004B3B99" w:rsidRDefault="006D7966" w:rsidP="008F665B">
      <w:pPr>
        <w:pStyle w:val="a6"/>
        <w:tabs>
          <w:tab w:val="left" w:pos="0"/>
        </w:tabs>
        <w:ind w:left="0" w:firstLine="709"/>
        <w:jc w:val="both"/>
        <w:rPr>
          <w:u w:val="single"/>
        </w:rPr>
      </w:pPr>
      <w:r w:rsidRPr="004B3B99">
        <w:rPr>
          <w:b/>
          <w:u w:val="single"/>
          <w:lang w:val="kk-KZ"/>
        </w:rPr>
        <w:t>5</w:t>
      </w:r>
      <w:r w:rsidR="00D52269" w:rsidRPr="004B3B99">
        <w:rPr>
          <w:b/>
          <w:u w:val="single"/>
        </w:rPr>
        <w:t>.</w:t>
      </w:r>
      <w:r w:rsidR="009C4BD7" w:rsidRPr="004B3B99">
        <w:rPr>
          <w:b/>
          <w:u w:val="single"/>
        </w:rPr>
        <w:t>ОБЩИЕ ПОЛОЖЕНИЯ</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p>
    <w:p w:rsidR="009C4BD7" w:rsidRPr="004B3B99" w:rsidRDefault="006D7966"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lang w:val="kk-KZ"/>
        </w:rPr>
        <w:t>5</w:t>
      </w:r>
      <w:r w:rsidR="009C4BD7" w:rsidRPr="004B3B99">
        <w:rPr>
          <w:rFonts w:ascii="Times New Roman" w:eastAsia="Times New Roman" w:hAnsi="Times New Roman" w:cs="Times New Roman"/>
          <w:sz w:val="24"/>
          <w:szCs w:val="24"/>
        </w:rPr>
        <w:t xml:space="preserve">.1 Оценивание учебных достижений обучающихся осуществляется </w:t>
      </w:r>
      <w:proofErr w:type="spellStart"/>
      <w:r w:rsidR="009C4BD7" w:rsidRPr="004B3B99">
        <w:rPr>
          <w:rFonts w:ascii="Times New Roman" w:eastAsia="Times New Roman" w:hAnsi="Times New Roman" w:cs="Times New Roman"/>
          <w:sz w:val="24"/>
          <w:szCs w:val="24"/>
        </w:rPr>
        <w:t>суммативным</w:t>
      </w:r>
      <w:proofErr w:type="spellEnd"/>
      <w:r w:rsidR="009C4BD7" w:rsidRPr="004B3B99">
        <w:rPr>
          <w:rFonts w:ascii="Times New Roman" w:eastAsia="Times New Roman" w:hAnsi="Times New Roman" w:cs="Times New Roman"/>
          <w:sz w:val="24"/>
          <w:szCs w:val="24"/>
        </w:rPr>
        <w:t xml:space="preserve">, </w:t>
      </w:r>
      <w:proofErr w:type="spellStart"/>
      <w:r w:rsidR="009C4BD7" w:rsidRPr="004B3B99">
        <w:rPr>
          <w:rFonts w:ascii="Times New Roman" w:eastAsia="Times New Roman" w:hAnsi="Times New Roman" w:cs="Times New Roman"/>
          <w:sz w:val="24"/>
          <w:szCs w:val="24"/>
        </w:rPr>
        <w:t>формативным</w:t>
      </w:r>
      <w:proofErr w:type="spellEnd"/>
      <w:r w:rsidR="009C4BD7" w:rsidRPr="004B3B99">
        <w:rPr>
          <w:rFonts w:ascii="Times New Roman" w:eastAsia="Times New Roman" w:hAnsi="Times New Roman" w:cs="Times New Roman"/>
          <w:sz w:val="24"/>
          <w:szCs w:val="24"/>
        </w:rPr>
        <w:t xml:space="preserve"> и накопительным оцениванием. </w:t>
      </w:r>
    </w:p>
    <w:p w:rsidR="009C4BD7" w:rsidRPr="004B3B99" w:rsidRDefault="006D7966"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lang w:val="kk-KZ"/>
        </w:rPr>
        <w:t>5</w:t>
      </w:r>
      <w:r w:rsidR="009C4BD7" w:rsidRPr="004B3B99">
        <w:rPr>
          <w:rFonts w:ascii="Times New Roman" w:eastAsia="Times New Roman" w:hAnsi="Times New Roman" w:cs="Times New Roman"/>
          <w:sz w:val="24"/>
          <w:szCs w:val="24"/>
        </w:rPr>
        <w:t>.2 Оценка учебных достижений обучающихся по всем видам контроля: текущий контроль успеваемости,</w:t>
      </w:r>
      <w:r w:rsidR="000C2D09" w:rsidRPr="004B3B99">
        <w:rPr>
          <w:rFonts w:ascii="Times New Roman" w:eastAsia="Times New Roman" w:hAnsi="Times New Roman" w:cs="Times New Roman"/>
          <w:sz w:val="24"/>
          <w:szCs w:val="24"/>
        </w:rPr>
        <w:t xml:space="preserve"> рубежный контроль,</w:t>
      </w:r>
      <w:r w:rsidR="009C4BD7" w:rsidRPr="004B3B99">
        <w:rPr>
          <w:rFonts w:ascii="Times New Roman" w:eastAsia="Times New Roman" w:hAnsi="Times New Roman" w:cs="Times New Roman"/>
          <w:sz w:val="24"/>
          <w:szCs w:val="24"/>
        </w:rPr>
        <w:t xml:space="preserve"> промежуточная и итоговая аттестация осуществляется по </w:t>
      </w:r>
      <w:proofErr w:type="spellStart"/>
      <w:r w:rsidR="009C4BD7" w:rsidRPr="004B3B99">
        <w:rPr>
          <w:rFonts w:ascii="Times New Roman" w:eastAsia="Times New Roman" w:hAnsi="Times New Roman" w:cs="Times New Roman"/>
          <w:sz w:val="24"/>
          <w:szCs w:val="24"/>
        </w:rPr>
        <w:t>балльно</w:t>
      </w:r>
      <w:proofErr w:type="spellEnd"/>
      <w:r w:rsidR="009C4BD7" w:rsidRPr="004B3B99">
        <w:rPr>
          <w:rFonts w:ascii="Times New Roman" w:eastAsia="Times New Roman" w:hAnsi="Times New Roman" w:cs="Times New Roman"/>
          <w:sz w:val="24"/>
          <w:szCs w:val="24"/>
        </w:rPr>
        <w:t>-рейтинговой буквенной системе.</w:t>
      </w:r>
    </w:p>
    <w:p w:rsidR="00585F16" w:rsidRPr="004B3B99" w:rsidRDefault="006D7966" w:rsidP="008F665B">
      <w:pPr>
        <w:pStyle w:val="a6"/>
        <w:ind w:left="0" w:firstLine="709"/>
        <w:jc w:val="both"/>
      </w:pPr>
      <w:r w:rsidRPr="004B3B99">
        <w:rPr>
          <w:lang w:val="kk-KZ"/>
        </w:rPr>
        <w:t>5</w:t>
      </w:r>
      <w:r w:rsidR="0035304E" w:rsidRPr="004B3B99">
        <w:t xml:space="preserve">.3 </w:t>
      </w:r>
      <w:r w:rsidR="00585F16" w:rsidRPr="004B3B99">
        <w:t xml:space="preserve">Порядок проведения всех видов контроля обучающихся определяется в соответствии с  установленной </w:t>
      </w:r>
      <w:proofErr w:type="spellStart"/>
      <w:r w:rsidR="00585F16" w:rsidRPr="004B3B99">
        <w:t>балльно</w:t>
      </w:r>
      <w:proofErr w:type="spellEnd"/>
      <w:r w:rsidR="00585F16" w:rsidRPr="004B3B99">
        <w:t>-рейтинговой буквенной системой оценки учета учебных достижений обучающихся (таблица 1) с переводом их в традиционную шкалу оценок и ECTS (таблица 2), а также принятым описанием оценок (таблица 3).</w:t>
      </w:r>
    </w:p>
    <w:p w:rsidR="00585F16" w:rsidRPr="004B3B99" w:rsidRDefault="00585F16" w:rsidP="008F665B">
      <w:pPr>
        <w:spacing w:after="0" w:line="240" w:lineRule="auto"/>
        <w:ind w:firstLine="709"/>
        <w:jc w:val="center"/>
        <w:rPr>
          <w:rFonts w:ascii="Times New Roman" w:hAnsi="Times New Roman" w:cs="Times New Roman"/>
          <w:sz w:val="24"/>
          <w:szCs w:val="24"/>
        </w:rPr>
      </w:pPr>
    </w:p>
    <w:p w:rsidR="00585F16" w:rsidRPr="004B3B99" w:rsidRDefault="008F665B"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Таблица 1 -</w:t>
      </w:r>
      <w:r w:rsidR="0090117B" w:rsidRPr="004B3B99">
        <w:rPr>
          <w:rFonts w:ascii="Times New Roman" w:hAnsi="Times New Roman" w:cs="Times New Roman"/>
          <w:sz w:val="24"/>
          <w:szCs w:val="24"/>
        </w:rPr>
        <w:t xml:space="preserve"> </w:t>
      </w:r>
      <w:proofErr w:type="spellStart"/>
      <w:r w:rsidR="00585F16" w:rsidRPr="004B3B99">
        <w:rPr>
          <w:rFonts w:ascii="Times New Roman" w:hAnsi="Times New Roman" w:cs="Times New Roman"/>
          <w:sz w:val="24"/>
          <w:szCs w:val="24"/>
        </w:rPr>
        <w:t>Балльно</w:t>
      </w:r>
      <w:proofErr w:type="spellEnd"/>
      <w:r w:rsidR="00585F16" w:rsidRPr="004B3B99">
        <w:rPr>
          <w:rFonts w:ascii="Times New Roman" w:hAnsi="Times New Roman" w:cs="Times New Roman"/>
          <w:sz w:val="24"/>
          <w:szCs w:val="24"/>
        </w:rPr>
        <w:t>-рейтинговая буквенная система оценки учета учебных достижений, обучающихся с переводом их в традиционную шкалу оценок</w:t>
      </w:r>
    </w:p>
    <w:p w:rsidR="006323E4" w:rsidRPr="004B3B99" w:rsidRDefault="006323E4" w:rsidP="008F665B">
      <w:pPr>
        <w:spacing w:after="0" w:line="240" w:lineRule="auto"/>
        <w:ind w:firstLine="709"/>
        <w:jc w:val="both"/>
        <w:rPr>
          <w:rFonts w:ascii="Times New Roman" w:hAnsi="Times New Roman" w:cs="Times New Roman"/>
          <w:sz w:val="24"/>
          <w:szCs w:val="24"/>
        </w:rPr>
      </w:pPr>
    </w:p>
    <w:tbl>
      <w:tblPr>
        <w:tblW w:w="970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7"/>
        <w:gridCol w:w="1984"/>
        <w:gridCol w:w="2268"/>
        <w:gridCol w:w="3402"/>
      </w:tblGrid>
      <w:tr w:rsidR="004B3B99" w:rsidRPr="004B3B99" w:rsidTr="001B5C3F">
        <w:trPr>
          <w:trHeight w:val="687"/>
        </w:trPr>
        <w:tc>
          <w:tcPr>
            <w:tcW w:w="2047" w:type="dxa"/>
            <w:shd w:val="clear" w:color="auto" w:fill="auto"/>
          </w:tcPr>
          <w:p w:rsidR="00585F16" w:rsidRPr="004B3B99" w:rsidRDefault="00585F16" w:rsidP="008F665B">
            <w:pPr>
              <w:widowControl w:val="0"/>
              <w:spacing w:after="0" w:line="240" w:lineRule="auto"/>
              <w:jc w:val="center"/>
              <w:rPr>
                <w:rFonts w:ascii="Times New Roman" w:eastAsia="Times New Roman" w:hAnsi="Times New Roman" w:cs="Times New Roman"/>
                <w:b/>
                <w:sz w:val="24"/>
                <w:szCs w:val="24"/>
                <w:lang w:eastAsia="en-US"/>
              </w:rPr>
            </w:pPr>
            <w:bookmarkStart w:id="1" w:name="page48"/>
            <w:bookmarkEnd w:id="1"/>
            <w:r w:rsidRPr="004B3B99">
              <w:rPr>
                <w:rFonts w:ascii="Times New Roman" w:eastAsia="Times New Roman" w:hAnsi="Times New Roman" w:cs="Times New Roman"/>
                <w:b/>
                <w:sz w:val="24"/>
                <w:szCs w:val="24"/>
                <w:lang w:eastAsia="en-US"/>
              </w:rPr>
              <w:t xml:space="preserve">Оценка </w:t>
            </w:r>
            <w:proofErr w:type="gramStart"/>
            <w:r w:rsidRPr="004B3B99">
              <w:rPr>
                <w:rFonts w:ascii="Times New Roman" w:eastAsia="Times New Roman" w:hAnsi="Times New Roman" w:cs="Times New Roman"/>
                <w:b/>
                <w:sz w:val="24"/>
                <w:szCs w:val="24"/>
                <w:lang w:eastAsia="en-US"/>
              </w:rPr>
              <w:t>по</w:t>
            </w:r>
            <w:proofErr w:type="gramEnd"/>
          </w:p>
          <w:p w:rsidR="00585F16" w:rsidRPr="004B3B99" w:rsidRDefault="00585F16" w:rsidP="008F665B">
            <w:pPr>
              <w:widowControl w:val="0"/>
              <w:spacing w:after="0" w:line="240" w:lineRule="auto"/>
              <w:jc w:val="center"/>
              <w:rPr>
                <w:rFonts w:ascii="Times New Roman" w:eastAsia="Times New Roman" w:hAnsi="Times New Roman" w:cs="Times New Roman"/>
                <w:b/>
                <w:sz w:val="24"/>
                <w:szCs w:val="24"/>
                <w:lang w:eastAsia="en-US"/>
              </w:rPr>
            </w:pPr>
            <w:r w:rsidRPr="004B3B99">
              <w:rPr>
                <w:rFonts w:ascii="Times New Roman" w:eastAsia="Times New Roman" w:hAnsi="Times New Roman" w:cs="Times New Roman"/>
                <w:b/>
                <w:sz w:val="24"/>
                <w:szCs w:val="24"/>
                <w:lang w:eastAsia="en-US"/>
              </w:rPr>
              <w:t>буквенной</w:t>
            </w:r>
          </w:p>
          <w:p w:rsidR="00585F16" w:rsidRPr="004B3B99" w:rsidRDefault="00585F16" w:rsidP="008F665B">
            <w:pPr>
              <w:widowControl w:val="0"/>
              <w:spacing w:after="0" w:line="240" w:lineRule="auto"/>
              <w:jc w:val="center"/>
              <w:rPr>
                <w:rFonts w:ascii="Times New Roman" w:eastAsia="Times New Roman" w:hAnsi="Times New Roman" w:cs="Times New Roman"/>
                <w:b/>
                <w:sz w:val="24"/>
                <w:szCs w:val="24"/>
                <w:lang w:eastAsia="en-US"/>
              </w:rPr>
            </w:pPr>
            <w:r w:rsidRPr="004B3B99">
              <w:rPr>
                <w:rFonts w:ascii="Times New Roman" w:eastAsia="Times New Roman" w:hAnsi="Times New Roman" w:cs="Times New Roman"/>
                <w:b/>
                <w:sz w:val="24"/>
                <w:szCs w:val="24"/>
                <w:lang w:eastAsia="en-US"/>
              </w:rPr>
              <w:t>системе</w:t>
            </w:r>
          </w:p>
        </w:tc>
        <w:tc>
          <w:tcPr>
            <w:tcW w:w="1984" w:type="dxa"/>
            <w:shd w:val="clear" w:color="auto" w:fill="auto"/>
          </w:tcPr>
          <w:p w:rsidR="00585F16" w:rsidRPr="004B3B99" w:rsidRDefault="00585F16" w:rsidP="008F665B">
            <w:pPr>
              <w:widowControl w:val="0"/>
              <w:spacing w:after="0" w:line="240" w:lineRule="auto"/>
              <w:jc w:val="center"/>
              <w:rPr>
                <w:rFonts w:ascii="Times New Roman" w:eastAsia="Times New Roman" w:hAnsi="Times New Roman" w:cs="Times New Roman"/>
                <w:b/>
                <w:sz w:val="24"/>
                <w:szCs w:val="24"/>
                <w:lang w:eastAsia="en-US"/>
              </w:rPr>
            </w:pPr>
            <w:r w:rsidRPr="004B3B99">
              <w:rPr>
                <w:rFonts w:ascii="Times New Roman" w:eastAsia="Times New Roman" w:hAnsi="Times New Roman" w:cs="Times New Roman"/>
                <w:b/>
                <w:sz w:val="24"/>
                <w:szCs w:val="24"/>
                <w:lang w:eastAsia="en-US"/>
              </w:rPr>
              <w:t>Цифровой</w:t>
            </w:r>
          </w:p>
          <w:p w:rsidR="00585F16" w:rsidRPr="004B3B99" w:rsidRDefault="00585F16" w:rsidP="008F665B">
            <w:pPr>
              <w:widowControl w:val="0"/>
              <w:spacing w:after="0" w:line="240" w:lineRule="auto"/>
              <w:jc w:val="center"/>
              <w:rPr>
                <w:rFonts w:ascii="Times New Roman" w:eastAsia="Times New Roman" w:hAnsi="Times New Roman" w:cs="Times New Roman"/>
                <w:b/>
                <w:sz w:val="24"/>
                <w:szCs w:val="24"/>
                <w:lang w:eastAsia="en-US"/>
              </w:rPr>
            </w:pPr>
            <w:r w:rsidRPr="004B3B99">
              <w:rPr>
                <w:rFonts w:ascii="Times New Roman" w:eastAsia="Times New Roman" w:hAnsi="Times New Roman" w:cs="Times New Roman"/>
                <w:b/>
                <w:sz w:val="24"/>
                <w:szCs w:val="24"/>
                <w:lang w:eastAsia="en-US"/>
              </w:rPr>
              <w:t>эквивалент</w:t>
            </w:r>
          </w:p>
        </w:tc>
        <w:tc>
          <w:tcPr>
            <w:tcW w:w="2268" w:type="dxa"/>
            <w:shd w:val="clear" w:color="auto" w:fill="auto"/>
          </w:tcPr>
          <w:p w:rsidR="00585F16" w:rsidRPr="004B3B99" w:rsidRDefault="00585F16" w:rsidP="008F665B">
            <w:pPr>
              <w:widowControl w:val="0"/>
              <w:spacing w:after="0" w:line="240" w:lineRule="auto"/>
              <w:jc w:val="center"/>
              <w:rPr>
                <w:rFonts w:ascii="Times New Roman" w:eastAsia="Times New Roman" w:hAnsi="Times New Roman" w:cs="Times New Roman"/>
                <w:b/>
                <w:sz w:val="24"/>
                <w:szCs w:val="24"/>
                <w:lang w:eastAsia="en-US"/>
              </w:rPr>
            </w:pPr>
            <w:proofErr w:type="gramStart"/>
            <w:r w:rsidRPr="004B3B99">
              <w:rPr>
                <w:rFonts w:ascii="Times New Roman" w:eastAsia="Times New Roman" w:hAnsi="Times New Roman" w:cs="Times New Roman"/>
                <w:b/>
                <w:sz w:val="24"/>
                <w:szCs w:val="24"/>
                <w:lang w:eastAsia="en-US"/>
              </w:rPr>
              <w:t>Баллы (%-</w:t>
            </w:r>
            <w:proofErr w:type="spellStart"/>
            <w:r w:rsidRPr="004B3B99">
              <w:rPr>
                <w:rFonts w:ascii="Times New Roman" w:eastAsia="Times New Roman" w:hAnsi="Times New Roman" w:cs="Times New Roman"/>
                <w:b/>
                <w:sz w:val="24"/>
                <w:szCs w:val="24"/>
                <w:lang w:eastAsia="en-US"/>
              </w:rPr>
              <w:t>ное</w:t>
            </w:r>
            <w:proofErr w:type="spellEnd"/>
            <w:proofErr w:type="gramEnd"/>
          </w:p>
          <w:p w:rsidR="00585F16" w:rsidRPr="004B3B99" w:rsidRDefault="00585F16" w:rsidP="008F665B">
            <w:pPr>
              <w:widowControl w:val="0"/>
              <w:spacing w:after="0" w:line="240" w:lineRule="auto"/>
              <w:jc w:val="center"/>
              <w:rPr>
                <w:rFonts w:ascii="Times New Roman" w:eastAsia="Times New Roman" w:hAnsi="Times New Roman" w:cs="Times New Roman"/>
                <w:b/>
                <w:sz w:val="24"/>
                <w:szCs w:val="24"/>
                <w:lang w:eastAsia="en-US"/>
              </w:rPr>
            </w:pPr>
            <w:r w:rsidRPr="004B3B99">
              <w:rPr>
                <w:rFonts w:ascii="Times New Roman" w:eastAsia="Times New Roman" w:hAnsi="Times New Roman" w:cs="Times New Roman"/>
                <w:b/>
                <w:sz w:val="24"/>
                <w:szCs w:val="24"/>
                <w:lang w:eastAsia="en-US"/>
              </w:rPr>
              <w:t>содержание)</w:t>
            </w:r>
          </w:p>
        </w:tc>
        <w:tc>
          <w:tcPr>
            <w:tcW w:w="3402" w:type="dxa"/>
            <w:shd w:val="clear" w:color="auto" w:fill="auto"/>
          </w:tcPr>
          <w:p w:rsidR="00585F16" w:rsidRPr="004B3B99" w:rsidRDefault="00585F16" w:rsidP="008F665B">
            <w:pPr>
              <w:widowControl w:val="0"/>
              <w:spacing w:after="0" w:line="240" w:lineRule="auto"/>
              <w:jc w:val="center"/>
              <w:rPr>
                <w:rFonts w:ascii="Times New Roman" w:eastAsia="Times New Roman" w:hAnsi="Times New Roman" w:cs="Times New Roman"/>
                <w:b/>
                <w:sz w:val="24"/>
                <w:szCs w:val="24"/>
                <w:lang w:eastAsia="en-US"/>
              </w:rPr>
            </w:pPr>
            <w:r w:rsidRPr="004B3B99">
              <w:rPr>
                <w:rFonts w:ascii="Times New Roman" w:eastAsia="Times New Roman" w:hAnsi="Times New Roman" w:cs="Times New Roman"/>
                <w:b/>
                <w:sz w:val="24"/>
                <w:szCs w:val="24"/>
                <w:lang w:eastAsia="en-US"/>
              </w:rPr>
              <w:t>Оценка по традиционной системе</w:t>
            </w:r>
          </w:p>
        </w:tc>
      </w:tr>
      <w:tr w:rsidR="004B3B99" w:rsidRPr="004B3B99" w:rsidTr="001B5C3F">
        <w:trPr>
          <w:trHeight w:val="321"/>
        </w:trPr>
        <w:tc>
          <w:tcPr>
            <w:tcW w:w="2047"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8"/>
                <w:sz w:val="24"/>
                <w:szCs w:val="24"/>
              </w:rPr>
            </w:pPr>
            <w:r w:rsidRPr="004B3B99">
              <w:rPr>
                <w:rFonts w:ascii="Times New Roman" w:hAnsi="Times New Roman" w:cs="Times New Roman"/>
                <w:w w:val="98"/>
                <w:sz w:val="24"/>
                <w:szCs w:val="24"/>
              </w:rPr>
              <w:t>А</w:t>
            </w:r>
          </w:p>
        </w:tc>
        <w:tc>
          <w:tcPr>
            <w:tcW w:w="1984"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4,0</w:t>
            </w:r>
          </w:p>
        </w:tc>
        <w:tc>
          <w:tcPr>
            <w:tcW w:w="2268"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8"/>
                <w:sz w:val="24"/>
                <w:szCs w:val="24"/>
              </w:rPr>
            </w:pPr>
            <w:r w:rsidRPr="004B3B99">
              <w:rPr>
                <w:rFonts w:ascii="Times New Roman" w:hAnsi="Times New Roman" w:cs="Times New Roman"/>
                <w:w w:val="98"/>
                <w:sz w:val="24"/>
                <w:szCs w:val="24"/>
              </w:rPr>
              <w:t>95-100</w:t>
            </w:r>
          </w:p>
        </w:tc>
        <w:tc>
          <w:tcPr>
            <w:tcW w:w="3402" w:type="dxa"/>
            <w:vMerge w:val="restart"/>
            <w:shd w:val="clear" w:color="auto" w:fill="auto"/>
            <w:vAlign w:val="bottom"/>
          </w:tcPr>
          <w:p w:rsidR="00585F16" w:rsidRPr="004B3B99" w:rsidRDefault="00585F16" w:rsidP="008F665B">
            <w:pPr>
              <w:widowControl w:val="0"/>
              <w:spacing w:after="0" w:line="240" w:lineRule="auto"/>
              <w:rPr>
                <w:rFonts w:ascii="Times New Roman" w:hAnsi="Times New Roman" w:cs="Times New Roman"/>
                <w:w w:val="99"/>
                <w:sz w:val="24"/>
                <w:szCs w:val="24"/>
              </w:rPr>
            </w:pPr>
            <w:r w:rsidRPr="004B3B99">
              <w:rPr>
                <w:rFonts w:ascii="Times New Roman" w:hAnsi="Times New Roman" w:cs="Times New Roman"/>
                <w:w w:val="99"/>
                <w:sz w:val="24"/>
                <w:szCs w:val="24"/>
              </w:rPr>
              <w:t>Отлично</w:t>
            </w:r>
          </w:p>
        </w:tc>
      </w:tr>
      <w:tr w:rsidR="004B3B99" w:rsidRPr="004B3B99" w:rsidTr="001B5C3F">
        <w:trPr>
          <w:trHeight w:val="323"/>
        </w:trPr>
        <w:tc>
          <w:tcPr>
            <w:tcW w:w="2047"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А-</w:t>
            </w:r>
          </w:p>
        </w:tc>
        <w:tc>
          <w:tcPr>
            <w:tcW w:w="1984"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7"/>
                <w:sz w:val="24"/>
                <w:szCs w:val="24"/>
              </w:rPr>
            </w:pPr>
            <w:r w:rsidRPr="004B3B99">
              <w:rPr>
                <w:rFonts w:ascii="Times New Roman" w:hAnsi="Times New Roman" w:cs="Times New Roman"/>
                <w:w w:val="97"/>
                <w:sz w:val="24"/>
                <w:szCs w:val="24"/>
              </w:rPr>
              <w:t>3,67</w:t>
            </w:r>
          </w:p>
        </w:tc>
        <w:tc>
          <w:tcPr>
            <w:tcW w:w="2268"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90-94</w:t>
            </w:r>
          </w:p>
        </w:tc>
        <w:tc>
          <w:tcPr>
            <w:tcW w:w="3402" w:type="dxa"/>
            <w:vMerge/>
            <w:shd w:val="clear" w:color="auto" w:fill="auto"/>
            <w:vAlign w:val="bottom"/>
          </w:tcPr>
          <w:p w:rsidR="00585F16" w:rsidRPr="004B3B99" w:rsidRDefault="00585F16" w:rsidP="008F665B">
            <w:pPr>
              <w:widowControl w:val="0"/>
              <w:spacing w:after="0" w:line="240" w:lineRule="auto"/>
              <w:rPr>
                <w:rFonts w:ascii="Times New Roman" w:hAnsi="Times New Roman" w:cs="Times New Roman"/>
                <w:sz w:val="24"/>
                <w:szCs w:val="24"/>
              </w:rPr>
            </w:pPr>
          </w:p>
        </w:tc>
      </w:tr>
      <w:tr w:rsidR="004B3B99" w:rsidRPr="004B3B99" w:rsidTr="001B5C3F">
        <w:trPr>
          <w:trHeight w:val="321"/>
        </w:trPr>
        <w:tc>
          <w:tcPr>
            <w:tcW w:w="2047"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8"/>
                <w:sz w:val="24"/>
                <w:szCs w:val="24"/>
              </w:rPr>
            </w:pPr>
            <w:r w:rsidRPr="004B3B99">
              <w:rPr>
                <w:rFonts w:ascii="Times New Roman" w:hAnsi="Times New Roman" w:cs="Times New Roman"/>
                <w:w w:val="98"/>
                <w:sz w:val="24"/>
                <w:szCs w:val="24"/>
              </w:rPr>
              <w:t>В+</w:t>
            </w:r>
          </w:p>
        </w:tc>
        <w:tc>
          <w:tcPr>
            <w:tcW w:w="1984"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7"/>
                <w:sz w:val="24"/>
                <w:szCs w:val="24"/>
              </w:rPr>
            </w:pPr>
            <w:r w:rsidRPr="004B3B99">
              <w:rPr>
                <w:rFonts w:ascii="Times New Roman" w:hAnsi="Times New Roman" w:cs="Times New Roman"/>
                <w:w w:val="97"/>
                <w:sz w:val="24"/>
                <w:szCs w:val="24"/>
              </w:rPr>
              <w:t>3,33</w:t>
            </w:r>
          </w:p>
        </w:tc>
        <w:tc>
          <w:tcPr>
            <w:tcW w:w="2268"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85-89</w:t>
            </w:r>
          </w:p>
        </w:tc>
        <w:tc>
          <w:tcPr>
            <w:tcW w:w="3402" w:type="dxa"/>
            <w:vMerge w:val="restart"/>
            <w:shd w:val="clear" w:color="auto" w:fill="auto"/>
            <w:vAlign w:val="bottom"/>
          </w:tcPr>
          <w:p w:rsidR="00585F16" w:rsidRPr="004B3B99" w:rsidRDefault="00585F16" w:rsidP="008F665B">
            <w:pPr>
              <w:widowControl w:val="0"/>
              <w:spacing w:after="0" w:line="240" w:lineRule="auto"/>
              <w:rPr>
                <w:rFonts w:ascii="Times New Roman" w:hAnsi="Times New Roman" w:cs="Times New Roman"/>
                <w:sz w:val="24"/>
                <w:szCs w:val="24"/>
              </w:rPr>
            </w:pPr>
            <w:r w:rsidRPr="004B3B99">
              <w:rPr>
                <w:rFonts w:ascii="Times New Roman" w:hAnsi="Times New Roman" w:cs="Times New Roman"/>
                <w:sz w:val="24"/>
                <w:szCs w:val="24"/>
              </w:rPr>
              <w:t>Хорошо</w:t>
            </w:r>
          </w:p>
        </w:tc>
      </w:tr>
      <w:tr w:rsidR="004B3B99" w:rsidRPr="004B3B99" w:rsidTr="001B5C3F">
        <w:trPr>
          <w:trHeight w:val="323"/>
        </w:trPr>
        <w:tc>
          <w:tcPr>
            <w:tcW w:w="2047"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6"/>
                <w:sz w:val="24"/>
                <w:szCs w:val="24"/>
              </w:rPr>
            </w:pPr>
            <w:r w:rsidRPr="004B3B99">
              <w:rPr>
                <w:rFonts w:ascii="Times New Roman" w:hAnsi="Times New Roman" w:cs="Times New Roman"/>
                <w:w w:val="96"/>
                <w:sz w:val="24"/>
                <w:szCs w:val="24"/>
              </w:rPr>
              <w:t>В</w:t>
            </w:r>
          </w:p>
        </w:tc>
        <w:tc>
          <w:tcPr>
            <w:tcW w:w="1984"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3,0</w:t>
            </w:r>
          </w:p>
        </w:tc>
        <w:tc>
          <w:tcPr>
            <w:tcW w:w="2268"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80-84</w:t>
            </w:r>
          </w:p>
        </w:tc>
        <w:tc>
          <w:tcPr>
            <w:tcW w:w="3402" w:type="dxa"/>
            <w:vMerge/>
            <w:shd w:val="clear" w:color="auto" w:fill="auto"/>
            <w:vAlign w:val="bottom"/>
          </w:tcPr>
          <w:p w:rsidR="00585F16" w:rsidRPr="004B3B99" w:rsidRDefault="00585F16" w:rsidP="008F665B">
            <w:pPr>
              <w:widowControl w:val="0"/>
              <w:spacing w:after="0" w:line="240" w:lineRule="auto"/>
              <w:rPr>
                <w:rFonts w:ascii="Times New Roman" w:hAnsi="Times New Roman" w:cs="Times New Roman"/>
                <w:sz w:val="24"/>
                <w:szCs w:val="24"/>
              </w:rPr>
            </w:pPr>
          </w:p>
        </w:tc>
      </w:tr>
      <w:tr w:rsidR="004B3B99" w:rsidRPr="004B3B99" w:rsidTr="001B5C3F">
        <w:trPr>
          <w:trHeight w:val="321"/>
        </w:trPr>
        <w:tc>
          <w:tcPr>
            <w:tcW w:w="2047"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9"/>
                <w:sz w:val="24"/>
                <w:szCs w:val="24"/>
              </w:rPr>
            </w:pPr>
            <w:r w:rsidRPr="004B3B99">
              <w:rPr>
                <w:rFonts w:ascii="Times New Roman" w:hAnsi="Times New Roman" w:cs="Times New Roman"/>
                <w:w w:val="99"/>
                <w:sz w:val="24"/>
                <w:szCs w:val="24"/>
              </w:rPr>
              <w:t>В-</w:t>
            </w:r>
          </w:p>
        </w:tc>
        <w:tc>
          <w:tcPr>
            <w:tcW w:w="1984"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7"/>
                <w:sz w:val="24"/>
                <w:szCs w:val="24"/>
              </w:rPr>
            </w:pPr>
            <w:r w:rsidRPr="004B3B99">
              <w:rPr>
                <w:rFonts w:ascii="Times New Roman" w:hAnsi="Times New Roman" w:cs="Times New Roman"/>
                <w:w w:val="97"/>
                <w:sz w:val="24"/>
                <w:szCs w:val="24"/>
              </w:rPr>
              <w:t>2,67</w:t>
            </w:r>
          </w:p>
        </w:tc>
        <w:tc>
          <w:tcPr>
            <w:tcW w:w="2268"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75-79</w:t>
            </w:r>
          </w:p>
        </w:tc>
        <w:tc>
          <w:tcPr>
            <w:tcW w:w="3402" w:type="dxa"/>
            <w:vMerge/>
            <w:shd w:val="clear" w:color="auto" w:fill="auto"/>
            <w:vAlign w:val="bottom"/>
          </w:tcPr>
          <w:p w:rsidR="00585F16" w:rsidRPr="004B3B99" w:rsidRDefault="00585F16" w:rsidP="008F665B">
            <w:pPr>
              <w:widowControl w:val="0"/>
              <w:spacing w:after="0" w:line="240" w:lineRule="auto"/>
              <w:rPr>
                <w:rFonts w:ascii="Times New Roman" w:hAnsi="Times New Roman" w:cs="Times New Roman"/>
                <w:sz w:val="24"/>
                <w:szCs w:val="24"/>
              </w:rPr>
            </w:pPr>
          </w:p>
        </w:tc>
      </w:tr>
      <w:tr w:rsidR="004B3B99" w:rsidRPr="004B3B99" w:rsidTr="001B5C3F">
        <w:trPr>
          <w:trHeight w:val="323"/>
        </w:trPr>
        <w:tc>
          <w:tcPr>
            <w:tcW w:w="2047"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8"/>
                <w:sz w:val="24"/>
                <w:szCs w:val="24"/>
              </w:rPr>
            </w:pPr>
            <w:r w:rsidRPr="004B3B99">
              <w:rPr>
                <w:rFonts w:ascii="Times New Roman" w:hAnsi="Times New Roman" w:cs="Times New Roman"/>
                <w:w w:val="98"/>
                <w:sz w:val="24"/>
                <w:szCs w:val="24"/>
              </w:rPr>
              <w:t>С+ *</w:t>
            </w:r>
          </w:p>
        </w:tc>
        <w:tc>
          <w:tcPr>
            <w:tcW w:w="1984"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7"/>
                <w:sz w:val="24"/>
                <w:szCs w:val="24"/>
              </w:rPr>
            </w:pPr>
            <w:r w:rsidRPr="004B3B99">
              <w:rPr>
                <w:rFonts w:ascii="Times New Roman" w:hAnsi="Times New Roman" w:cs="Times New Roman"/>
                <w:w w:val="97"/>
                <w:sz w:val="24"/>
                <w:szCs w:val="24"/>
              </w:rPr>
              <w:t>2,33</w:t>
            </w:r>
          </w:p>
        </w:tc>
        <w:tc>
          <w:tcPr>
            <w:tcW w:w="2268"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70-74</w:t>
            </w:r>
          </w:p>
        </w:tc>
        <w:tc>
          <w:tcPr>
            <w:tcW w:w="3402" w:type="dxa"/>
            <w:vMerge/>
            <w:shd w:val="clear" w:color="auto" w:fill="auto"/>
            <w:vAlign w:val="bottom"/>
          </w:tcPr>
          <w:p w:rsidR="00585F16" w:rsidRPr="004B3B99" w:rsidRDefault="00585F16" w:rsidP="008F665B">
            <w:pPr>
              <w:widowControl w:val="0"/>
              <w:spacing w:after="0" w:line="240" w:lineRule="auto"/>
              <w:rPr>
                <w:rFonts w:ascii="Times New Roman" w:hAnsi="Times New Roman" w:cs="Times New Roman"/>
                <w:sz w:val="24"/>
                <w:szCs w:val="24"/>
              </w:rPr>
            </w:pPr>
          </w:p>
        </w:tc>
      </w:tr>
      <w:tr w:rsidR="004B3B99" w:rsidRPr="004B3B99" w:rsidTr="001B5C3F">
        <w:trPr>
          <w:trHeight w:val="321"/>
        </w:trPr>
        <w:tc>
          <w:tcPr>
            <w:tcW w:w="2047"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6"/>
                <w:sz w:val="24"/>
                <w:szCs w:val="24"/>
              </w:rPr>
            </w:pPr>
            <w:r w:rsidRPr="004B3B99">
              <w:rPr>
                <w:rFonts w:ascii="Times New Roman" w:hAnsi="Times New Roman" w:cs="Times New Roman"/>
                <w:w w:val="96"/>
                <w:sz w:val="24"/>
                <w:szCs w:val="24"/>
              </w:rPr>
              <w:t>С</w:t>
            </w:r>
          </w:p>
        </w:tc>
        <w:tc>
          <w:tcPr>
            <w:tcW w:w="1984"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2,0</w:t>
            </w:r>
          </w:p>
        </w:tc>
        <w:tc>
          <w:tcPr>
            <w:tcW w:w="2268"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65-69</w:t>
            </w:r>
          </w:p>
        </w:tc>
        <w:tc>
          <w:tcPr>
            <w:tcW w:w="3402" w:type="dxa"/>
            <w:vMerge w:val="restart"/>
            <w:shd w:val="clear" w:color="auto" w:fill="auto"/>
            <w:vAlign w:val="bottom"/>
          </w:tcPr>
          <w:p w:rsidR="00585F16" w:rsidRPr="004B3B99" w:rsidRDefault="00585F16" w:rsidP="008F665B">
            <w:pPr>
              <w:widowControl w:val="0"/>
              <w:spacing w:after="0" w:line="240" w:lineRule="auto"/>
              <w:rPr>
                <w:rFonts w:ascii="Times New Roman" w:hAnsi="Times New Roman" w:cs="Times New Roman"/>
                <w:sz w:val="24"/>
                <w:szCs w:val="24"/>
              </w:rPr>
            </w:pPr>
            <w:r w:rsidRPr="004B3B99">
              <w:rPr>
                <w:rFonts w:ascii="Times New Roman" w:hAnsi="Times New Roman" w:cs="Times New Roman"/>
                <w:w w:val="99"/>
                <w:sz w:val="24"/>
                <w:szCs w:val="24"/>
              </w:rPr>
              <w:t>Удовлетворительно</w:t>
            </w:r>
          </w:p>
        </w:tc>
      </w:tr>
      <w:tr w:rsidR="004B3B99" w:rsidRPr="004B3B99" w:rsidTr="001B5C3F">
        <w:trPr>
          <w:trHeight w:val="323"/>
        </w:trPr>
        <w:tc>
          <w:tcPr>
            <w:tcW w:w="2047"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9"/>
                <w:sz w:val="24"/>
                <w:szCs w:val="24"/>
              </w:rPr>
            </w:pPr>
            <w:r w:rsidRPr="004B3B99">
              <w:rPr>
                <w:rFonts w:ascii="Times New Roman" w:hAnsi="Times New Roman" w:cs="Times New Roman"/>
                <w:w w:val="99"/>
                <w:sz w:val="24"/>
                <w:szCs w:val="24"/>
              </w:rPr>
              <w:t>С-</w:t>
            </w:r>
          </w:p>
        </w:tc>
        <w:tc>
          <w:tcPr>
            <w:tcW w:w="1984"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7"/>
                <w:sz w:val="24"/>
                <w:szCs w:val="24"/>
              </w:rPr>
            </w:pPr>
            <w:r w:rsidRPr="004B3B99">
              <w:rPr>
                <w:rFonts w:ascii="Times New Roman" w:hAnsi="Times New Roman" w:cs="Times New Roman"/>
                <w:w w:val="97"/>
                <w:sz w:val="24"/>
                <w:szCs w:val="24"/>
              </w:rPr>
              <w:t>1,67</w:t>
            </w:r>
          </w:p>
        </w:tc>
        <w:tc>
          <w:tcPr>
            <w:tcW w:w="2268"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60-64</w:t>
            </w:r>
          </w:p>
        </w:tc>
        <w:tc>
          <w:tcPr>
            <w:tcW w:w="3402" w:type="dxa"/>
            <w:vMerge/>
            <w:shd w:val="clear" w:color="auto" w:fill="auto"/>
            <w:vAlign w:val="bottom"/>
          </w:tcPr>
          <w:p w:rsidR="00585F16" w:rsidRPr="004B3B99" w:rsidRDefault="00585F16" w:rsidP="008F665B">
            <w:pPr>
              <w:widowControl w:val="0"/>
              <w:spacing w:after="0" w:line="240" w:lineRule="auto"/>
              <w:rPr>
                <w:rFonts w:ascii="Times New Roman" w:hAnsi="Times New Roman" w:cs="Times New Roman"/>
                <w:w w:val="99"/>
                <w:sz w:val="24"/>
                <w:szCs w:val="24"/>
              </w:rPr>
            </w:pPr>
          </w:p>
        </w:tc>
      </w:tr>
      <w:tr w:rsidR="004B3B99" w:rsidRPr="004B3B99" w:rsidTr="001B5C3F">
        <w:trPr>
          <w:trHeight w:val="321"/>
        </w:trPr>
        <w:tc>
          <w:tcPr>
            <w:tcW w:w="2047"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9"/>
                <w:sz w:val="24"/>
                <w:szCs w:val="24"/>
              </w:rPr>
            </w:pPr>
            <w:r w:rsidRPr="004B3B99">
              <w:rPr>
                <w:rFonts w:ascii="Times New Roman" w:hAnsi="Times New Roman" w:cs="Times New Roman"/>
                <w:w w:val="99"/>
                <w:sz w:val="24"/>
                <w:szCs w:val="24"/>
              </w:rPr>
              <w:t>D+</w:t>
            </w:r>
          </w:p>
        </w:tc>
        <w:tc>
          <w:tcPr>
            <w:tcW w:w="1984"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7"/>
                <w:sz w:val="24"/>
                <w:szCs w:val="24"/>
              </w:rPr>
            </w:pPr>
            <w:r w:rsidRPr="004B3B99">
              <w:rPr>
                <w:rFonts w:ascii="Times New Roman" w:hAnsi="Times New Roman" w:cs="Times New Roman"/>
                <w:w w:val="97"/>
                <w:sz w:val="24"/>
                <w:szCs w:val="24"/>
              </w:rPr>
              <w:t>1,33</w:t>
            </w:r>
          </w:p>
        </w:tc>
        <w:tc>
          <w:tcPr>
            <w:tcW w:w="2268"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55-59</w:t>
            </w:r>
          </w:p>
        </w:tc>
        <w:tc>
          <w:tcPr>
            <w:tcW w:w="3402" w:type="dxa"/>
            <w:vMerge/>
            <w:shd w:val="clear" w:color="auto" w:fill="auto"/>
            <w:vAlign w:val="bottom"/>
          </w:tcPr>
          <w:p w:rsidR="00585F16" w:rsidRPr="004B3B99" w:rsidRDefault="00585F16" w:rsidP="008F665B">
            <w:pPr>
              <w:widowControl w:val="0"/>
              <w:spacing w:after="0" w:line="240" w:lineRule="auto"/>
              <w:rPr>
                <w:rFonts w:ascii="Times New Roman" w:hAnsi="Times New Roman" w:cs="Times New Roman"/>
                <w:sz w:val="24"/>
                <w:szCs w:val="24"/>
              </w:rPr>
            </w:pPr>
          </w:p>
        </w:tc>
      </w:tr>
      <w:tr w:rsidR="004B3B99" w:rsidRPr="004B3B99" w:rsidTr="001B5C3F">
        <w:trPr>
          <w:trHeight w:val="320"/>
        </w:trPr>
        <w:tc>
          <w:tcPr>
            <w:tcW w:w="2047" w:type="dxa"/>
            <w:tcBorders>
              <w:bottom w:val="single" w:sz="4" w:space="0" w:color="auto"/>
            </w:tcBorders>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D</w:t>
            </w:r>
          </w:p>
        </w:tc>
        <w:tc>
          <w:tcPr>
            <w:tcW w:w="1984" w:type="dxa"/>
            <w:tcBorders>
              <w:bottom w:val="single" w:sz="4" w:space="0" w:color="auto"/>
            </w:tcBorders>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1,0</w:t>
            </w:r>
          </w:p>
        </w:tc>
        <w:tc>
          <w:tcPr>
            <w:tcW w:w="2268" w:type="dxa"/>
            <w:tcBorders>
              <w:bottom w:val="single" w:sz="4" w:space="0" w:color="auto"/>
            </w:tcBorders>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50-54</w:t>
            </w:r>
          </w:p>
        </w:tc>
        <w:tc>
          <w:tcPr>
            <w:tcW w:w="3402" w:type="dxa"/>
            <w:vMerge/>
            <w:tcBorders>
              <w:bottom w:val="single" w:sz="4" w:space="0" w:color="auto"/>
            </w:tcBorders>
            <w:shd w:val="clear" w:color="auto" w:fill="auto"/>
            <w:vAlign w:val="bottom"/>
          </w:tcPr>
          <w:p w:rsidR="00585F16" w:rsidRPr="004B3B99" w:rsidRDefault="00585F16" w:rsidP="008F665B">
            <w:pPr>
              <w:widowControl w:val="0"/>
              <w:spacing w:after="0" w:line="240" w:lineRule="auto"/>
              <w:rPr>
                <w:rFonts w:ascii="Times New Roman" w:hAnsi="Times New Roman" w:cs="Times New Roman"/>
                <w:sz w:val="24"/>
                <w:szCs w:val="24"/>
              </w:rPr>
            </w:pPr>
          </w:p>
        </w:tc>
      </w:tr>
      <w:tr w:rsidR="004B3B99" w:rsidRPr="004B3B99" w:rsidTr="001B5C3F">
        <w:trPr>
          <w:trHeight w:val="308"/>
        </w:trPr>
        <w:tc>
          <w:tcPr>
            <w:tcW w:w="2047"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lastRenderedPageBreak/>
              <w:t>FX</w:t>
            </w:r>
          </w:p>
        </w:tc>
        <w:tc>
          <w:tcPr>
            <w:tcW w:w="1984"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0,5</w:t>
            </w:r>
          </w:p>
        </w:tc>
        <w:tc>
          <w:tcPr>
            <w:tcW w:w="2268" w:type="dxa"/>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25-49</w:t>
            </w:r>
          </w:p>
        </w:tc>
        <w:tc>
          <w:tcPr>
            <w:tcW w:w="3402" w:type="dxa"/>
            <w:vMerge w:val="restart"/>
            <w:shd w:val="clear" w:color="auto" w:fill="auto"/>
            <w:vAlign w:val="bottom"/>
          </w:tcPr>
          <w:p w:rsidR="00585F16" w:rsidRPr="004B3B99" w:rsidRDefault="00585F16" w:rsidP="008F665B">
            <w:pPr>
              <w:widowControl w:val="0"/>
              <w:spacing w:after="0" w:line="240" w:lineRule="auto"/>
              <w:rPr>
                <w:rFonts w:ascii="Times New Roman" w:hAnsi="Times New Roman" w:cs="Times New Roman"/>
                <w:w w:val="99"/>
                <w:sz w:val="24"/>
                <w:szCs w:val="24"/>
              </w:rPr>
            </w:pPr>
            <w:r w:rsidRPr="004B3B99">
              <w:rPr>
                <w:rFonts w:ascii="Times New Roman" w:hAnsi="Times New Roman" w:cs="Times New Roman"/>
                <w:w w:val="99"/>
                <w:sz w:val="24"/>
                <w:szCs w:val="24"/>
              </w:rPr>
              <w:t>Неудовлетворительно</w:t>
            </w:r>
          </w:p>
        </w:tc>
      </w:tr>
      <w:tr w:rsidR="004B3B99" w:rsidRPr="004B3B99" w:rsidTr="001B5C3F">
        <w:trPr>
          <w:trHeight w:val="316"/>
        </w:trPr>
        <w:tc>
          <w:tcPr>
            <w:tcW w:w="2047" w:type="dxa"/>
            <w:tcBorders>
              <w:bottom w:val="single" w:sz="4" w:space="0" w:color="auto"/>
            </w:tcBorders>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F</w:t>
            </w:r>
          </w:p>
        </w:tc>
        <w:tc>
          <w:tcPr>
            <w:tcW w:w="1984" w:type="dxa"/>
            <w:tcBorders>
              <w:bottom w:val="single" w:sz="4" w:space="0" w:color="auto"/>
            </w:tcBorders>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9"/>
                <w:sz w:val="24"/>
                <w:szCs w:val="24"/>
              </w:rPr>
            </w:pPr>
            <w:r w:rsidRPr="004B3B99">
              <w:rPr>
                <w:rFonts w:ascii="Times New Roman" w:hAnsi="Times New Roman" w:cs="Times New Roman"/>
                <w:w w:val="99"/>
                <w:sz w:val="24"/>
                <w:szCs w:val="24"/>
              </w:rPr>
              <w:t>0</w:t>
            </w:r>
          </w:p>
        </w:tc>
        <w:tc>
          <w:tcPr>
            <w:tcW w:w="2268" w:type="dxa"/>
            <w:tcBorders>
              <w:bottom w:val="single" w:sz="4" w:space="0" w:color="auto"/>
            </w:tcBorders>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7"/>
                <w:sz w:val="24"/>
                <w:szCs w:val="24"/>
              </w:rPr>
            </w:pPr>
            <w:r w:rsidRPr="004B3B99">
              <w:rPr>
                <w:rFonts w:ascii="Times New Roman" w:hAnsi="Times New Roman" w:cs="Times New Roman"/>
                <w:w w:val="97"/>
                <w:sz w:val="24"/>
                <w:szCs w:val="24"/>
              </w:rPr>
              <w:t>0-24</w:t>
            </w:r>
          </w:p>
        </w:tc>
        <w:tc>
          <w:tcPr>
            <w:tcW w:w="3402" w:type="dxa"/>
            <w:vMerge/>
            <w:tcBorders>
              <w:bottom w:val="single" w:sz="4" w:space="0" w:color="auto"/>
            </w:tcBorders>
            <w:shd w:val="clear" w:color="auto" w:fill="auto"/>
            <w:vAlign w:val="bottom"/>
          </w:tcPr>
          <w:p w:rsidR="00585F16" w:rsidRPr="004B3B99" w:rsidRDefault="00585F16" w:rsidP="008F665B">
            <w:pPr>
              <w:widowControl w:val="0"/>
              <w:spacing w:after="0" w:line="240" w:lineRule="auto"/>
              <w:jc w:val="both"/>
              <w:rPr>
                <w:rFonts w:ascii="Times New Roman" w:hAnsi="Times New Roman" w:cs="Times New Roman"/>
                <w:w w:val="99"/>
                <w:sz w:val="24"/>
                <w:szCs w:val="24"/>
              </w:rPr>
            </w:pPr>
          </w:p>
        </w:tc>
      </w:tr>
      <w:tr w:rsidR="004B3B99" w:rsidRPr="004B3B99" w:rsidTr="001B5C3F">
        <w:trPr>
          <w:trHeight w:val="316"/>
        </w:trPr>
        <w:tc>
          <w:tcPr>
            <w:tcW w:w="9701" w:type="dxa"/>
            <w:gridSpan w:val="4"/>
            <w:tcBorders>
              <w:top w:val="single" w:sz="4" w:space="0" w:color="auto"/>
              <w:left w:val="nil"/>
              <w:bottom w:val="nil"/>
              <w:right w:val="nil"/>
            </w:tcBorders>
            <w:shd w:val="clear" w:color="auto" w:fill="auto"/>
            <w:vAlign w:val="bottom"/>
          </w:tcPr>
          <w:p w:rsidR="00585F16" w:rsidRPr="004B3B99" w:rsidRDefault="00585F16" w:rsidP="008F665B">
            <w:pPr>
              <w:spacing w:after="0" w:line="240" w:lineRule="auto"/>
              <w:jc w:val="both"/>
              <w:rPr>
                <w:rFonts w:ascii="Times New Roman" w:hAnsi="Times New Roman" w:cs="Times New Roman"/>
                <w:w w:val="99"/>
                <w:sz w:val="24"/>
                <w:szCs w:val="24"/>
              </w:rPr>
            </w:pPr>
            <w:r w:rsidRPr="004B3B99">
              <w:rPr>
                <w:rFonts w:ascii="Times New Roman" w:hAnsi="Times New Roman" w:cs="Times New Roman"/>
                <w:sz w:val="24"/>
                <w:szCs w:val="24"/>
              </w:rPr>
              <w:t>* с декабря 2018 года</w:t>
            </w:r>
          </w:p>
        </w:tc>
      </w:tr>
    </w:tbl>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p>
    <w:p w:rsidR="00585F16" w:rsidRPr="004B3B99" w:rsidRDefault="00585F16" w:rsidP="008F665B">
      <w:pPr>
        <w:shd w:val="clear" w:color="auto" w:fill="FFFFFF"/>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Таблица 2</w:t>
      </w:r>
      <w:r w:rsidR="008F665B" w:rsidRPr="004B3B99">
        <w:rPr>
          <w:rFonts w:ascii="Times New Roman" w:hAnsi="Times New Roman" w:cs="Times New Roman"/>
          <w:sz w:val="24"/>
          <w:szCs w:val="24"/>
        </w:rPr>
        <w:t xml:space="preserve"> -</w:t>
      </w:r>
      <w:r w:rsidRPr="004B3B99">
        <w:rPr>
          <w:rFonts w:ascii="Times New Roman" w:hAnsi="Times New Roman" w:cs="Times New Roman"/>
          <w:sz w:val="24"/>
          <w:szCs w:val="24"/>
        </w:rPr>
        <w:t xml:space="preserve"> Перевод оценок  ECTS в </w:t>
      </w:r>
      <w:proofErr w:type="spellStart"/>
      <w:r w:rsidRPr="004B3B99">
        <w:rPr>
          <w:rFonts w:ascii="Times New Roman" w:hAnsi="Times New Roman" w:cs="Times New Roman"/>
          <w:sz w:val="24"/>
          <w:szCs w:val="24"/>
        </w:rPr>
        <w:t>балльно</w:t>
      </w:r>
      <w:proofErr w:type="spellEnd"/>
      <w:r w:rsidRPr="004B3B99">
        <w:rPr>
          <w:rFonts w:ascii="Times New Roman" w:hAnsi="Times New Roman" w:cs="Times New Roman"/>
          <w:sz w:val="24"/>
          <w:szCs w:val="24"/>
        </w:rPr>
        <w:t>-рейтинговую буквенную систему оценки учебных достижений обучающихся</w:t>
      </w:r>
    </w:p>
    <w:tbl>
      <w:tblPr>
        <w:tblW w:w="9453"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1541"/>
        <w:gridCol w:w="1532"/>
        <w:gridCol w:w="2373"/>
        <w:gridCol w:w="2474"/>
      </w:tblGrid>
      <w:tr w:rsidR="004B3B99" w:rsidRPr="004B3B99" w:rsidTr="006323E4">
        <w:trPr>
          <w:trHeight w:val="419"/>
        </w:trPr>
        <w:tc>
          <w:tcPr>
            <w:tcW w:w="1533" w:type="dxa"/>
          </w:tcPr>
          <w:p w:rsidR="00585F16" w:rsidRPr="004B3B99" w:rsidRDefault="00585F16" w:rsidP="008F665B">
            <w:pPr>
              <w:shd w:val="clear" w:color="auto" w:fill="FFFFFF"/>
              <w:spacing w:after="0" w:line="240" w:lineRule="auto"/>
              <w:jc w:val="both"/>
              <w:rPr>
                <w:rFonts w:ascii="Times New Roman" w:hAnsi="Times New Roman" w:cs="Times New Roman"/>
                <w:b/>
                <w:sz w:val="24"/>
                <w:szCs w:val="24"/>
              </w:rPr>
            </w:pPr>
            <w:r w:rsidRPr="004B3B99">
              <w:rPr>
                <w:rFonts w:ascii="Times New Roman" w:hAnsi="Times New Roman" w:cs="Times New Roman"/>
                <w:b/>
                <w:sz w:val="24"/>
                <w:szCs w:val="24"/>
              </w:rPr>
              <w:t>Оценка по ECTS</w:t>
            </w:r>
          </w:p>
          <w:p w:rsidR="00585F16" w:rsidRPr="004B3B99" w:rsidRDefault="00585F16" w:rsidP="008F665B">
            <w:pPr>
              <w:shd w:val="clear" w:color="auto" w:fill="FFFFFF"/>
              <w:spacing w:after="0" w:line="240" w:lineRule="auto"/>
              <w:jc w:val="both"/>
              <w:rPr>
                <w:rFonts w:ascii="Times New Roman" w:hAnsi="Times New Roman" w:cs="Times New Roman"/>
                <w:b/>
                <w:sz w:val="24"/>
                <w:szCs w:val="24"/>
              </w:rPr>
            </w:pPr>
          </w:p>
        </w:tc>
        <w:tc>
          <w:tcPr>
            <w:tcW w:w="1541" w:type="dxa"/>
          </w:tcPr>
          <w:p w:rsidR="00585F16" w:rsidRPr="004B3B99" w:rsidRDefault="00585F16" w:rsidP="008F665B">
            <w:pPr>
              <w:shd w:val="clear" w:color="auto" w:fill="FFFFFF"/>
              <w:spacing w:after="0" w:line="240" w:lineRule="auto"/>
              <w:jc w:val="both"/>
              <w:rPr>
                <w:rFonts w:ascii="Times New Roman" w:hAnsi="Times New Roman" w:cs="Times New Roman"/>
                <w:b/>
                <w:sz w:val="24"/>
                <w:szCs w:val="24"/>
              </w:rPr>
            </w:pPr>
            <w:r w:rsidRPr="004B3B99">
              <w:rPr>
                <w:rFonts w:ascii="Times New Roman" w:hAnsi="Times New Roman" w:cs="Times New Roman"/>
                <w:b/>
                <w:sz w:val="24"/>
                <w:szCs w:val="24"/>
              </w:rPr>
              <w:t xml:space="preserve">Оценка </w:t>
            </w:r>
            <w:proofErr w:type="gramStart"/>
            <w:r w:rsidRPr="004B3B99">
              <w:rPr>
                <w:rFonts w:ascii="Times New Roman" w:hAnsi="Times New Roman" w:cs="Times New Roman"/>
                <w:b/>
                <w:sz w:val="24"/>
                <w:szCs w:val="24"/>
              </w:rPr>
              <w:t>по</w:t>
            </w:r>
            <w:proofErr w:type="gramEnd"/>
            <w:r w:rsidRPr="004B3B99">
              <w:rPr>
                <w:rFonts w:ascii="Times New Roman" w:hAnsi="Times New Roman" w:cs="Times New Roman"/>
                <w:b/>
                <w:sz w:val="24"/>
                <w:szCs w:val="24"/>
              </w:rPr>
              <w:t xml:space="preserve"> буквенной системой</w:t>
            </w:r>
          </w:p>
        </w:tc>
        <w:tc>
          <w:tcPr>
            <w:tcW w:w="1532" w:type="dxa"/>
          </w:tcPr>
          <w:p w:rsidR="00585F16" w:rsidRPr="004B3B99" w:rsidRDefault="00585F16" w:rsidP="008F665B">
            <w:pPr>
              <w:shd w:val="clear" w:color="auto" w:fill="FFFFFF"/>
              <w:spacing w:after="0" w:line="240" w:lineRule="auto"/>
              <w:jc w:val="both"/>
              <w:rPr>
                <w:rFonts w:ascii="Times New Roman" w:hAnsi="Times New Roman" w:cs="Times New Roman"/>
                <w:b/>
                <w:sz w:val="24"/>
                <w:szCs w:val="24"/>
              </w:rPr>
            </w:pPr>
            <w:r w:rsidRPr="004B3B99">
              <w:rPr>
                <w:rFonts w:ascii="Times New Roman" w:hAnsi="Times New Roman" w:cs="Times New Roman"/>
                <w:b/>
                <w:sz w:val="24"/>
                <w:szCs w:val="24"/>
              </w:rPr>
              <w:t>Цифровой</w:t>
            </w:r>
          </w:p>
          <w:p w:rsidR="00585F16" w:rsidRPr="004B3B99" w:rsidRDefault="00585F16" w:rsidP="008F665B">
            <w:pPr>
              <w:shd w:val="clear" w:color="auto" w:fill="FFFFFF"/>
              <w:spacing w:after="0" w:line="240" w:lineRule="auto"/>
              <w:jc w:val="both"/>
              <w:rPr>
                <w:rFonts w:ascii="Times New Roman" w:hAnsi="Times New Roman" w:cs="Times New Roman"/>
                <w:b/>
                <w:sz w:val="24"/>
                <w:szCs w:val="24"/>
              </w:rPr>
            </w:pPr>
            <w:r w:rsidRPr="004B3B99">
              <w:rPr>
                <w:rFonts w:ascii="Times New Roman" w:hAnsi="Times New Roman" w:cs="Times New Roman"/>
                <w:b/>
                <w:sz w:val="24"/>
                <w:szCs w:val="24"/>
              </w:rPr>
              <w:t>Эквивалент</w:t>
            </w:r>
          </w:p>
          <w:p w:rsidR="00585F16" w:rsidRPr="004B3B99" w:rsidRDefault="00585F16" w:rsidP="008F665B">
            <w:pPr>
              <w:shd w:val="clear" w:color="auto" w:fill="FFFFFF"/>
              <w:spacing w:after="0" w:line="240" w:lineRule="auto"/>
              <w:jc w:val="both"/>
              <w:rPr>
                <w:rFonts w:ascii="Times New Roman" w:hAnsi="Times New Roman" w:cs="Times New Roman"/>
                <w:b/>
                <w:sz w:val="24"/>
                <w:szCs w:val="24"/>
              </w:rPr>
            </w:pPr>
            <w:r w:rsidRPr="004B3B99">
              <w:rPr>
                <w:rFonts w:ascii="Times New Roman" w:hAnsi="Times New Roman" w:cs="Times New Roman"/>
                <w:b/>
                <w:sz w:val="24"/>
                <w:szCs w:val="24"/>
              </w:rPr>
              <w:t>баллов</w:t>
            </w:r>
          </w:p>
        </w:tc>
        <w:tc>
          <w:tcPr>
            <w:tcW w:w="2373" w:type="dxa"/>
          </w:tcPr>
          <w:p w:rsidR="00585F16" w:rsidRPr="004B3B99" w:rsidRDefault="00585F16" w:rsidP="008F665B">
            <w:pPr>
              <w:shd w:val="clear" w:color="auto" w:fill="FFFFFF"/>
              <w:spacing w:after="0" w:line="240" w:lineRule="auto"/>
              <w:jc w:val="both"/>
              <w:rPr>
                <w:rFonts w:ascii="Times New Roman" w:hAnsi="Times New Roman" w:cs="Times New Roman"/>
                <w:b/>
                <w:sz w:val="24"/>
                <w:szCs w:val="24"/>
              </w:rPr>
            </w:pPr>
            <w:r w:rsidRPr="004B3B99">
              <w:rPr>
                <w:rFonts w:ascii="Times New Roman" w:hAnsi="Times New Roman" w:cs="Times New Roman"/>
                <w:b/>
                <w:sz w:val="24"/>
                <w:szCs w:val="24"/>
              </w:rPr>
              <w:t>Процентное содержание</w:t>
            </w:r>
          </w:p>
        </w:tc>
        <w:tc>
          <w:tcPr>
            <w:tcW w:w="2474" w:type="dxa"/>
          </w:tcPr>
          <w:p w:rsidR="00585F16" w:rsidRPr="004B3B99" w:rsidRDefault="00585F16" w:rsidP="008F665B">
            <w:pPr>
              <w:shd w:val="clear" w:color="auto" w:fill="FFFFFF"/>
              <w:spacing w:after="0" w:line="240" w:lineRule="auto"/>
              <w:jc w:val="both"/>
              <w:rPr>
                <w:rFonts w:ascii="Times New Roman" w:hAnsi="Times New Roman" w:cs="Times New Roman"/>
                <w:b/>
                <w:sz w:val="24"/>
                <w:szCs w:val="24"/>
              </w:rPr>
            </w:pPr>
            <w:r w:rsidRPr="004B3B99">
              <w:rPr>
                <w:rFonts w:ascii="Times New Roman" w:hAnsi="Times New Roman" w:cs="Times New Roman"/>
                <w:b/>
                <w:sz w:val="24"/>
                <w:szCs w:val="24"/>
              </w:rPr>
              <w:t>Оценка по традиционной системе</w:t>
            </w:r>
          </w:p>
        </w:tc>
      </w:tr>
      <w:tr w:rsidR="004B3B99" w:rsidRPr="004B3B99" w:rsidTr="006323E4">
        <w:trPr>
          <w:trHeight w:val="265"/>
        </w:trPr>
        <w:tc>
          <w:tcPr>
            <w:tcW w:w="1533" w:type="dxa"/>
          </w:tcPr>
          <w:p w:rsidR="00585F16" w:rsidRPr="004B3B99" w:rsidRDefault="00585F16" w:rsidP="008F665B">
            <w:pPr>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А</w:t>
            </w:r>
          </w:p>
        </w:tc>
        <w:tc>
          <w:tcPr>
            <w:tcW w:w="1541"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А</w:t>
            </w:r>
          </w:p>
        </w:tc>
        <w:tc>
          <w:tcPr>
            <w:tcW w:w="1532"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4,0</w:t>
            </w:r>
          </w:p>
        </w:tc>
        <w:tc>
          <w:tcPr>
            <w:tcW w:w="2373"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100</w:t>
            </w:r>
          </w:p>
        </w:tc>
        <w:tc>
          <w:tcPr>
            <w:tcW w:w="2474"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Отлично</w:t>
            </w:r>
          </w:p>
        </w:tc>
      </w:tr>
      <w:tr w:rsidR="004B3B99" w:rsidRPr="004B3B99" w:rsidTr="006323E4">
        <w:trPr>
          <w:trHeight w:val="124"/>
        </w:trPr>
        <w:tc>
          <w:tcPr>
            <w:tcW w:w="1533" w:type="dxa"/>
          </w:tcPr>
          <w:p w:rsidR="00585F16" w:rsidRPr="004B3B99" w:rsidRDefault="00585F16" w:rsidP="008F665B">
            <w:pPr>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В</w:t>
            </w:r>
          </w:p>
        </w:tc>
        <w:tc>
          <w:tcPr>
            <w:tcW w:w="1541"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В+</w:t>
            </w:r>
          </w:p>
        </w:tc>
        <w:tc>
          <w:tcPr>
            <w:tcW w:w="1532"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3,33</w:t>
            </w:r>
          </w:p>
        </w:tc>
        <w:tc>
          <w:tcPr>
            <w:tcW w:w="2373"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85</w:t>
            </w:r>
          </w:p>
        </w:tc>
        <w:tc>
          <w:tcPr>
            <w:tcW w:w="2474"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Хорошо</w:t>
            </w:r>
          </w:p>
        </w:tc>
      </w:tr>
      <w:tr w:rsidR="004B3B99" w:rsidRPr="004B3B99" w:rsidTr="006323E4">
        <w:trPr>
          <w:trHeight w:val="150"/>
        </w:trPr>
        <w:tc>
          <w:tcPr>
            <w:tcW w:w="1533" w:type="dxa"/>
          </w:tcPr>
          <w:p w:rsidR="00585F16" w:rsidRPr="004B3B99" w:rsidRDefault="00585F16" w:rsidP="008F665B">
            <w:pPr>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С</w:t>
            </w:r>
          </w:p>
        </w:tc>
        <w:tc>
          <w:tcPr>
            <w:tcW w:w="1541"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В</w:t>
            </w:r>
          </w:p>
        </w:tc>
        <w:tc>
          <w:tcPr>
            <w:tcW w:w="1532"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3,0</w:t>
            </w:r>
          </w:p>
        </w:tc>
        <w:tc>
          <w:tcPr>
            <w:tcW w:w="2373"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80</w:t>
            </w:r>
          </w:p>
        </w:tc>
        <w:tc>
          <w:tcPr>
            <w:tcW w:w="2474"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Хорошо</w:t>
            </w:r>
          </w:p>
        </w:tc>
      </w:tr>
      <w:tr w:rsidR="004B3B99" w:rsidRPr="004B3B99" w:rsidTr="006323E4">
        <w:trPr>
          <w:trHeight w:val="185"/>
        </w:trPr>
        <w:tc>
          <w:tcPr>
            <w:tcW w:w="1533" w:type="dxa"/>
          </w:tcPr>
          <w:p w:rsidR="00585F16" w:rsidRPr="004B3B99" w:rsidRDefault="00585F16" w:rsidP="008F665B">
            <w:pPr>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D</w:t>
            </w:r>
          </w:p>
        </w:tc>
        <w:tc>
          <w:tcPr>
            <w:tcW w:w="1541"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С</w:t>
            </w:r>
          </w:p>
        </w:tc>
        <w:tc>
          <w:tcPr>
            <w:tcW w:w="1532"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2,0</w:t>
            </w:r>
          </w:p>
        </w:tc>
        <w:tc>
          <w:tcPr>
            <w:tcW w:w="2373"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65</w:t>
            </w:r>
          </w:p>
        </w:tc>
        <w:tc>
          <w:tcPr>
            <w:tcW w:w="2474"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Удовлетворительно</w:t>
            </w:r>
          </w:p>
        </w:tc>
      </w:tr>
      <w:tr w:rsidR="004B3B99" w:rsidRPr="004B3B99" w:rsidTr="006323E4">
        <w:trPr>
          <w:trHeight w:val="141"/>
        </w:trPr>
        <w:tc>
          <w:tcPr>
            <w:tcW w:w="1533" w:type="dxa"/>
          </w:tcPr>
          <w:p w:rsidR="00585F16" w:rsidRPr="004B3B99" w:rsidRDefault="00585F16" w:rsidP="008F665B">
            <w:pPr>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Е</w:t>
            </w:r>
          </w:p>
        </w:tc>
        <w:tc>
          <w:tcPr>
            <w:tcW w:w="1541"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D</w:t>
            </w:r>
          </w:p>
        </w:tc>
        <w:tc>
          <w:tcPr>
            <w:tcW w:w="1532"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1,0</w:t>
            </w:r>
          </w:p>
        </w:tc>
        <w:tc>
          <w:tcPr>
            <w:tcW w:w="2373"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50</w:t>
            </w:r>
          </w:p>
        </w:tc>
        <w:tc>
          <w:tcPr>
            <w:tcW w:w="2474"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Удовлетворительно</w:t>
            </w:r>
          </w:p>
        </w:tc>
      </w:tr>
      <w:tr w:rsidR="004B3B99" w:rsidRPr="004B3B99" w:rsidTr="006323E4">
        <w:trPr>
          <w:trHeight w:val="126"/>
        </w:trPr>
        <w:tc>
          <w:tcPr>
            <w:tcW w:w="1533" w:type="dxa"/>
          </w:tcPr>
          <w:p w:rsidR="00585F16" w:rsidRPr="004B3B99" w:rsidRDefault="00585F16" w:rsidP="008F665B">
            <w:pPr>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FX, F</w:t>
            </w:r>
          </w:p>
        </w:tc>
        <w:tc>
          <w:tcPr>
            <w:tcW w:w="1541"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 xml:space="preserve">FX, F </w:t>
            </w:r>
          </w:p>
        </w:tc>
        <w:tc>
          <w:tcPr>
            <w:tcW w:w="1532"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0</w:t>
            </w:r>
          </w:p>
        </w:tc>
        <w:tc>
          <w:tcPr>
            <w:tcW w:w="2373"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0</w:t>
            </w:r>
          </w:p>
        </w:tc>
        <w:tc>
          <w:tcPr>
            <w:tcW w:w="2474" w:type="dxa"/>
          </w:tcPr>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r w:rsidRPr="004B3B99">
              <w:rPr>
                <w:rFonts w:ascii="Times New Roman" w:hAnsi="Times New Roman" w:cs="Times New Roman"/>
                <w:sz w:val="24"/>
                <w:szCs w:val="24"/>
              </w:rPr>
              <w:t>Неудовлетворительно</w:t>
            </w:r>
          </w:p>
        </w:tc>
      </w:tr>
    </w:tbl>
    <w:p w:rsidR="00585F16" w:rsidRPr="004B3B99" w:rsidRDefault="00585F16" w:rsidP="008F665B">
      <w:pPr>
        <w:shd w:val="clear" w:color="auto" w:fill="FFFFFF"/>
        <w:spacing w:after="0" w:line="240" w:lineRule="auto"/>
        <w:jc w:val="both"/>
        <w:rPr>
          <w:rFonts w:ascii="Times New Roman" w:hAnsi="Times New Roman" w:cs="Times New Roman"/>
          <w:sz w:val="24"/>
          <w:szCs w:val="24"/>
        </w:rPr>
      </w:pPr>
    </w:p>
    <w:p w:rsidR="00585F16" w:rsidRPr="004B3B99" w:rsidRDefault="00585F16" w:rsidP="008F665B">
      <w:pPr>
        <w:shd w:val="clear" w:color="auto" w:fill="FFFFFF"/>
        <w:spacing w:after="0" w:line="240" w:lineRule="auto"/>
        <w:ind w:firstLine="709"/>
        <w:rPr>
          <w:rFonts w:ascii="Times New Roman" w:hAnsi="Times New Roman" w:cs="Times New Roman"/>
          <w:sz w:val="24"/>
          <w:szCs w:val="24"/>
        </w:rPr>
      </w:pPr>
      <w:r w:rsidRPr="004B3B99">
        <w:rPr>
          <w:rFonts w:ascii="Times New Roman" w:hAnsi="Times New Roman" w:cs="Times New Roman"/>
          <w:sz w:val="24"/>
          <w:szCs w:val="24"/>
        </w:rPr>
        <w:t>Таблица 3</w:t>
      </w:r>
      <w:r w:rsidR="008F665B" w:rsidRPr="004B3B99">
        <w:rPr>
          <w:rFonts w:ascii="Times New Roman" w:hAnsi="Times New Roman" w:cs="Times New Roman"/>
          <w:sz w:val="24"/>
          <w:szCs w:val="24"/>
        </w:rPr>
        <w:t xml:space="preserve"> -</w:t>
      </w:r>
      <w:r w:rsidRPr="004B3B99">
        <w:rPr>
          <w:rFonts w:ascii="Times New Roman" w:hAnsi="Times New Roman" w:cs="Times New Roman"/>
          <w:sz w:val="24"/>
          <w:szCs w:val="24"/>
        </w:rPr>
        <w:t xml:space="preserve"> Описание оценок</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6344"/>
      </w:tblGrid>
      <w:tr w:rsidR="004B3B99" w:rsidRPr="004B3B99" w:rsidTr="001B5C3F">
        <w:tc>
          <w:tcPr>
            <w:tcW w:w="1559" w:type="dxa"/>
            <w:vAlign w:val="center"/>
          </w:tcPr>
          <w:p w:rsidR="00585F16" w:rsidRPr="004B3B99" w:rsidRDefault="006323E4" w:rsidP="008F665B">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rPr>
              <w:t>Б</w:t>
            </w:r>
            <w:r w:rsidR="00585F16" w:rsidRPr="004B3B99">
              <w:rPr>
                <w:rFonts w:ascii="Times New Roman" w:hAnsi="Times New Roman" w:cs="Times New Roman"/>
                <w:b/>
                <w:sz w:val="24"/>
                <w:szCs w:val="24"/>
              </w:rPr>
              <w:t>аллы</w:t>
            </w:r>
          </w:p>
        </w:tc>
        <w:tc>
          <w:tcPr>
            <w:tcW w:w="1418" w:type="dxa"/>
            <w:vAlign w:val="center"/>
          </w:tcPr>
          <w:p w:rsidR="00585F16" w:rsidRPr="004B3B99" w:rsidRDefault="00585F16" w:rsidP="008F665B">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rPr>
              <w:t>Оценка</w:t>
            </w:r>
          </w:p>
        </w:tc>
        <w:tc>
          <w:tcPr>
            <w:tcW w:w="6344" w:type="dxa"/>
            <w:vAlign w:val="center"/>
          </w:tcPr>
          <w:p w:rsidR="00585F16" w:rsidRPr="004B3B99" w:rsidRDefault="000B3F63" w:rsidP="008F665B">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rPr>
              <w:t>Описание оценки</w:t>
            </w:r>
          </w:p>
        </w:tc>
      </w:tr>
      <w:tr w:rsidR="004B3B99" w:rsidRPr="004B3B99" w:rsidTr="001B5C3F">
        <w:tc>
          <w:tcPr>
            <w:tcW w:w="1559" w:type="dxa"/>
          </w:tcPr>
          <w:p w:rsidR="00585F16" w:rsidRPr="004B3B99" w:rsidRDefault="00585F16" w:rsidP="008F665B">
            <w:pPr>
              <w:pStyle w:val="a6"/>
              <w:ind w:left="0"/>
              <w:jc w:val="both"/>
            </w:pPr>
            <w:r w:rsidRPr="004B3B99">
              <w:rPr>
                <w:b/>
                <w:bCs/>
              </w:rPr>
              <w:t>90 - 100</w:t>
            </w:r>
          </w:p>
        </w:tc>
        <w:tc>
          <w:tcPr>
            <w:tcW w:w="1418" w:type="dxa"/>
          </w:tcPr>
          <w:p w:rsidR="00585F16" w:rsidRPr="004B3B99" w:rsidRDefault="00585F16" w:rsidP="008F665B">
            <w:pPr>
              <w:pStyle w:val="a6"/>
              <w:ind w:left="0"/>
              <w:jc w:val="both"/>
            </w:pPr>
            <w:r w:rsidRPr="004B3B99">
              <w:rPr>
                <w:b/>
                <w:bCs/>
              </w:rPr>
              <w:t xml:space="preserve">А, А- </w:t>
            </w:r>
          </w:p>
        </w:tc>
        <w:tc>
          <w:tcPr>
            <w:tcW w:w="6344" w:type="dxa"/>
            <w:vAlign w:val="center"/>
          </w:tcPr>
          <w:p w:rsidR="00585F16" w:rsidRPr="004B3B99" w:rsidRDefault="00585F16" w:rsidP="008F665B">
            <w:pPr>
              <w:pStyle w:val="a6"/>
              <w:ind w:left="0"/>
              <w:jc w:val="both"/>
            </w:pPr>
            <w:r w:rsidRPr="004B3B99">
              <w:rPr>
                <w:rStyle w:val="af9"/>
                <w:b/>
                <w:bCs/>
              </w:rPr>
              <w:t>«Отлично»</w:t>
            </w:r>
            <w:r w:rsidRPr="004B3B99">
              <w:rPr>
                <w:rStyle w:val="apple-converted-space"/>
                <w:rFonts w:eastAsia="Arial Unicode MS"/>
              </w:rPr>
              <w:t xml:space="preserve">  </w:t>
            </w:r>
            <w:r w:rsidRPr="004B3B99">
              <w:t>- теоретическое содержание курса освоено</w:t>
            </w:r>
            <w:r w:rsidRPr="004B3B99">
              <w:rPr>
                <w:rStyle w:val="apple-converted-space"/>
                <w:rFonts w:eastAsia="Arial Unicode MS"/>
              </w:rPr>
              <w:t> </w:t>
            </w:r>
            <w:r w:rsidRPr="004B3B99">
              <w:rPr>
                <w:bCs/>
              </w:rPr>
              <w:t>полностью</w:t>
            </w:r>
            <w:r w:rsidRPr="004B3B99">
              <w:t>, без пробелов, необходимые практические навыки работы с освоенным материалом сформированы,</w:t>
            </w:r>
            <w:r w:rsidRPr="004B3B99">
              <w:rPr>
                <w:rStyle w:val="apple-converted-space"/>
                <w:rFonts w:eastAsia="Arial Unicode MS"/>
              </w:rPr>
              <w:t> </w:t>
            </w:r>
            <w:r w:rsidRPr="004B3B99">
              <w:rPr>
                <w:bCs/>
              </w:rPr>
              <w:t xml:space="preserve">все </w:t>
            </w:r>
            <w:r w:rsidRPr="004B3B99">
              <w:t>предусмотренные программой обучения учебные задания</w:t>
            </w:r>
            <w:r w:rsidRPr="004B3B99">
              <w:rPr>
                <w:rStyle w:val="apple-converted-space"/>
                <w:rFonts w:eastAsia="Arial Unicode MS"/>
              </w:rPr>
              <w:t> </w:t>
            </w:r>
            <w:r w:rsidRPr="004B3B99">
              <w:rPr>
                <w:bCs/>
              </w:rPr>
              <w:t>выполнены</w:t>
            </w:r>
            <w:r w:rsidRPr="004B3B99">
              <w:t>, качество их выполнения оценено числом баллов, близким</w:t>
            </w:r>
            <w:r w:rsidRPr="004B3B99">
              <w:rPr>
                <w:rStyle w:val="apple-converted-space"/>
                <w:rFonts w:eastAsia="Arial Unicode MS"/>
              </w:rPr>
              <w:t> </w:t>
            </w:r>
            <w:r w:rsidRPr="004B3B99">
              <w:rPr>
                <w:bCs/>
              </w:rPr>
              <w:t xml:space="preserve">к </w:t>
            </w:r>
            <w:proofErr w:type="gramStart"/>
            <w:r w:rsidRPr="004B3B99">
              <w:rPr>
                <w:bCs/>
              </w:rPr>
              <w:t>максимальному</w:t>
            </w:r>
            <w:proofErr w:type="gramEnd"/>
          </w:p>
        </w:tc>
      </w:tr>
      <w:tr w:rsidR="004B3B99" w:rsidRPr="004B3B99" w:rsidTr="001B5C3F">
        <w:tc>
          <w:tcPr>
            <w:tcW w:w="1559" w:type="dxa"/>
          </w:tcPr>
          <w:p w:rsidR="00585F16" w:rsidRPr="004B3B99" w:rsidRDefault="00585F16" w:rsidP="008F665B">
            <w:pPr>
              <w:pStyle w:val="a6"/>
              <w:ind w:left="0"/>
              <w:jc w:val="both"/>
            </w:pPr>
            <w:r w:rsidRPr="004B3B99">
              <w:rPr>
                <w:b/>
                <w:bCs/>
              </w:rPr>
              <w:t>70-89</w:t>
            </w:r>
          </w:p>
        </w:tc>
        <w:tc>
          <w:tcPr>
            <w:tcW w:w="1418" w:type="dxa"/>
          </w:tcPr>
          <w:p w:rsidR="00585F16" w:rsidRPr="004B3B99" w:rsidRDefault="00585F16" w:rsidP="008F665B">
            <w:pPr>
              <w:pStyle w:val="a6"/>
              <w:ind w:left="0"/>
              <w:jc w:val="both"/>
            </w:pPr>
            <w:proofErr w:type="gramStart"/>
            <w:r w:rsidRPr="004B3B99">
              <w:rPr>
                <w:b/>
                <w:bCs/>
              </w:rPr>
              <w:t>В-</w:t>
            </w:r>
            <w:proofErr w:type="gramEnd"/>
            <w:r w:rsidRPr="004B3B99">
              <w:rPr>
                <w:b/>
                <w:bCs/>
              </w:rPr>
              <w:t>, В, В+, С+</w:t>
            </w:r>
          </w:p>
        </w:tc>
        <w:tc>
          <w:tcPr>
            <w:tcW w:w="6344" w:type="dxa"/>
          </w:tcPr>
          <w:p w:rsidR="00585F16" w:rsidRPr="004B3B99" w:rsidRDefault="00585F16" w:rsidP="008F665B">
            <w:pPr>
              <w:pStyle w:val="a6"/>
              <w:ind w:left="0"/>
              <w:jc w:val="both"/>
            </w:pPr>
            <w:r w:rsidRPr="004B3B99">
              <w:rPr>
                <w:rStyle w:val="af9"/>
                <w:b/>
                <w:bCs/>
              </w:rPr>
              <w:t>«Хорошо»</w:t>
            </w:r>
            <w:r w:rsidRPr="004B3B99">
              <w:t xml:space="preserve">- теоретическое содержание курса освоено </w:t>
            </w:r>
            <w:r w:rsidRPr="004B3B99">
              <w:rPr>
                <w:bCs/>
              </w:rPr>
              <w:t>полностью</w:t>
            </w:r>
            <w:r w:rsidRPr="004B3B99">
              <w:t xml:space="preserve">, без пробелов, необходимые практические навыки работы с освоенным материалом в </w:t>
            </w:r>
            <w:r w:rsidRPr="004B3B99">
              <w:rPr>
                <w:bCs/>
              </w:rPr>
              <w:t xml:space="preserve">основном </w:t>
            </w:r>
            <w:r w:rsidRPr="004B3B99">
              <w:t xml:space="preserve">сформированы, </w:t>
            </w:r>
            <w:r w:rsidRPr="004B3B99">
              <w:rPr>
                <w:bCs/>
              </w:rPr>
              <w:t xml:space="preserve">все </w:t>
            </w:r>
            <w:r w:rsidRPr="004B3B99">
              <w:t xml:space="preserve">предусмотренные программой обучения учебные задания </w:t>
            </w:r>
            <w:r w:rsidRPr="004B3B99">
              <w:rPr>
                <w:bCs/>
              </w:rPr>
              <w:t>выполнены</w:t>
            </w:r>
            <w:r w:rsidRPr="004B3B99">
              <w:t xml:space="preserve">, качество выполнения </w:t>
            </w:r>
            <w:r w:rsidRPr="004B3B99">
              <w:rPr>
                <w:bCs/>
              </w:rPr>
              <w:t xml:space="preserve">большинства </w:t>
            </w:r>
            <w:r w:rsidRPr="004B3B99">
              <w:t xml:space="preserve">из них оценено числом баллов, близким </w:t>
            </w:r>
            <w:r w:rsidRPr="004B3B99">
              <w:rPr>
                <w:bCs/>
              </w:rPr>
              <w:t xml:space="preserve">к </w:t>
            </w:r>
            <w:proofErr w:type="gramStart"/>
            <w:r w:rsidRPr="004B3B99">
              <w:rPr>
                <w:bCs/>
              </w:rPr>
              <w:t>максимальному</w:t>
            </w:r>
            <w:proofErr w:type="gramEnd"/>
            <w:r w:rsidRPr="004B3B99">
              <w:rPr>
                <w:bCs/>
              </w:rPr>
              <w:t xml:space="preserve">, </w:t>
            </w:r>
            <w:r w:rsidRPr="004B3B99">
              <w:t>качество выполнения</w:t>
            </w:r>
            <w:r w:rsidRPr="004B3B99">
              <w:rPr>
                <w:rStyle w:val="apple-converted-space"/>
                <w:rFonts w:eastAsia="Arial Unicode MS"/>
              </w:rPr>
              <w:t> </w:t>
            </w:r>
            <w:r w:rsidRPr="004B3B99">
              <w:rPr>
                <w:bCs/>
              </w:rPr>
              <w:t>ни одного</w:t>
            </w:r>
            <w:r w:rsidRPr="004B3B99">
              <w:rPr>
                <w:rStyle w:val="apple-converted-space"/>
                <w:rFonts w:eastAsia="Arial Unicode MS"/>
              </w:rPr>
              <w:t> </w:t>
            </w:r>
            <w:r w:rsidRPr="004B3B99">
              <w:t>из них</w:t>
            </w:r>
            <w:r w:rsidRPr="004B3B99">
              <w:rPr>
                <w:rStyle w:val="apple-converted-space"/>
                <w:rFonts w:eastAsia="Arial Unicode MS"/>
              </w:rPr>
              <w:t> </w:t>
            </w:r>
            <w:r w:rsidRPr="004B3B99">
              <w:rPr>
                <w:bCs/>
              </w:rPr>
              <w:t xml:space="preserve">не оценено минимальным </w:t>
            </w:r>
            <w:r w:rsidRPr="004B3B99">
              <w:t>числом баллов.</w:t>
            </w:r>
          </w:p>
        </w:tc>
      </w:tr>
      <w:tr w:rsidR="004B3B99" w:rsidRPr="004B3B99" w:rsidTr="001B5C3F">
        <w:tc>
          <w:tcPr>
            <w:tcW w:w="1559" w:type="dxa"/>
          </w:tcPr>
          <w:p w:rsidR="00585F16" w:rsidRPr="004B3B99" w:rsidRDefault="00585F16" w:rsidP="008F665B">
            <w:pPr>
              <w:pStyle w:val="a6"/>
              <w:ind w:left="0"/>
              <w:jc w:val="both"/>
            </w:pPr>
            <w:r w:rsidRPr="004B3B99">
              <w:rPr>
                <w:b/>
                <w:bCs/>
              </w:rPr>
              <w:t>60 - 69</w:t>
            </w:r>
          </w:p>
        </w:tc>
        <w:tc>
          <w:tcPr>
            <w:tcW w:w="1418" w:type="dxa"/>
          </w:tcPr>
          <w:p w:rsidR="00585F16" w:rsidRPr="004B3B99" w:rsidRDefault="00585F16" w:rsidP="008F665B">
            <w:pPr>
              <w:pStyle w:val="a6"/>
              <w:ind w:left="0"/>
              <w:jc w:val="both"/>
            </w:pPr>
            <w:r w:rsidRPr="004B3B99">
              <w:rPr>
                <w:b/>
                <w:bCs/>
              </w:rPr>
              <w:t>C (C-, С)</w:t>
            </w:r>
          </w:p>
        </w:tc>
        <w:tc>
          <w:tcPr>
            <w:tcW w:w="6344" w:type="dxa"/>
          </w:tcPr>
          <w:p w:rsidR="00585F16" w:rsidRPr="004B3B99" w:rsidRDefault="00585F16" w:rsidP="008F665B">
            <w:pPr>
              <w:pStyle w:val="a6"/>
              <w:ind w:left="0"/>
              <w:jc w:val="both"/>
            </w:pPr>
            <w:r w:rsidRPr="004B3B99">
              <w:rPr>
                <w:rStyle w:val="af9"/>
                <w:b/>
                <w:bCs/>
              </w:rPr>
              <w:t>«Удовлетворительно»</w:t>
            </w:r>
            <w:r w:rsidRPr="004B3B99">
              <w:t xml:space="preserve">- теоретическое содержание курса освоено </w:t>
            </w:r>
            <w:r w:rsidRPr="004B3B99">
              <w:rPr>
                <w:bCs/>
              </w:rPr>
              <w:t>частично</w:t>
            </w:r>
            <w:r w:rsidRPr="004B3B99">
              <w:t xml:space="preserve">, но пробелы </w:t>
            </w:r>
            <w:r w:rsidRPr="004B3B99">
              <w:rPr>
                <w:bCs/>
              </w:rPr>
              <w:t xml:space="preserve">не носят существенного </w:t>
            </w:r>
            <w:r w:rsidRPr="004B3B99">
              <w:t xml:space="preserve">характера, </w:t>
            </w:r>
            <w:r w:rsidRPr="004B3B99">
              <w:rPr>
                <w:bCs/>
              </w:rPr>
              <w:t xml:space="preserve">необходимые </w:t>
            </w:r>
            <w:r w:rsidRPr="004B3B99">
              <w:t xml:space="preserve">практические навыки работы с освоенным материалом в </w:t>
            </w:r>
            <w:r w:rsidRPr="004B3B99">
              <w:rPr>
                <w:bCs/>
              </w:rPr>
              <w:t xml:space="preserve">основном </w:t>
            </w:r>
            <w:r w:rsidRPr="004B3B99">
              <w:t xml:space="preserve">сформированы, </w:t>
            </w:r>
            <w:r w:rsidRPr="004B3B99">
              <w:rPr>
                <w:bCs/>
              </w:rPr>
              <w:t xml:space="preserve">большинство </w:t>
            </w:r>
            <w:r w:rsidRPr="004B3B99">
              <w:t>предусмотренных программой обучения учебных заданий</w:t>
            </w:r>
            <w:r w:rsidRPr="004B3B99">
              <w:rPr>
                <w:rStyle w:val="apple-converted-space"/>
                <w:rFonts w:eastAsia="Arial Unicode MS"/>
              </w:rPr>
              <w:t> </w:t>
            </w:r>
            <w:r w:rsidRPr="004B3B99">
              <w:rPr>
                <w:bCs/>
              </w:rPr>
              <w:t>выполнены</w:t>
            </w:r>
            <w:r w:rsidRPr="004B3B99">
              <w:t>,</w:t>
            </w:r>
            <w:r w:rsidRPr="004B3B99">
              <w:rPr>
                <w:rStyle w:val="apple-converted-space"/>
                <w:rFonts w:eastAsia="Arial Unicode MS"/>
              </w:rPr>
              <w:t> </w:t>
            </w:r>
            <w:r w:rsidRPr="004B3B99">
              <w:rPr>
                <w:bCs/>
              </w:rPr>
              <w:t xml:space="preserve">некоторые </w:t>
            </w:r>
            <w:r w:rsidRPr="004B3B99">
              <w:t>из выполненных заданий, возможно, содержат</w:t>
            </w:r>
            <w:r w:rsidRPr="004B3B99">
              <w:rPr>
                <w:rStyle w:val="apple-converted-space"/>
                <w:rFonts w:eastAsia="Arial Unicode MS"/>
              </w:rPr>
              <w:t> </w:t>
            </w:r>
            <w:r w:rsidRPr="004B3B99">
              <w:rPr>
                <w:bCs/>
              </w:rPr>
              <w:t>ошибки</w:t>
            </w:r>
            <w:r w:rsidRPr="004B3B99">
              <w:t>.</w:t>
            </w:r>
          </w:p>
        </w:tc>
      </w:tr>
      <w:tr w:rsidR="004B3B99" w:rsidRPr="004B3B99" w:rsidTr="001B5C3F">
        <w:tc>
          <w:tcPr>
            <w:tcW w:w="1559" w:type="dxa"/>
          </w:tcPr>
          <w:p w:rsidR="00585F16" w:rsidRPr="004B3B99" w:rsidRDefault="00585F16" w:rsidP="008F665B">
            <w:pPr>
              <w:pStyle w:val="a6"/>
              <w:ind w:left="0"/>
              <w:jc w:val="both"/>
            </w:pPr>
            <w:r w:rsidRPr="004B3B99">
              <w:rPr>
                <w:b/>
                <w:bCs/>
              </w:rPr>
              <w:t>50 - 59</w:t>
            </w:r>
          </w:p>
        </w:tc>
        <w:tc>
          <w:tcPr>
            <w:tcW w:w="1418" w:type="dxa"/>
          </w:tcPr>
          <w:p w:rsidR="00585F16" w:rsidRPr="004B3B99" w:rsidRDefault="00585F16" w:rsidP="008F665B">
            <w:pPr>
              <w:pStyle w:val="a6"/>
              <w:ind w:left="0"/>
              <w:jc w:val="both"/>
            </w:pPr>
            <w:r w:rsidRPr="004B3B99">
              <w:rPr>
                <w:b/>
                <w:bCs/>
              </w:rPr>
              <w:t>D (D,  D+)</w:t>
            </w:r>
          </w:p>
        </w:tc>
        <w:tc>
          <w:tcPr>
            <w:tcW w:w="6344" w:type="dxa"/>
          </w:tcPr>
          <w:p w:rsidR="00585F16" w:rsidRPr="004B3B99" w:rsidRDefault="00585F16" w:rsidP="008F665B">
            <w:pPr>
              <w:pStyle w:val="a6"/>
              <w:ind w:left="0"/>
              <w:jc w:val="both"/>
            </w:pPr>
            <w:r w:rsidRPr="004B3B99">
              <w:rPr>
                <w:rStyle w:val="af9"/>
                <w:b/>
                <w:bCs/>
              </w:rPr>
              <w:t>«Посредственно»</w:t>
            </w:r>
            <w:r w:rsidRPr="004B3B99">
              <w:t xml:space="preserve">- теоретическое содержание курса освоено </w:t>
            </w:r>
            <w:r w:rsidRPr="004B3B99">
              <w:rPr>
                <w:bCs/>
              </w:rPr>
              <w:t>частично</w:t>
            </w:r>
            <w:r w:rsidRPr="004B3B99">
              <w:t xml:space="preserve">, некоторые практические навыки работы </w:t>
            </w:r>
            <w:r w:rsidRPr="004B3B99">
              <w:rPr>
                <w:bCs/>
              </w:rPr>
              <w:t>не сформированы</w:t>
            </w:r>
            <w:r w:rsidRPr="004B3B99">
              <w:t xml:space="preserve">, </w:t>
            </w:r>
            <w:r w:rsidRPr="004B3B99">
              <w:rPr>
                <w:bCs/>
              </w:rPr>
              <w:t xml:space="preserve">многие </w:t>
            </w:r>
            <w:r w:rsidRPr="004B3B99">
              <w:t xml:space="preserve">предусмотренные программой обучения учебные задания </w:t>
            </w:r>
            <w:r w:rsidRPr="004B3B99">
              <w:rPr>
                <w:bCs/>
              </w:rPr>
              <w:t>не выполнены</w:t>
            </w:r>
            <w:r w:rsidRPr="004B3B99">
              <w:t>, либо качество выполнения некоторых из них оценено числом баллов, близким</w:t>
            </w:r>
            <w:r w:rsidRPr="004B3B99">
              <w:rPr>
                <w:rStyle w:val="apple-converted-space"/>
                <w:rFonts w:eastAsia="Arial Unicode MS"/>
              </w:rPr>
              <w:t> </w:t>
            </w:r>
            <w:r w:rsidRPr="004B3B99">
              <w:rPr>
                <w:bCs/>
              </w:rPr>
              <w:t xml:space="preserve">к </w:t>
            </w:r>
            <w:proofErr w:type="gramStart"/>
            <w:r w:rsidRPr="004B3B99">
              <w:rPr>
                <w:bCs/>
              </w:rPr>
              <w:t>минимальному</w:t>
            </w:r>
            <w:proofErr w:type="gramEnd"/>
            <w:r w:rsidRPr="004B3B99">
              <w:t>.</w:t>
            </w:r>
          </w:p>
        </w:tc>
      </w:tr>
      <w:tr w:rsidR="004B3B99" w:rsidRPr="004B3B99" w:rsidTr="001B5C3F">
        <w:tc>
          <w:tcPr>
            <w:tcW w:w="1559" w:type="dxa"/>
          </w:tcPr>
          <w:p w:rsidR="00585F16" w:rsidRPr="004B3B99" w:rsidRDefault="00585F16" w:rsidP="008F665B">
            <w:pPr>
              <w:pStyle w:val="a6"/>
              <w:ind w:left="0"/>
              <w:jc w:val="both"/>
            </w:pPr>
            <w:r w:rsidRPr="004B3B99">
              <w:rPr>
                <w:b/>
                <w:bCs/>
              </w:rPr>
              <w:t>25 - 49</w:t>
            </w:r>
          </w:p>
        </w:tc>
        <w:tc>
          <w:tcPr>
            <w:tcW w:w="1418" w:type="dxa"/>
          </w:tcPr>
          <w:p w:rsidR="00585F16" w:rsidRPr="004B3B99" w:rsidRDefault="00585F16" w:rsidP="008F665B">
            <w:pPr>
              <w:pStyle w:val="a6"/>
              <w:ind w:left="0"/>
              <w:jc w:val="both"/>
            </w:pPr>
            <w:r w:rsidRPr="004B3B99">
              <w:rPr>
                <w:b/>
                <w:bCs/>
              </w:rPr>
              <w:t>FX</w:t>
            </w:r>
          </w:p>
        </w:tc>
        <w:tc>
          <w:tcPr>
            <w:tcW w:w="6344" w:type="dxa"/>
          </w:tcPr>
          <w:p w:rsidR="00585F16" w:rsidRPr="004B3B99" w:rsidRDefault="00585F16" w:rsidP="008F665B">
            <w:pPr>
              <w:pStyle w:val="a6"/>
              <w:ind w:left="0"/>
              <w:jc w:val="both"/>
            </w:pPr>
            <w:r w:rsidRPr="004B3B99">
              <w:rPr>
                <w:rStyle w:val="af9"/>
                <w:b/>
                <w:bCs/>
              </w:rPr>
              <w:t>«Условно неудовлетворительно»</w:t>
            </w:r>
            <w:r w:rsidRPr="004B3B99">
              <w:t xml:space="preserve">- теоретическое содержание курса освоено </w:t>
            </w:r>
            <w:r w:rsidRPr="004B3B99">
              <w:rPr>
                <w:bCs/>
              </w:rPr>
              <w:t>частично</w:t>
            </w:r>
            <w:r w:rsidRPr="004B3B99">
              <w:t xml:space="preserve">, необходимые практические навыки </w:t>
            </w:r>
            <w:r w:rsidRPr="004B3B99">
              <w:rPr>
                <w:bCs/>
              </w:rPr>
              <w:t>не сформированы</w:t>
            </w:r>
            <w:r w:rsidRPr="004B3B99">
              <w:t xml:space="preserve">, </w:t>
            </w:r>
            <w:r w:rsidRPr="004B3B99">
              <w:rPr>
                <w:bCs/>
              </w:rPr>
              <w:t xml:space="preserve">большинство </w:t>
            </w:r>
            <w:r w:rsidRPr="004B3B99">
              <w:lastRenderedPageBreak/>
              <w:t xml:space="preserve">предусмотренных программой обучения учебных заданий </w:t>
            </w:r>
            <w:r w:rsidRPr="004B3B99">
              <w:rPr>
                <w:bCs/>
              </w:rPr>
              <w:t>не выполнено</w:t>
            </w:r>
            <w:r w:rsidRPr="004B3B99">
              <w:t>, либо качество их выполнения оценено числом баллов, близким к</w:t>
            </w:r>
            <w:r w:rsidRPr="004B3B99">
              <w:rPr>
                <w:rStyle w:val="apple-converted-space"/>
                <w:rFonts w:eastAsia="Arial Unicode MS"/>
              </w:rPr>
              <w:t> </w:t>
            </w:r>
            <w:proofErr w:type="gramStart"/>
            <w:r w:rsidRPr="004B3B99">
              <w:rPr>
                <w:bCs/>
              </w:rPr>
              <w:t>минимальному</w:t>
            </w:r>
            <w:proofErr w:type="gramEnd"/>
            <w:r w:rsidRPr="004B3B99">
              <w:t xml:space="preserve">; при </w:t>
            </w:r>
            <w:r w:rsidRPr="004B3B99">
              <w:rPr>
                <w:bCs/>
              </w:rPr>
              <w:t xml:space="preserve">дополнительной самостоятельной </w:t>
            </w:r>
            <w:r w:rsidRPr="004B3B99">
              <w:t xml:space="preserve">работе над материалом курса </w:t>
            </w:r>
            <w:r w:rsidRPr="004B3B99">
              <w:rPr>
                <w:bCs/>
              </w:rPr>
              <w:t xml:space="preserve">возможно повышение качества </w:t>
            </w:r>
            <w:r w:rsidRPr="004B3B99">
              <w:t>выполнения заданий.</w:t>
            </w:r>
          </w:p>
        </w:tc>
      </w:tr>
      <w:tr w:rsidR="004B3B99" w:rsidRPr="004B3B99" w:rsidTr="001B5C3F">
        <w:tc>
          <w:tcPr>
            <w:tcW w:w="1559" w:type="dxa"/>
          </w:tcPr>
          <w:p w:rsidR="00585F16" w:rsidRPr="004B3B99" w:rsidRDefault="00585F16" w:rsidP="008F665B">
            <w:pPr>
              <w:pStyle w:val="a6"/>
              <w:ind w:left="0"/>
              <w:jc w:val="both"/>
            </w:pPr>
            <w:r w:rsidRPr="004B3B99">
              <w:rPr>
                <w:b/>
                <w:bCs/>
              </w:rPr>
              <w:lastRenderedPageBreak/>
              <w:t>0 - 25</w:t>
            </w:r>
          </w:p>
        </w:tc>
        <w:tc>
          <w:tcPr>
            <w:tcW w:w="1418" w:type="dxa"/>
          </w:tcPr>
          <w:p w:rsidR="00585F16" w:rsidRPr="004B3B99" w:rsidRDefault="00585F16" w:rsidP="008F665B">
            <w:pPr>
              <w:pStyle w:val="a6"/>
              <w:ind w:left="0"/>
              <w:jc w:val="both"/>
            </w:pPr>
            <w:r w:rsidRPr="004B3B99">
              <w:rPr>
                <w:b/>
                <w:bCs/>
              </w:rPr>
              <w:t>F</w:t>
            </w:r>
          </w:p>
        </w:tc>
        <w:tc>
          <w:tcPr>
            <w:tcW w:w="6344" w:type="dxa"/>
          </w:tcPr>
          <w:p w:rsidR="00585F16" w:rsidRPr="004B3B99" w:rsidRDefault="00585F16" w:rsidP="008F665B">
            <w:pPr>
              <w:pStyle w:val="a6"/>
              <w:ind w:left="0"/>
              <w:jc w:val="both"/>
            </w:pPr>
            <w:r w:rsidRPr="004B3B99">
              <w:rPr>
                <w:rStyle w:val="af9"/>
                <w:b/>
                <w:bCs/>
              </w:rPr>
              <w:t>«</w:t>
            </w:r>
            <w:proofErr w:type="gramStart"/>
            <w:r w:rsidRPr="004B3B99">
              <w:rPr>
                <w:rStyle w:val="af9"/>
                <w:b/>
                <w:bCs/>
              </w:rPr>
              <w:t>Безусловно</w:t>
            </w:r>
            <w:proofErr w:type="gramEnd"/>
            <w:r w:rsidRPr="004B3B99">
              <w:rPr>
                <w:rStyle w:val="af9"/>
                <w:b/>
                <w:bCs/>
              </w:rPr>
              <w:t xml:space="preserve"> неудовлетворительно»</w:t>
            </w:r>
            <w:r w:rsidRPr="004B3B99">
              <w:rPr>
                <w:rStyle w:val="apple-converted-space"/>
                <w:rFonts w:eastAsia="Arial Unicode MS"/>
              </w:rPr>
              <w:t> </w:t>
            </w:r>
            <w:r w:rsidRPr="004B3B99">
              <w:t xml:space="preserve">- теоретическое содержание курса не освоено, необходимые практические навыки работы </w:t>
            </w:r>
            <w:r w:rsidRPr="004B3B99">
              <w:rPr>
                <w:bCs/>
              </w:rPr>
              <w:t>не сформированы</w:t>
            </w:r>
            <w:r w:rsidRPr="004B3B99">
              <w:t>,</w:t>
            </w:r>
            <w:r w:rsidRPr="004B3B99">
              <w:rPr>
                <w:rStyle w:val="apple-converted-space"/>
                <w:rFonts w:eastAsia="Arial Unicode MS"/>
              </w:rPr>
              <w:t> </w:t>
            </w:r>
            <w:r w:rsidRPr="004B3B99">
              <w:rPr>
                <w:bCs/>
              </w:rPr>
              <w:t xml:space="preserve">все </w:t>
            </w:r>
            <w:r w:rsidRPr="004B3B99">
              <w:t xml:space="preserve">выполненные учебные задания содержат грубые ошибки, </w:t>
            </w:r>
            <w:proofErr w:type="spellStart"/>
            <w:r w:rsidRPr="004B3B99">
              <w:rPr>
                <w:bCs/>
              </w:rPr>
              <w:t>дополнитель-ная</w:t>
            </w:r>
            <w:proofErr w:type="spellEnd"/>
            <w:r w:rsidRPr="004B3B99">
              <w:rPr>
                <w:bCs/>
              </w:rPr>
              <w:t xml:space="preserve"> самостоятельная</w:t>
            </w:r>
            <w:r w:rsidRPr="004B3B99">
              <w:rPr>
                <w:rStyle w:val="apple-converted-space"/>
                <w:rFonts w:eastAsia="Arial Unicode MS"/>
              </w:rPr>
              <w:t> </w:t>
            </w:r>
            <w:r w:rsidRPr="004B3B99">
              <w:t xml:space="preserve">работа над материалом курса </w:t>
            </w:r>
            <w:r w:rsidRPr="004B3B99">
              <w:rPr>
                <w:bCs/>
              </w:rPr>
              <w:t xml:space="preserve">не приведет </w:t>
            </w:r>
            <w:r w:rsidRPr="004B3B99">
              <w:t>к какому-либо значимому</w:t>
            </w:r>
            <w:r w:rsidRPr="004B3B99">
              <w:rPr>
                <w:rStyle w:val="apple-converted-space"/>
                <w:rFonts w:eastAsia="Arial Unicode MS"/>
              </w:rPr>
              <w:t> </w:t>
            </w:r>
            <w:r w:rsidRPr="004B3B99">
              <w:rPr>
                <w:bCs/>
              </w:rPr>
              <w:t xml:space="preserve">повышению качества </w:t>
            </w:r>
            <w:r w:rsidRPr="004B3B99">
              <w:t>выполнения учебных заданий.</w:t>
            </w:r>
          </w:p>
        </w:tc>
      </w:tr>
    </w:tbl>
    <w:p w:rsidR="00E23DF0" w:rsidRPr="004B3B99" w:rsidRDefault="00E23DF0" w:rsidP="008F665B">
      <w:pPr>
        <w:widowControl w:val="0"/>
        <w:spacing w:after="0" w:line="240" w:lineRule="auto"/>
        <w:ind w:firstLine="709"/>
        <w:jc w:val="both"/>
        <w:rPr>
          <w:rFonts w:ascii="Times New Roman" w:hAnsi="Times New Roman" w:cs="Times New Roman"/>
          <w:sz w:val="24"/>
          <w:szCs w:val="24"/>
        </w:rPr>
      </w:pPr>
    </w:p>
    <w:p w:rsidR="00E23DF0" w:rsidRPr="004B3B99" w:rsidRDefault="006D7966" w:rsidP="008F665B">
      <w:pPr>
        <w:pStyle w:val="a6"/>
        <w:ind w:left="0" w:firstLine="709"/>
        <w:jc w:val="both"/>
        <w:rPr>
          <w:b/>
          <w:u w:val="single"/>
        </w:rPr>
      </w:pPr>
      <w:r w:rsidRPr="004B3B99">
        <w:rPr>
          <w:b/>
          <w:u w:val="single"/>
          <w:lang w:val="kk-KZ"/>
        </w:rPr>
        <w:t>6</w:t>
      </w:r>
      <w:r w:rsidR="008F665B" w:rsidRPr="004B3B99">
        <w:rPr>
          <w:b/>
          <w:u w:val="single"/>
        </w:rPr>
        <w:t>.</w:t>
      </w:r>
      <w:r w:rsidR="006323E4" w:rsidRPr="004B3B99">
        <w:rPr>
          <w:b/>
          <w:u w:val="single"/>
        </w:rPr>
        <w:t xml:space="preserve"> ПРОЦЕДУРА</w:t>
      </w:r>
      <w:r w:rsidR="00E23DF0" w:rsidRPr="004B3B99">
        <w:rPr>
          <w:b/>
          <w:u w:val="single"/>
        </w:rPr>
        <w:t xml:space="preserve"> ОЦЕНИВАНИЯ УЧЕБНЫХ ДОСТИЖЕНИЙ ОБУЧАЮЩИХСЯ</w:t>
      </w:r>
    </w:p>
    <w:p w:rsidR="00E23DF0" w:rsidRPr="004B3B99" w:rsidRDefault="00E23DF0" w:rsidP="008F665B">
      <w:pPr>
        <w:tabs>
          <w:tab w:val="left" w:pos="1080"/>
        </w:tabs>
        <w:spacing w:after="0" w:line="240" w:lineRule="auto"/>
        <w:ind w:left="1135"/>
        <w:jc w:val="center"/>
        <w:rPr>
          <w:rFonts w:ascii="Times New Roman" w:eastAsia="Times New Roman" w:hAnsi="Times New Roman" w:cs="Times New Roman"/>
          <w:b/>
          <w:sz w:val="24"/>
          <w:szCs w:val="24"/>
        </w:rPr>
      </w:pPr>
    </w:p>
    <w:p w:rsidR="00E23DF0" w:rsidRPr="004B3B99" w:rsidRDefault="006D7966" w:rsidP="008F665B">
      <w:pPr>
        <w:tabs>
          <w:tab w:val="left" w:pos="142"/>
        </w:tabs>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b/>
          <w:sz w:val="24"/>
          <w:szCs w:val="24"/>
          <w:lang w:val="kk-KZ"/>
        </w:rPr>
        <w:t>6</w:t>
      </w:r>
      <w:r w:rsidR="0035304E" w:rsidRPr="004B3B99">
        <w:rPr>
          <w:rFonts w:ascii="Times New Roman" w:eastAsia="Times New Roman" w:hAnsi="Times New Roman" w:cs="Times New Roman"/>
          <w:b/>
          <w:sz w:val="24"/>
          <w:szCs w:val="24"/>
        </w:rPr>
        <w:t>.1 П</w:t>
      </w:r>
      <w:r w:rsidR="00FE7F7B" w:rsidRPr="004B3B99">
        <w:rPr>
          <w:rFonts w:ascii="Times New Roman" w:eastAsia="Times New Roman" w:hAnsi="Times New Roman" w:cs="Times New Roman"/>
          <w:b/>
          <w:sz w:val="24"/>
          <w:szCs w:val="24"/>
        </w:rPr>
        <w:t>роцедура</w:t>
      </w:r>
      <w:r w:rsidR="0035304E" w:rsidRPr="004B3B99">
        <w:rPr>
          <w:rFonts w:ascii="Times New Roman" w:eastAsia="Times New Roman" w:hAnsi="Times New Roman" w:cs="Times New Roman"/>
          <w:b/>
          <w:sz w:val="24"/>
          <w:szCs w:val="24"/>
        </w:rPr>
        <w:t xml:space="preserve"> и инструменты оценивания текущего и рубежного контроля</w:t>
      </w:r>
    </w:p>
    <w:p w:rsidR="00E23DF0" w:rsidRPr="004B3B99" w:rsidRDefault="006D7966" w:rsidP="008F665B">
      <w:pPr>
        <w:tabs>
          <w:tab w:val="left" w:pos="0"/>
        </w:tabs>
        <w:spacing w:after="0" w:line="240" w:lineRule="auto"/>
        <w:ind w:firstLine="709"/>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lang w:val="kk-KZ"/>
        </w:rPr>
        <w:t>6</w:t>
      </w:r>
      <w:r w:rsidR="0035304E" w:rsidRPr="004B3B99">
        <w:rPr>
          <w:rFonts w:ascii="Times New Roman" w:eastAsia="Times New Roman" w:hAnsi="Times New Roman" w:cs="Times New Roman"/>
          <w:b/>
          <w:sz w:val="24"/>
          <w:szCs w:val="24"/>
        </w:rPr>
        <w:t xml:space="preserve">.1.1 </w:t>
      </w:r>
      <w:r w:rsidR="00E23DF0" w:rsidRPr="004B3B99">
        <w:rPr>
          <w:rFonts w:ascii="Times New Roman" w:eastAsia="Times New Roman" w:hAnsi="Times New Roman" w:cs="Times New Roman"/>
          <w:b/>
          <w:sz w:val="24"/>
          <w:szCs w:val="24"/>
        </w:rPr>
        <w:t>Процедура оценивания текущего и рубежного контроля</w:t>
      </w:r>
    </w:p>
    <w:p w:rsidR="00585F16" w:rsidRPr="004B3B99" w:rsidRDefault="006D7966" w:rsidP="008F665B">
      <w:pPr>
        <w:pStyle w:val="a6"/>
        <w:ind w:left="0" w:firstLine="709"/>
        <w:jc w:val="both"/>
      </w:pPr>
      <w:r w:rsidRPr="004B3B99">
        <w:rPr>
          <w:lang w:val="kk-KZ"/>
        </w:rPr>
        <w:t>6</w:t>
      </w:r>
      <w:r w:rsidR="0035304E" w:rsidRPr="004B3B99">
        <w:t xml:space="preserve">.1.2 </w:t>
      </w:r>
      <w:r w:rsidR="00585F16" w:rsidRPr="004B3B99">
        <w:t xml:space="preserve">Текущий контроль – это систематическая проверка знаний обучающихся в соответствии с учебной программой, проводимая преподавателем на аудиторных и внеаудиторных занятиях в течение академического периода. Текущий контроль успеваемости </w:t>
      </w:r>
      <w:proofErr w:type="gramStart"/>
      <w:r w:rsidR="00585F16" w:rsidRPr="004B3B99">
        <w:t>обучающихся</w:t>
      </w:r>
      <w:proofErr w:type="gramEnd"/>
      <w:r w:rsidR="00585F16" w:rsidRPr="004B3B99">
        <w:t xml:space="preserve"> осуществляется преподавателями в соответствии с видами и формами, описанными в </w:t>
      </w:r>
      <w:proofErr w:type="spellStart"/>
      <w:r w:rsidR="00585F16" w:rsidRPr="004B3B99">
        <w:t>силлабусах</w:t>
      </w:r>
      <w:proofErr w:type="spellEnd"/>
      <w:r w:rsidR="00585F16" w:rsidRPr="004B3B99">
        <w:t xml:space="preserve"> и отражается в электронном журнале преподавателя.</w:t>
      </w:r>
    </w:p>
    <w:p w:rsidR="0035304E" w:rsidRPr="004B3B99" w:rsidRDefault="006D7966" w:rsidP="008F665B">
      <w:pPr>
        <w:pStyle w:val="a6"/>
        <w:ind w:left="0" w:firstLine="709"/>
        <w:jc w:val="both"/>
        <w:rPr>
          <w:spacing w:val="-5"/>
        </w:rPr>
      </w:pPr>
      <w:r w:rsidRPr="004B3B99">
        <w:rPr>
          <w:spacing w:val="-5"/>
          <w:lang w:val="kk-KZ"/>
        </w:rPr>
        <w:t>6</w:t>
      </w:r>
      <w:r w:rsidR="0035304E" w:rsidRPr="004B3B99">
        <w:rPr>
          <w:spacing w:val="-5"/>
        </w:rPr>
        <w:t>.1.2</w:t>
      </w:r>
      <w:r w:rsidR="00CF2A96" w:rsidRPr="004B3B99">
        <w:rPr>
          <w:spacing w:val="-5"/>
        </w:rPr>
        <w:t xml:space="preserve"> </w:t>
      </w:r>
      <w:r w:rsidR="00585F16" w:rsidRPr="004B3B99">
        <w:rPr>
          <w:spacing w:val="-5"/>
        </w:rPr>
        <w:t>В целях оптимальной организации учебного процесса и работы в LMS необходимо проводить равномерное распределение баллов по рубежным контролям и по каждому из компонентов курса по неделям в баллах и процентах согл</w:t>
      </w:r>
      <w:r w:rsidR="007028D5" w:rsidRPr="004B3B99">
        <w:rPr>
          <w:spacing w:val="-5"/>
        </w:rPr>
        <w:t xml:space="preserve">асно </w:t>
      </w:r>
      <w:proofErr w:type="spellStart"/>
      <w:r w:rsidR="007028D5" w:rsidRPr="004B3B99">
        <w:rPr>
          <w:spacing w:val="-5"/>
        </w:rPr>
        <w:t>бал</w:t>
      </w:r>
      <w:r w:rsidR="0035304E" w:rsidRPr="004B3B99">
        <w:rPr>
          <w:spacing w:val="-5"/>
        </w:rPr>
        <w:t>ьно</w:t>
      </w:r>
      <w:proofErr w:type="spellEnd"/>
      <w:r w:rsidR="0035304E" w:rsidRPr="004B3B99">
        <w:rPr>
          <w:spacing w:val="-5"/>
        </w:rPr>
        <w:t xml:space="preserve">-рейтинговой шкале. </w:t>
      </w:r>
    </w:p>
    <w:p w:rsidR="00585F16" w:rsidRPr="004B3B99" w:rsidRDefault="006D7966" w:rsidP="008F665B">
      <w:pPr>
        <w:pStyle w:val="a6"/>
        <w:ind w:left="0" w:firstLine="709"/>
        <w:jc w:val="both"/>
        <w:rPr>
          <w:spacing w:val="-5"/>
        </w:rPr>
      </w:pPr>
      <w:r w:rsidRPr="004B3B99">
        <w:rPr>
          <w:spacing w:val="-5"/>
          <w:lang w:val="kk-KZ"/>
        </w:rPr>
        <w:t>6</w:t>
      </w:r>
      <w:r w:rsidR="0035304E" w:rsidRPr="004B3B99">
        <w:rPr>
          <w:spacing w:val="-5"/>
        </w:rPr>
        <w:t xml:space="preserve">.1.3 </w:t>
      </w:r>
      <w:r w:rsidR="00585F16" w:rsidRPr="004B3B99">
        <w:t xml:space="preserve">Рубежный контроль – контроль учебных достижений обучающихся в рамках учебной дисциплины, осуществляемый согласно академическому календарю. Баллы рубежного контроля отражают накопительную суммарную оценку текущей успеваемости обучающегося и результаты выполнения специальных заданий рубежного контроля (при необходимости). При семестровой форме организации обучения, первый рубежный контроль проводится на 8-й неделе, второй рубежный контроль – на 15-й неделе. </w:t>
      </w:r>
    </w:p>
    <w:p w:rsidR="00585F16" w:rsidRPr="004B3B99" w:rsidRDefault="006D7966"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lang w:val="kk-KZ"/>
        </w:rPr>
        <w:t>6</w:t>
      </w:r>
      <w:r w:rsidR="0035304E" w:rsidRPr="004B3B99">
        <w:rPr>
          <w:rFonts w:ascii="Times New Roman" w:hAnsi="Times New Roman" w:cs="Times New Roman"/>
          <w:sz w:val="24"/>
          <w:szCs w:val="24"/>
        </w:rPr>
        <w:t>.1.4</w:t>
      </w:r>
      <w:r w:rsidR="0090117B" w:rsidRPr="004B3B99">
        <w:rPr>
          <w:rFonts w:ascii="Times New Roman" w:hAnsi="Times New Roman" w:cs="Times New Roman"/>
          <w:sz w:val="24"/>
          <w:szCs w:val="24"/>
        </w:rPr>
        <w:t xml:space="preserve"> </w:t>
      </w:r>
      <w:r w:rsidR="00585F16" w:rsidRPr="004B3B99">
        <w:rPr>
          <w:rFonts w:ascii="Times New Roman" w:hAnsi="Times New Roman" w:cs="Times New Roman"/>
          <w:sz w:val="24"/>
          <w:szCs w:val="24"/>
        </w:rPr>
        <w:t xml:space="preserve">Все виды текущего и рубежного контроля и соответствующую оценку знаний обучающихся проводит обучающий преподаватель. Данная оценка составляет 60% итоговой оценки знаний по данной учебной дисциплине </w:t>
      </w:r>
    </w:p>
    <w:p w:rsidR="00585F16" w:rsidRPr="004B3B99" w:rsidRDefault="006D7966" w:rsidP="008F665B">
      <w:pPr>
        <w:widowControl w:val="0"/>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lang w:val="kk-KZ"/>
        </w:rPr>
        <w:t>6</w:t>
      </w:r>
      <w:r w:rsidR="005E6480" w:rsidRPr="004B3B99">
        <w:rPr>
          <w:rFonts w:ascii="Times New Roman" w:hAnsi="Times New Roman" w:cs="Times New Roman"/>
          <w:sz w:val="24"/>
          <w:szCs w:val="24"/>
        </w:rPr>
        <w:t>.1.5</w:t>
      </w:r>
      <w:r w:rsidR="0090117B" w:rsidRPr="004B3B99">
        <w:rPr>
          <w:rFonts w:ascii="Times New Roman" w:hAnsi="Times New Roman" w:cs="Times New Roman"/>
          <w:sz w:val="24"/>
          <w:szCs w:val="24"/>
        </w:rPr>
        <w:t xml:space="preserve"> </w:t>
      </w:r>
      <w:r w:rsidR="00585F16" w:rsidRPr="004B3B99">
        <w:rPr>
          <w:rFonts w:ascii="Times New Roman" w:hAnsi="Times New Roman" w:cs="Times New Roman"/>
          <w:sz w:val="24"/>
          <w:szCs w:val="24"/>
        </w:rPr>
        <w:t xml:space="preserve">Оценка рейтинга допуска к итоговому контролю по дисциплине составляет не менее 50% от максимально заложенных баллов и складывается из оценок текущего контроля на аудиторных занятиях и оценок рубежного контроля. </w:t>
      </w:r>
      <w:proofErr w:type="gramStart"/>
      <w:r w:rsidR="00585F16" w:rsidRPr="004B3B99">
        <w:rPr>
          <w:rFonts w:ascii="Times New Roman" w:hAnsi="Times New Roman" w:cs="Times New Roman"/>
          <w:sz w:val="24"/>
          <w:szCs w:val="24"/>
        </w:rPr>
        <w:t>При текущем контроле успеваемости учебные достижения обучающихся оцениваются в баллах на основе использования 100-балльной шкалы за каждое выполненное задание, включая рубежный контроль.</w:t>
      </w:r>
      <w:proofErr w:type="gramEnd"/>
      <w:r w:rsidR="00585F16" w:rsidRPr="004B3B99">
        <w:rPr>
          <w:rFonts w:ascii="Times New Roman" w:hAnsi="Times New Roman" w:cs="Times New Roman"/>
          <w:sz w:val="24"/>
          <w:szCs w:val="24"/>
        </w:rPr>
        <w:t xml:space="preserve"> Аналогичный подход применяется при оценке учебных достижений обучающихся в период промежуточной и итоговой аттестации. </w:t>
      </w:r>
      <w:proofErr w:type="gramStart"/>
      <w:r w:rsidR="00585F16" w:rsidRPr="004B3B99">
        <w:rPr>
          <w:rFonts w:ascii="Times New Roman" w:hAnsi="Times New Roman" w:cs="Times New Roman"/>
          <w:sz w:val="24"/>
          <w:szCs w:val="24"/>
        </w:rPr>
        <w:t>Обучающиеся, не имеющие положительной оценки рейтинга допуска (50% и более) по данной дисциплине, не допускаются к итоговому контролю.</w:t>
      </w:r>
      <w:proofErr w:type="gramEnd"/>
    </w:p>
    <w:p w:rsidR="00585F16" w:rsidRPr="004B3B99" w:rsidRDefault="00585F16" w:rsidP="008F665B">
      <w:pPr>
        <w:widowControl w:val="0"/>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Формула для расчета рейтинга допуска </w:t>
      </w:r>
    </w:p>
    <w:p w:rsidR="00585F16" w:rsidRPr="004B3B99" w:rsidRDefault="00585F16" w:rsidP="008F665B">
      <w:pPr>
        <w:widowControl w:val="0"/>
        <w:spacing w:after="0" w:line="240" w:lineRule="auto"/>
        <w:ind w:firstLine="709"/>
        <w:jc w:val="both"/>
        <w:rPr>
          <w:rFonts w:ascii="Times New Roman" w:hAnsi="Times New Roman" w:cs="Times New Roman"/>
          <w:sz w:val="24"/>
          <w:szCs w:val="24"/>
        </w:rPr>
      </w:pPr>
    </w:p>
    <w:p w:rsidR="00585F16" w:rsidRPr="004B3B99" w:rsidRDefault="00F63ADB" w:rsidP="008F665B">
      <w:pPr>
        <w:spacing w:after="0" w:line="240" w:lineRule="auto"/>
        <w:ind w:firstLine="709"/>
        <w:jc w:val="center"/>
        <w:rPr>
          <w:rFonts w:ascii="Times New Roman" w:hAnsi="Times New Roman" w:cs="Times New Roman"/>
          <w:sz w:val="24"/>
          <w:szCs w:val="24"/>
        </w:rPr>
      </w:pPr>
      <w:r w:rsidRPr="004B3B99">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5pt;height:25.05pt" equationxml="&lt;">
            <v:imagedata r:id="rId11" o:title="" chromakey="white"/>
          </v:shape>
        </w:pict>
      </w:r>
    </w:p>
    <w:p w:rsidR="00585F16" w:rsidRPr="004B3B99" w:rsidRDefault="00585F16" w:rsidP="008F6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где   РД – рейтинг допуска</w:t>
      </w:r>
    </w:p>
    <w:p w:rsidR="00585F16" w:rsidRPr="004B3B99" w:rsidRDefault="00585F16" w:rsidP="008F6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lastRenderedPageBreak/>
        <w:t>РК – рубежный контроль</w:t>
      </w:r>
    </w:p>
    <w:p w:rsidR="00585F16" w:rsidRPr="004B3B99" w:rsidRDefault="00585F16" w:rsidP="008F6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Итоговая оценка подсчитывается только в случае, если студент имеет положительные оценки, как по рейтингу допуска, так и по итоговому контролю. </w:t>
      </w:r>
    </w:p>
    <w:p w:rsidR="00585F16" w:rsidRPr="004B3B99" w:rsidRDefault="00585F16" w:rsidP="008F665B">
      <w:pPr>
        <w:widowControl w:val="0"/>
        <w:spacing w:after="0" w:line="240" w:lineRule="auto"/>
        <w:ind w:firstLine="709"/>
        <w:jc w:val="both"/>
        <w:rPr>
          <w:rFonts w:ascii="Times New Roman" w:hAnsi="Times New Roman" w:cs="Times New Roman"/>
          <w:sz w:val="24"/>
          <w:szCs w:val="24"/>
        </w:rPr>
      </w:pPr>
    </w:p>
    <w:p w:rsidR="00585F16" w:rsidRPr="004B3B99" w:rsidRDefault="00585F16" w:rsidP="008F665B">
      <w:pPr>
        <w:widowControl w:val="0"/>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Формула для расчета итоговой оценки  </w:t>
      </w:r>
    </w:p>
    <w:p w:rsidR="00585F16" w:rsidRPr="004B3B99" w:rsidRDefault="00F63ADB" w:rsidP="008F665B">
      <w:pPr>
        <w:widowControl w:val="0"/>
        <w:spacing w:after="0" w:line="240" w:lineRule="auto"/>
        <w:ind w:firstLine="709"/>
        <w:jc w:val="center"/>
        <w:rPr>
          <w:rFonts w:ascii="Times New Roman" w:hAnsi="Times New Roman" w:cs="Times New Roman"/>
          <w:sz w:val="24"/>
          <w:szCs w:val="24"/>
        </w:rPr>
      </w:pPr>
      <w:r w:rsidRPr="004B3B99">
        <w:rPr>
          <w:rFonts w:ascii="Times New Roman" w:hAnsi="Times New Roman" w:cs="Times New Roman"/>
          <w:sz w:val="24"/>
          <w:szCs w:val="24"/>
        </w:rPr>
        <w:pict>
          <v:shape id="_x0000_i1026" type="#_x0000_t75" style="width:143.2pt;height:13.3pt" equationxml="&lt;">
            <v:imagedata r:id="rId12" o:title="" chromakey="white"/>
          </v:shape>
        </w:pict>
      </w:r>
    </w:p>
    <w:p w:rsidR="00585F16" w:rsidRPr="004B3B99" w:rsidRDefault="00585F16" w:rsidP="008F665B">
      <w:pPr>
        <w:widowControl w:val="0"/>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где    ИО – итоговая оценка</w:t>
      </w:r>
    </w:p>
    <w:p w:rsidR="00585F16" w:rsidRPr="004B3B99" w:rsidRDefault="00585F16" w:rsidP="008F665B">
      <w:pPr>
        <w:widowControl w:val="0"/>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ЭО – экзаменационная оценка</w:t>
      </w:r>
    </w:p>
    <w:p w:rsidR="00585F16" w:rsidRPr="004B3B99" w:rsidRDefault="00585F16" w:rsidP="008F665B">
      <w:pPr>
        <w:widowControl w:val="0"/>
        <w:spacing w:after="0" w:line="240" w:lineRule="auto"/>
        <w:ind w:firstLine="709"/>
        <w:jc w:val="both"/>
        <w:rPr>
          <w:rFonts w:ascii="Times New Roman" w:hAnsi="Times New Roman" w:cs="Times New Roman"/>
          <w:sz w:val="24"/>
          <w:szCs w:val="24"/>
        </w:rPr>
      </w:pPr>
    </w:p>
    <w:p w:rsidR="00585F16"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6</w:t>
      </w:r>
      <w:r w:rsidR="00440166" w:rsidRPr="004B3B99">
        <w:rPr>
          <w:rFonts w:ascii="Times New Roman" w:hAnsi="Times New Roman" w:cs="Times New Roman"/>
          <w:sz w:val="24"/>
          <w:szCs w:val="24"/>
        </w:rPr>
        <w:t>.1.</w:t>
      </w:r>
      <w:r w:rsidR="005E6480" w:rsidRPr="004B3B99">
        <w:rPr>
          <w:rFonts w:ascii="Times New Roman" w:hAnsi="Times New Roman" w:cs="Times New Roman"/>
          <w:sz w:val="24"/>
          <w:szCs w:val="24"/>
        </w:rPr>
        <w:t>6</w:t>
      </w:r>
      <w:r w:rsidR="0090117B" w:rsidRPr="004B3B99">
        <w:rPr>
          <w:rFonts w:ascii="Times New Roman" w:hAnsi="Times New Roman" w:cs="Times New Roman"/>
          <w:sz w:val="24"/>
          <w:szCs w:val="24"/>
        </w:rPr>
        <w:t xml:space="preserve"> </w:t>
      </w:r>
      <w:proofErr w:type="gramStart"/>
      <w:r w:rsidR="00585F16" w:rsidRPr="004B3B99">
        <w:rPr>
          <w:rFonts w:ascii="Times New Roman" w:hAnsi="Times New Roman" w:cs="Times New Roman"/>
          <w:sz w:val="24"/>
          <w:szCs w:val="24"/>
        </w:rPr>
        <w:t>Обучающемуся</w:t>
      </w:r>
      <w:proofErr w:type="gramEnd"/>
      <w:r w:rsidR="00585F16" w:rsidRPr="004B3B99">
        <w:rPr>
          <w:rFonts w:ascii="Times New Roman" w:hAnsi="Times New Roman" w:cs="Times New Roman"/>
          <w:sz w:val="24"/>
          <w:szCs w:val="24"/>
        </w:rPr>
        <w:t xml:space="preserve">, имеющему пропуски занятий, предоставляется возможность повторного накопления баллов за пропущенные недели и сдачи рубежного контроля при наличии уважительной причины отсутствия на занятиях 10 и более дней. При этом </w:t>
      </w:r>
      <w:proofErr w:type="gramStart"/>
      <w:r w:rsidR="00585F16" w:rsidRPr="004B3B99">
        <w:rPr>
          <w:rFonts w:ascii="Times New Roman" w:hAnsi="Times New Roman" w:cs="Times New Roman"/>
          <w:sz w:val="24"/>
          <w:szCs w:val="24"/>
        </w:rPr>
        <w:t>обучающимся</w:t>
      </w:r>
      <w:proofErr w:type="gramEnd"/>
      <w:r w:rsidR="00585F16" w:rsidRPr="004B3B99">
        <w:rPr>
          <w:rFonts w:ascii="Times New Roman" w:hAnsi="Times New Roman" w:cs="Times New Roman"/>
          <w:sz w:val="24"/>
          <w:szCs w:val="24"/>
        </w:rPr>
        <w:t xml:space="preserve"> предоставляются подтверждающие документы (справки по болезни или документы, подтверждающие командировки, соревнования, конкурсы в интересах вуза, семейные обстоятельства,) в течение не более 3-х рабочих дней после прибытия на занятия (5-ти календарных). Обучающийся пишет заявление на имя директора ОР, излагая суть проблемы и </w:t>
      </w:r>
      <w:proofErr w:type="gramStart"/>
      <w:r w:rsidR="00585F16" w:rsidRPr="004B3B99">
        <w:rPr>
          <w:rFonts w:ascii="Times New Roman" w:hAnsi="Times New Roman" w:cs="Times New Roman"/>
          <w:sz w:val="24"/>
          <w:szCs w:val="24"/>
        </w:rPr>
        <w:t>предоставляя подтверждающие документы</w:t>
      </w:r>
      <w:proofErr w:type="gramEnd"/>
      <w:r w:rsidR="00585F16" w:rsidRPr="004B3B99">
        <w:rPr>
          <w:rFonts w:ascii="Times New Roman" w:hAnsi="Times New Roman" w:cs="Times New Roman"/>
          <w:sz w:val="24"/>
          <w:szCs w:val="24"/>
        </w:rPr>
        <w:t>. Заявление согласовывается с директором института / деканом факультета и в случае его согласия и на основании проверки доказательных документов, ОР выдает обучающемуся индивидуальную накопительную ведомость (</w:t>
      </w:r>
      <w:proofErr w:type="gramStart"/>
      <w:r w:rsidR="00585F16" w:rsidRPr="004B3B99">
        <w:rPr>
          <w:rFonts w:ascii="Times New Roman" w:hAnsi="Times New Roman" w:cs="Times New Roman"/>
          <w:sz w:val="24"/>
          <w:szCs w:val="24"/>
        </w:rPr>
        <w:t>ИНВ</w:t>
      </w:r>
      <w:proofErr w:type="gramEnd"/>
      <w:r w:rsidR="00585F16" w:rsidRPr="004B3B99">
        <w:rPr>
          <w:rFonts w:ascii="Times New Roman" w:hAnsi="Times New Roman" w:cs="Times New Roman"/>
          <w:sz w:val="24"/>
          <w:szCs w:val="24"/>
        </w:rPr>
        <w:t>) с перечнем дисциплин. Заявление должно быть подано до даты экзамена по данной дисциплине.</w:t>
      </w:r>
    </w:p>
    <w:p w:rsidR="0004392A" w:rsidRPr="004B3B99" w:rsidRDefault="0004392A" w:rsidP="008F665B">
      <w:pPr>
        <w:spacing w:after="0" w:line="240" w:lineRule="auto"/>
        <w:ind w:firstLine="709"/>
        <w:jc w:val="both"/>
        <w:rPr>
          <w:rFonts w:ascii="Times New Roman" w:eastAsia="Times New Roman" w:hAnsi="Times New Roman" w:cs="Times New Roman"/>
          <w:sz w:val="24"/>
          <w:szCs w:val="24"/>
        </w:rPr>
      </w:pPr>
    </w:p>
    <w:p w:rsidR="009C4BD7" w:rsidRPr="004B3B99" w:rsidRDefault="0070197C" w:rsidP="008F665B">
      <w:pPr>
        <w:widowControl w:val="0"/>
        <w:spacing w:after="0" w:line="240" w:lineRule="auto"/>
        <w:ind w:firstLine="709"/>
        <w:jc w:val="both"/>
        <w:rPr>
          <w:rFonts w:ascii="Times New Roman" w:hAnsi="Times New Roman" w:cs="Times New Roman"/>
          <w:b/>
          <w:bCs/>
          <w:iCs/>
          <w:sz w:val="24"/>
          <w:szCs w:val="24"/>
          <w:lang w:val="kk-KZ" w:eastAsia="ko-KR"/>
        </w:rPr>
      </w:pPr>
      <w:r w:rsidRPr="004B3B99">
        <w:rPr>
          <w:rFonts w:ascii="Times New Roman" w:hAnsi="Times New Roman" w:cs="Times New Roman"/>
          <w:b/>
          <w:bCs/>
          <w:iCs/>
          <w:sz w:val="24"/>
          <w:szCs w:val="24"/>
          <w:lang w:eastAsia="ko-KR"/>
        </w:rPr>
        <w:t>6</w:t>
      </w:r>
      <w:r w:rsidR="005E6480" w:rsidRPr="004B3B99">
        <w:rPr>
          <w:rFonts w:ascii="Times New Roman" w:hAnsi="Times New Roman" w:cs="Times New Roman"/>
          <w:b/>
          <w:bCs/>
          <w:iCs/>
          <w:sz w:val="24"/>
          <w:szCs w:val="24"/>
          <w:lang w:val="kk-KZ" w:eastAsia="ko-KR"/>
        </w:rPr>
        <w:t>.1.7</w:t>
      </w:r>
      <w:r w:rsidR="0090117B" w:rsidRPr="004B3B99">
        <w:rPr>
          <w:rFonts w:ascii="Times New Roman" w:hAnsi="Times New Roman" w:cs="Times New Roman"/>
          <w:b/>
          <w:bCs/>
          <w:iCs/>
          <w:sz w:val="24"/>
          <w:szCs w:val="24"/>
          <w:lang w:val="kk-KZ" w:eastAsia="ko-KR"/>
        </w:rPr>
        <w:t xml:space="preserve"> </w:t>
      </w:r>
      <w:r w:rsidR="009C4BD7" w:rsidRPr="004B3B99">
        <w:rPr>
          <w:rFonts w:ascii="Times New Roman" w:hAnsi="Times New Roman" w:cs="Times New Roman"/>
          <w:b/>
          <w:bCs/>
          <w:iCs/>
          <w:sz w:val="24"/>
          <w:szCs w:val="24"/>
          <w:lang w:val="kk-KZ" w:eastAsia="ko-KR"/>
        </w:rPr>
        <w:t>Инструмен</w:t>
      </w:r>
      <w:r w:rsidR="008F665B" w:rsidRPr="004B3B99">
        <w:rPr>
          <w:rFonts w:ascii="Times New Roman" w:hAnsi="Times New Roman" w:cs="Times New Roman"/>
          <w:b/>
          <w:bCs/>
          <w:iCs/>
          <w:sz w:val="24"/>
          <w:szCs w:val="24"/>
          <w:lang w:val="kk-KZ" w:eastAsia="ko-KR"/>
        </w:rPr>
        <w:t>ты оценивания текущего контроля:</w:t>
      </w:r>
    </w:p>
    <w:p w:rsidR="009C4BD7" w:rsidRPr="004B3B99" w:rsidRDefault="009C4BD7" w:rsidP="008F665B">
      <w:pPr>
        <w:widowControl w:val="0"/>
        <w:spacing w:after="0" w:line="240" w:lineRule="auto"/>
        <w:ind w:firstLine="709"/>
        <w:jc w:val="both"/>
        <w:rPr>
          <w:rFonts w:ascii="Times New Roman" w:hAnsi="Times New Roman" w:cs="Times New Roman"/>
          <w:bCs/>
          <w:iCs/>
          <w:sz w:val="24"/>
          <w:szCs w:val="24"/>
          <w:lang w:val="kk-KZ" w:eastAsia="ko-KR"/>
        </w:rPr>
      </w:pPr>
      <w:r w:rsidRPr="004B3B99">
        <w:rPr>
          <w:rFonts w:ascii="Times New Roman" w:hAnsi="Times New Roman" w:cs="Times New Roman"/>
          <w:b/>
          <w:bCs/>
          <w:iCs/>
          <w:sz w:val="24"/>
          <w:szCs w:val="24"/>
          <w:lang w:val="kk-KZ" w:eastAsia="ko-KR"/>
        </w:rPr>
        <w:t>1.</w:t>
      </w:r>
      <w:r w:rsidR="0090117B" w:rsidRPr="004B3B99">
        <w:rPr>
          <w:rFonts w:ascii="Times New Roman" w:hAnsi="Times New Roman" w:cs="Times New Roman"/>
          <w:b/>
          <w:bCs/>
          <w:iCs/>
          <w:sz w:val="24"/>
          <w:szCs w:val="24"/>
          <w:lang w:val="kk-KZ" w:eastAsia="ko-KR"/>
        </w:rPr>
        <w:t xml:space="preserve"> </w:t>
      </w:r>
      <w:r w:rsidRPr="004B3B99">
        <w:rPr>
          <w:rFonts w:ascii="Times New Roman" w:hAnsi="Times New Roman" w:cs="Times New Roman"/>
          <w:b/>
          <w:bCs/>
          <w:iCs/>
          <w:sz w:val="24"/>
          <w:szCs w:val="24"/>
          <w:lang w:val="kk-KZ" w:eastAsia="ko-KR"/>
        </w:rPr>
        <w:t xml:space="preserve">Презентация - </w:t>
      </w:r>
      <w:r w:rsidRPr="004B3B99">
        <w:rPr>
          <w:rFonts w:ascii="Times New Roman" w:hAnsi="Times New Roman" w:cs="Times New Roman"/>
          <w:sz w:val="24"/>
          <w:szCs w:val="24"/>
          <w:shd w:val="clear" w:color="auto" w:fill="FFFFFF"/>
        </w:rPr>
        <w:t>информационный инструмент, позволяющий сообщить нужную информацию об объекте презентации в удобной для обучающегося форме:</w:t>
      </w:r>
    </w:p>
    <w:p w:rsidR="009C4BD7" w:rsidRPr="004B3B99" w:rsidRDefault="009C4BD7" w:rsidP="008F665B">
      <w:pPr>
        <w:pStyle w:val="a6"/>
        <w:widowControl w:val="0"/>
        <w:ind w:left="1069"/>
        <w:jc w:val="both"/>
        <w:rPr>
          <w:bCs/>
          <w:iCs/>
          <w:lang w:val="kk-KZ" w:eastAsia="ko-K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34"/>
        <w:gridCol w:w="6775"/>
      </w:tblGrid>
      <w:tr w:rsidR="004B3B99" w:rsidRPr="004B3B99" w:rsidTr="009C4BD7">
        <w:tc>
          <w:tcPr>
            <w:tcW w:w="70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jc w:val="center"/>
              <w:rPr>
                <w:rFonts w:ascii="Times New Roman" w:hAnsi="Times New Roman" w:cs="Times New Roman"/>
                <w:b/>
                <w:sz w:val="24"/>
                <w:szCs w:val="24"/>
                <w:lang w:eastAsia="en-US"/>
              </w:rPr>
            </w:pPr>
            <w:r w:rsidRPr="004B3B99">
              <w:rPr>
                <w:rFonts w:ascii="Times New Roman" w:hAnsi="Times New Roman" w:cs="Times New Roman"/>
                <w:b/>
                <w:sz w:val="24"/>
                <w:szCs w:val="24"/>
                <w:lang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jc w:val="center"/>
              <w:rPr>
                <w:rFonts w:ascii="Times New Roman" w:hAnsi="Times New Roman" w:cs="Times New Roman"/>
                <w:b/>
                <w:sz w:val="24"/>
                <w:szCs w:val="24"/>
                <w:lang w:eastAsia="en-US"/>
              </w:rPr>
            </w:pPr>
            <w:r w:rsidRPr="004B3B99">
              <w:rPr>
                <w:rFonts w:ascii="Times New Roman" w:hAnsi="Times New Roman" w:cs="Times New Roman"/>
                <w:b/>
                <w:sz w:val="24"/>
                <w:szCs w:val="24"/>
                <w:lang w:eastAsia="en-US"/>
              </w:rPr>
              <w:t>Примерные критерии</w:t>
            </w:r>
          </w:p>
        </w:tc>
        <w:tc>
          <w:tcPr>
            <w:tcW w:w="677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jc w:val="center"/>
              <w:rPr>
                <w:rFonts w:ascii="Times New Roman" w:hAnsi="Times New Roman" w:cs="Times New Roman"/>
                <w:b/>
                <w:sz w:val="24"/>
                <w:szCs w:val="24"/>
                <w:lang w:eastAsia="en-US"/>
              </w:rPr>
            </w:pPr>
            <w:r w:rsidRPr="004B3B99">
              <w:rPr>
                <w:rFonts w:ascii="Times New Roman" w:hAnsi="Times New Roman" w:cs="Times New Roman"/>
                <w:b/>
                <w:sz w:val="24"/>
                <w:szCs w:val="24"/>
                <w:lang w:eastAsia="en-US"/>
              </w:rPr>
              <w:t>Оценка</w:t>
            </w:r>
          </w:p>
        </w:tc>
      </w:tr>
      <w:tr w:rsidR="004B3B99" w:rsidRPr="004B3B99" w:rsidTr="009C4BD7">
        <w:tc>
          <w:tcPr>
            <w:tcW w:w="70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jc w:val="center"/>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1</w:t>
            </w:r>
          </w:p>
        </w:tc>
        <w:tc>
          <w:tcPr>
            <w:tcW w:w="1734"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Структура</w:t>
            </w:r>
          </w:p>
        </w:tc>
        <w:tc>
          <w:tcPr>
            <w:tcW w:w="677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 количество слайдов соответствует содержанию и продолжительности выступления;</w:t>
            </w:r>
          </w:p>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 наличие титульного слайда и слайда с выводами</w:t>
            </w:r>
          </w:p>
        </w:tc>
      </w:tr>
      <w:tr w:rsidR="004B3B99" w:rsidRPr="004B3B99" w:rsidTr="009C4BD7">
        <w:tc>
          <w:tcPr>
            <w:tcW w:w="70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jc w:val="center"/>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2</w:t>
            </w:r>
          </w:p>
        </w:tc>
        <w:tc>
          <w:tcPr>
            <w:tcW w:w="1734"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Наглядность</w:t>
            </w:r>
          </w:p>
        </w:tc>
        <w:tc>
          <w:tcPr>
            <w:tcW w:w="677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 иллюстрации хорошего качества, с четким изображением, текст легко читается;</w:t>
            </w:r>
          </w:p>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 xml:space="preserve"> – используются средства наглядности информации (таблицы, схемы, графики и т. д.)</w:t>
            </w:r>
          </w:p>
        </w:tc>
      </w:tr>
      <w:tr w:rsidR="004B3B99" w:rsidRPr="004B3B99" w:rsidTr="009C4BD7">
        <w:tc>
          <w:tcPr>
            <w:tcW w:w="70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jc w:val="center"/>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Дизайн и настройка</w:t>
            </w:r>
          </w:p>
        </w:tc>
        <w:tc>
          <w:tcPr>
            <w:tcW w:w="677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 оформление слайдов соответствует теме, не препятствует восприятию содержания, для всех слайдов презентации используется один и тот же шаблон оформления</w:t>
            </w:r>
          </w:p>
        </w:tc>
      </w:tr>
      <w:tr w:rsidR="004B3B99" w:rsidRPr="004B3B99" w:rsidTr="009C4BD7">
        <w:tc>
          <w:tcPr>
            <w:tcW w:w="70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jc w:val="center"/>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4</w:t>
            </w:r>
          </w:p>
        </w:tc>
        <w:tc>
          <w:tcPr>
            <w:tcW w:w="1734"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Содержание</w:t>
            </w:r>
          </w:p>
        </w:tc>
        <w:tc>
          <w:tcPr>
            <w:tcW w:w="677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 презентация отражает основные этапы исследования (проблема, цель, гипотеза, ход работы, выводы, ресурсы);</w:t>
            </w:r>
          </w:p>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 содержит полную, понятную информацию по теме работы;</w:t>
            </w:r>
          </w:p>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 орфографическая и пунктуационная грамотность</w:t>
            </w:r>
          </w:p>
        </w:tc>
      </w:tr>
      <w:tr w:rsidR="004B3B99" w:rsidRPr="004B3B99" w:rsidTr="009C4BD7">
        <w:tc>
          <w:tcPr>
            <w:tcW w:w="70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jc w:val="center"/>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5</w:t>
            </w:r>
          </w:p>
        </w:tc>
        <w:tc>
          <w:tcPr>
            <w:tcW w:w="1734"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Требования к выступлению</w:t>
            </w:r>
          </w:p>
        </w:tc>
        <w:tc>
          <w:tcPr>
            <w:tcW w:w="6775" w:type="dxa"/>
            <w:tcBorders>
              <w:top w:val="single" w:sz="4" w:space="0" w:color="auto"/>
              <w:left w:val="single" w:sz="4" w:space="0" w:color="auto"/>
              <w:bottom w:val="single" w:sz="4" w:space="0" w:color="auto"/>
              <w:right w:val="single" w:sz="4" w:space="0" w:color="auto"/>
            </w:tcBorders>
            <w:vAlign w:val="center"/>
            <w:hideMark/>
          </w:tcPr>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 выступающий свободно владеет содержанием, ясно и грамотно излагает  материал;</w:t>
            </w:r>
          </w:p>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 выступающий свободно и корректно отвечает на вопросы и замечания аудитории;</w:t>
            </w:r>
          </w:p>
          <w:p w:rsidR="009C4BD7" w:rsidRPr="004B3B99" w:rsidRDefault="009C4BD7" w:rsidP="008F665B">
            <w:pPr>
              <w:spacing w:after="0" w:line="240" w:lineRule="auto"/>
              <w:rPr>
                <w:rFonts w:ascii="Times New Roman" w:hAnsi="Times New Roman" w:cs="Times New Roman"/>
                <w:sz w:val="24"/>
                <w:szCs w:val="24"/>
                <w:lang w:val="kk-KZ" w:eastAsia="en-US"/>
              </w:rPr>
            </w:pPr>
            <w:r w:rsidRPr="004B3B99">
              <w:rPr>
                <w:rFonts w:ascii="Times New Roman" w:hAnsi="Times New Roman" w:cs="Times New Roman"/>
                <w:sz w:val="24"/>
                <w:szCs w:val="24"/>
                <w:lang w:val="kk-KZ" w:eastAsia="en-US"/>
              </w:rPr>
              <w:t>– выступающий точно укладывается в рамки регламент.</w:t>
            </w:r>
          </w:p>
        </w:tc>
      </w:tr>
    </w:tbl>
    <w:p w:rsidR="009C4BD7" w:rsidRPr="004B3B99" w:rsidRDefault="009C4BD7" w:rsidP="008F665B">
      <w:pPr>
        <w:pStyle w:val="a6"/>
        <w:widowControl w:val="0"/>
        <w:ind w:left="1069"/>
        <w:jc w:val="both"/>
        <w:rPr>
          <w:lang w:val="kk-KZ" w:eastAsia="ko-KR"/>
        </w:rPr>
      </w:pPr>
    </w:p>
    <w:p w:rsidR="009C4BD7" w:rsidRPr="004B3B99" w:rsidRDefault="009C4BD7" w:rsidP="008F665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B3B99">
        <w:rPr>
          <w:rFonts w:ascii="Times New Roman" w:hAnsi="Times New Roman" w:cs="Times New Roman"/>
          <w:b/>
          <w:bCs/>
          <w:iCs/>
          <w:sz w:val="24"/>
          <w:szCs w:val="24"/>
          <w:lang w:val="kk-KZ" w:eastAsia="ko-KR"/>
        </w:rPr>
        <w:t>2.</w:t>
      </w:r>
      <w:r w:rsidR="0090117B" w:rsidRPr="004B3B99">
        <w:rPr>
          <w:rFonts w:ascii="Times New Roman" w:hAnsi="Times New Roman" w:cs="Times New Roman"/>
          <w:b/>
          <w:bCs/>
          <w:iCs/>
          <w:sz w:val="24"/>
          <w:szCs w:val="24"/>
          <w:lang w:val="kk-KZ" w:eastAsia="ko-KR"/>
        </w:rPr>
        <w:t xml:space="preserve"> </w:t>
      </w:r>
      <w:r w:rsidRPr="004B3B99">
        <w:rPr>
          <w:rFonts w:ascii="Times New Roman" w:hAnsi="Times New Roman" w:cs="Times New Roman"/>
          <w:b/>
          <w:bCs/>
          <w:iCs/>
          <w:sz w:val="24"/>
          <w:szCs w:val="24"/>
          <w:lang w:val="kk-KZ" w:eastAsia="ko-KR"/>
        </w:rPr>
        <w:t xml:space="preserve">Контрольная работа – </w:t>
      </w:r>
      <w:r w:rsidRPr="004B3B99">
        <w:rPr>
          <w:rFonts w:ascii="Times New Roman" w:hAnsi="Times New Roman" w:cs="Times New Roman"/>
          <w:sz w:val="24"/>
          <w:szCs w:val="24"/>
          <w:lang w:val="kk-KZ" w:eastAsia="ko-KR"/>
        </w:rPr>
        <w:t xml:space="preserve">средство проверки умений применять полученные знания для решения задач определенного типа по теме или разделу. Контрольная работа - </w:t>
      </w:r>
      <w:r w:rsidRPr="004B3B99">
        <w:rPr>
          <w:rFonts w:ascii="Times New Roman" w:hAnsi="Times New Roman" w:cs="Times New Roman"/>
          <w:sz w:val="24"/>
          <w:szCs w:val="24"/>
          <w:lang w:val="kk-KZ" w:eastAsia="ko-KR"/>
        </w:rPr>
        <w:lastRenderedPageBreak/>
        <w:t xml:space="preserve">письменное задание, выполняемое в течение заданного времени (в условиях аудиторной работы - от 30 минут до 2 часов, </w:t>
      </w:r>
      <w:r w:rsidRPr="004B3B99">
        <w:rPr>
          <w:rFonts w:ascii="Times New Roman" w:hAnsi="Times New Roman" w:cs="Times New Roman"/>
          <w:sz w:val="24"/>
          <w:szCs w:val="24"/>
          <w:lang w:eastAsia="ko-KR"/>
        </w:rPr>
        <w:t xml:space="preserve">в условиях </w:t>
      </w:r>
      <w:r w:rsidRPr="004B3B99">
        <w:rPr>
          <w:rFonts w:ascii="Times New Roman" w:hAnsi="Times New Roman" w:cs="Times New Roman"/>
          <w:sz w:val="24"/>
          <w:szCs w:val="24"/>
          <w:lang w:val="kk-KZ" w:eastAsia="ko-KR"/>
        </w:rPr>
        <w:t>внеаудиторной работы - от одного дня до нескольких</w:t>
      </w:r>
      <w:r w:rsidRPr="004B3B99">
        <w:rPr>
          <w:rFonts w:ascii="Times New Roman" w:hAnsi="Times New Roman" w:cs="Times New Roman"/>
          <w:sz w:val="24"/>
          <w:szCs w:val="24"/>
          <w:lang w:eastAsia="ko-KR"/>
        </w:rPr>
        <w:t>)</w:t>
      </w:r>
      <w:r w:rsidRPr="004B3B99">
        <w:rPr>
          <w:rFonts w:ascii="Times New Roman" w:hAnsi="Times New Roman" w:cs="Times New Roman"/>
          <w:sz w:val="24"/>
          <w:szCs w:val="24"/>
          <w:lang w:val="kk-KZ" w:eastAsia="ko-KR"/>
        </w:rPr>
        <w:t xml:space="preserve">. </w:t>
      </w:r>
      <w:r w:rsidRPr="004B3B99">
        <w:rPr>
          <w:rFonts w:ascii="Times New Roman" w:hAnsi="Times New Roman" w:cs="Times New Roman"/>
          <w:sz w:val="24"/>
          <w:szCs w:val="24"/>
          <w:lang w:eastAsia="en-US"/>
        </w:rPr>
        <w:t xml:space="preserve">Если задания для контрольной работы берутся из учебника, пособия или другого источника, то его следует указать в </w:t>
      </w:r>
      <w:r w:rsidRPr="004B3B99">
        <w:rPr>
          <w:rFonts w:ascii="Times New Roman" w:hAnsi="Times New Roman" w:cs="Times New Roman"/>
          <w:sz w:val="24"/>
          <w:szCs w:val="24"/>
          <w:lang w:val="kk-KZ" w:eastAsia="en-US"/>
        </w:rPr>
        <w:t>силлабусе</w:t>
      </w:r>
      <w:r w:rsidRPr="004B3B99">
        <w:rPr>
          <w:rFonts w:ascii="Times New Roman" w:hAnsi="Times New Roman" w:cs="Times New Roman"/>
          <w:sz w:val="24"/>
          <w:szCs w:val="24"/>
          <w:lang w:eastAsia="en-US"/>
        </w:rPr>
        <w:t xml:space="preserve">. </w:t>
      </w:r>
    </w:p>
    <w:p w:rsidR="009C4BD7" w:rsidRPr="004B3B99" w:rsidRDefault="009C4BD7" w:rsidP="008F665B">
      <w:pPr>
        <w:autoSpaceDE w:val="0"/>
        <w:autoSpaceDN w:val="0"/>
        <w:adjustRightInd w:val="0"/>
        <w:spacing w:after="0" w:line="240" w:lineRule="auto"/>
        <w:ind w:firstLine="709"/>
        <w:jc w:val="both"/>
        <w:rPr>
          <w:rFonts w:ascii="Times New Roman" w:hAnsi="Times New Roman" w:cs="Times New Roman"/>
          <w:b/>
          <w:bCs/>
          <w:iCs/>
          <w:sz w:val="24"/>
          <w:szCs w:val="24"/>
          <w:lang w:eastAsia="en-US"/>
        </w:rPr>
      </w:pPr>
      <w:r w:rsidRPr="004B3B99">
        <w:rPr>
          <w:rFonts w:ascii="Times New Roman" w:hAnsi="Times New Roman" w:cs="Times New Roman"/>
          <w:b/>
          <w:sz w:val="24"/>
          <w:szCs w:val="24"/>
          <w:lang w:eastAsia="en-US"/>
        </w:rPr>
        <w:t xml:space="preserve">Примерные критерии </w:t>
      </w:r>
      <w:proofErr w:type="spellStart"/>
      <w:r w:rsidRPr="004B3B99">
        <w:rPr>
          <w:rFonts w:ascii="Times New Roman" w:hAnsi="Times New Roman" w:cs="Times New Roman"/>
          <w:b/>
          <w:sz w:val="24"/>
          <w:szCs w:val="24"/>
          <w:lang w:eastAsia="en-US"/>
        </w:rPr>
        <w:t>оценивания</w:t>
      </w:r>
      <w:proofErr w:type="gramStart"/>
      <w:r w:rsidRPr="004B3B99">
        <w:rPr>
          <w:rFonts w:ascii="Times New Roman" w:hAnsi="Times New Roman" w:cs="Times New Roman"/>
          <w:b/>
          <w:sz w:val="24"/>
          <w:szCs w:val="24"/>
          <w:lang w:eastAsia="en-US"/>
        </w:rPr>
        <w:t>:</w:t>
      </w:r>
      <w:r w:rsidRPr="004B3B99">
        <w:rPr>
          <w:rFonts w:ascii="Times New Roman" w:eastAsia="Times New Roman" w:hAnsi="Times New Roman" w:cs="Times New Roman"/>
          <w:iCs/>
          <w:sz w:val="24"/>
          <w:szCs w:val="24"/>
          <w:lang w:eastAsia="en-US"/>
        </w:rPr>
        <w:t>с</w:t>
      </w:r>
      <w:proofErr w:type="gramEnd"/>
      <w:r w:rsidRPr="004B3B99">
        <w:rPr>
          <w:rFonts w:ascii="Times New Roman" w:eastAsia="Times New Roman" w:hAnsi="Times New Roman" w:cs="Times New Roman"/>
          <w:iCs/>
          <w:sz w:val="24"/>
          <w:szCs w:val="24"/>
          <w:lang w:eastAsia="en-US"/>
        </w:rPr>
        <w:t>оответствие</w:t>
      </w:r>
      <w:proofErr w:type="spellEnd"/>
      <w:r w:rsidRPr="004B3B99">
        <w:rPr>
          <w:rFonts w:ascii="Times New Roman" w:eastAsia="Times New Roman" w:hAnsi="Times New Roman" w:cs="Times New Roman"/>
          <w:iCs/>
          <w:sz w:val="24"/>
          <w:szCs w:val="24"/>
          <w:lang w:eastAsia="en-US"/>
        </w:rPr>
        <w:t xml:space="preserve"> предполагаемым ответам; правильное использование алгоритма выполнения действий (методики, технологии и т.д.); логика рассуждений; неординарность подхода к решению.</w:t>
      </w:r>
    </w:p>
    <w:p w:rsidR="009C4BD7" w:rsidRPr="004B3B99" w:rsidRDefault="00525093" w:rsidP="008F665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B3B99">
        <w:rPr>
          <w:rFonts w:ascii="Times New Roman" w:hAnsi="Times New Roman" w:cs="Times New Roman"/>
          <w:b/>
          <w:bCs/>
          <w:iCs/>
          <w:sz w:val="24"/>
          <w:szCs w:val="24"/>
          <w:lang w:eastAsia="en-US"/>
        </w:rPr>
        <w:t xml:space="preserve">3. </w:t>
      </w:r>
      <w:r w:rsidR="009C4BD7" w:rsidRPr="004B3B99">
        <w:rPr>
          <w:rFonts w:ascii="Times New Roman" w:hAnsi="Times New Roman" w:cs="Times New Roman"/>
          <w:b/>
          <w:bCs/>
          <w:iCs/>
          <w:sz w:val="24"/>
          <w:szCs w:val="24"/>
          <w:lang w:eastAsia="en-US"/>
        </w:rPr>
        <w:t xml:space="preserve">Доклад </w:t>
      </w:r>
      <w:r w:rsidR="009C4BD7" w:rsidRPr="004B3B99">
        <w:rPr>
          <w:rFonts w:ascii="Times New Roman" w:hAnsi="Times New Roman" w:cs="Times New Roman"/>
          <w:bCs/>
          <w:iCs/>
          <w:sz w:val="24"/>
          <w:szCs w:val="24"/>
          <w:lang w:eastAsia="en-US"/>
        </w:rPr>
        <w:t xml:space="preserve">- </w:t>
      </w:r>
      <w:r w:rsidR="009C4BD7" w:rsidRPr="004B3B99">
        <w:rPr>
          <w:rFonts w:ascii="Times New Roman" w:hAnsi="Times New Roman" w:cs="Times New Roman"/>
          <w:sz w:val="24"/>
          <w:szCs w:val="24"/>
          <w:lang w:eastAsia="en-US"/>
        </w:rPr>
        <w:t>подготовленное студентом самостоятельно публичное выступление по представлению полученных результатов решения определенной учебно-практической, учебно-исследовательской или научной проблемы.  Количество и вес критериев оценки доклада зависят от того, является ли доклад единственным объектом оценивания или он представляет собой только его часть.</w:t>
      </w:r>
    </w:p>
    <w:p w:rsidR="009C4BD7" w:rsidRPr="004B3B99" w:rsidRDefault="009C4BD7" w:rsidP="008F665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4B3B99">
        <w:rPr>
          <w:rFonts w:ascii="Times New Roman" w:eastAsia="Times New Roman" w:hAnsi="Times New Roman" w:cs="Times New Roman"/>
          <w:b/>
          <w:iCs/>
          <w:sz w:val="24"/>
          <w:szCs w:val="24"/>
          <w:lang w:eastAsia="en-US"/>
        </w:rPr>
        <w:t xml:space="preserve">Примерные критерии оценивания: </w:t>
      </w:r>
      <w:r w:rsidRPr="004B3B99">
        <w:rPr>
          <w:rFonts w:ascii="Times New Roman" w:eastAsia="Times New Roman" w:hAnsi="Times New Roman" w:cs="Times New Roman"/>
          <w:iCs/>
          <w:sz w:val="24"/>
          <w:szCs w:val="24"/>
          <w:lang w:eastAsia="en-US"/>
        </w:rPr>
        <w:t xml:space="preserve">соответствие выступления теме, поставленным целям и задачам; понимание темы, умение критического анализа информации; </w:t>
      </w:r>
      <w:r w:rsidR="005E7D34" w:rsidRPr="004B3B99">
        <w:rPr>
          <w:rFonts w:ascii="Times New Roman" w:eastAsia="Times New Roman" w:hAnsi="Times New Roman" w:cs="Times New Roman"/>
          <w:iCs/>
          <w:sz w:val="24"/>
          <w:szCs w:val="24"/>
          <w:lang w:eastAsia="en-US"/>
        </w:rPr>
        <w:t>демонстрация</w:t>
      </w:r>
      <w:r w:rsidRPr="004B3B99">
        <w:rPr>
          <w:rFonts w:ascii="Times New Roman" w:eastAsia="Times New Roman" w:hAnsi="Times New Roman" w:cs="Times New Roman"/>
          <w:iCs/>
          <w:sz w:val="24"/>
          <w:szCs w:val="24"/>
          <w:lang w:eastAsia="en-US"/>
        </w:rPr>
        <w:t xml:space="preserve"> знания  методов изучения и умение их применять; обобщение информации с помощью таблиц, схем, рисунков и т.д.; оригинальность и креативность при подготовке презентации.</w:t>
      </w:r>
    </w:p>
    <w:p w:rsidR="009C4BD7" w:rsidRPr="004B3B99" w:rsidRDefault="009C4BD7" w:rsidP="008F665B">
      <w:pPr>
        <w:autoSpaceDE w:val="0"/>
        <w:autoSpaceDN w:val="0"/>
        <w:adjustRightInd w:val="0"/>
        <w:spacing w:after="0" w:line="240" w:lineRule="auto"/>
        <w:ind w:firstLine="709"/>
        <w:jc w:val="both"/>
        <w:rPr>
          <w:rFonts w:ascii="Times New Roman" w:hAnsi="Times New Roman" w:cs="Times New Roman"/>
          <w:bCs/>
          <w:iCs/>
          <w:sz w:val="24"/>
          <w:szCs w:val="24"/>
          <w:lang w:eastAsia="en-US"/>
        </w:rPr>
      </w:pPr>
      <w:r w:rsidRPr="004B3B99">
        <w:rPr>
          <w:rFonts w:ascii="Times New Roman" w:eastAsia="Times New Roman" w:hAnsi="Times New Roman" w:cs="Times New Roman"/>
          <w:b/>
          <w:iCs/>
          <w:sz w:val="24"/>
          <w:szCs w:val="24"/>
          <w:lang w:eastAsia="en-US"/>
        </w:rPr>
        <w:t>4.</w:t>
      </w:r>
      <w:r w:rsidR="00525093" w:rsidRPr="004B3B99">
        <w:rPr>
          <w:rFonts w:ascii="Times New Roman" w:eastAsia="Times New Roman" w:hAnsi="Times New Roman" w:cs="Times New Roman"/>
          <w:b/>
          <w:iCs/>
          <w:sz w:val="24"/>
          <w:szCs w:val="24"/>
          <w:lang w:eastAsia="en-US"/>
        </w:rPr>
        <w:t xml:space="preserve"> </w:t>
      </w:r>
      <w:r w:rsidRPr="004B3B99">
        <w:rPr>
          <w:rFonts w:ascii="Times New Roman" w:hAnsi="Times New Roman" w:cs="Times New Roman"/>
          <w:b/>
          <w:bCs/>
          <w:iCs/>
          <w:sz w:val="24"/>
          <w:szCs w:val="24"/>
          <w:lang w:eastAsia="en-US"/>
        </w:rPr>
        <w:t xml:space="preserve">Конспект </w:t>
      </w:r>
      <w:r w:rsidRPr="004B3B99">
        <w:rPr>
          <w:rFonts w:ascii="Times New Roman" w:hAnsi="Times New Roman" w:cs="Times New Roman"/>
          <w:sz w:val="24"/>
          <w:szCs w:val="24"/>
          <w:lang w:eastAsia="en-US"/>
        </w:rPr>
        <w:t>позволяет формировать и оценивать умения студентов по переработке информации.</w:t>
      </w:r>
    </w:p>
    <w:p w:rsidR="009C4BD7" w:rsidRPr="004B3B99" w:rsidRDefault="009C4BD7" w:rsidP="008F665B">
      <w:pPr>
        <w:pStyle w:val="Style22"/>
        <w:widowControl/>
        <w:spacing w:line="240" w:lineRule="auto"/>
        <w:ind w:firstLine="709"/>
        <w:jc w:val="both"/>
        <w:rPr>
          <w:iCs/>
          <w:lang w:eastAsia="en-US"/>
        </w:rPr>
      </w:pPr>
      <w:r w:rsidRPr="004B3B99">
        <w:rPr>
          <w:b/>
          <w:lang w:eastAsia="en-US"/>
        </w:rPr>
        <w:t xml:space="preserve">Примерные критерии </w:t>
      </w:r>
      <w:proofErr w:type="spellStart"/>
      <w:r w:rsidRPr="004B3B99">
        <w:rPr>
          <w:b/>
          <w:lang w:eastAsia="en-US"/>
        </w:rPr>
        <w:t>оценивания</w:t>
      </w:r>
      <w:proofErr w:type="gramStart"/>
      <w:r w:rsidRPr="004B3B99">
        <w:rPr>
          <w:b/>
          <w:lang w:eastAsia="en-US"/>
        </w:rPr>
        <w:t>:</w:t>
      </w:r>
      <w:r w:rsidRPr="004B3B99">
        <w:rPr>
          <w:rFonts w:eastAsia="Times New Roman"/>
          <w:iCs/>
        </w:rPr>
        <w:t>о</w:t>
      </w:r>
      <w:proofErr w:type="gramEnd"/>
      <w:r w:rsidRPr="004B3B99">
        <w:rPr>
          <w:rFonts w:eastAsia="Times New Roman"/>
          <w:iCs/>
        </w:rPr>
        <w:t>птимальный</w:t>
      </w:r>
      <w:proofErr w:type="spellEnd"/>
      <w:r w:rsidRPr="004B3B99">
        <w:rPr>
          <w:rFonts w:eastAsia="Times New Roman"/>
          <w:iCs/>
        </w:rPr>
        <w:t xml:space="preserve"> объем текста (не более одной трети оригинала); логическое построение и связность текста; полнота/глубина изложения материала (наличие ключевых положений, мыслей);</w:t>
      </w:r>
      <w:r w:rsidRPr="004B3B99">
        <w:rPr>
          <w:iCs/>
          <w:lang w:eastAsia="en-US"/>
        </w:rPr>
        <w:t xml:space="preserve"> визуализация информации как результат ее обработки (таблицы, схемы, рисунки); оформление (аккуратность, соблюдение структуры оригинала).</w:t>
      </w:r>
    </w:p>
    <w:p w:rsidR="009C4BD7" w:rsidRPr="004B3B99" w:rsidRDefault="009C4BD7" w:rsidP="008F665B">
      <w:pPr>
        <w:pStyle w:val="Style22"/>
        <w:widowControl/>
        <w:spacing w:line="240" w:lineRule="auto"/>
        <w:ind w:firstLine="709"/>
        <w:jc w:val="both"/>
        <w:rPr>
          <w:lang w:eastAsia="en-US"/>
        </w:rPr>
      </w:pPr>
      <w:r w:rsidRPr="004B3B99">
        <w:rPr>
          <w:b/>
          <w:iCs/>
          <w:lang w:eastAsia="en-US"/>
        </w:rPr>
        <w:t>5.</w:t>
      </w:r>
      <w:r w:rsidR="00525093" w:rsidRPr="004B3B99">
        <w:rPr>
          <w:b/>
          <w:iCs/>
          <w:lang w:eastAsia="en-US"/>
        </w:rPr>
        <w:t xml:space="preserve"> </w:t>
      </w:r>
      <w:proofErr w:type="gramStart"/>
      <w:r w:rsidRPr="004B3B99">
        <w:rPr>
          <w:b/>
          <w:bCs/>
          <w:iCs/>
          <w:lang w:eastAsia="en-US"/>
        </w:rPr>
        <w:t>Научная</w:t>
      </w:r>
      <w:proofErr w:type="gramEnd"/>
      <w:r w:rsidRPr="004B3B99">
        <w:rPr>
          <w:b/>
          <w:bCs/>
          <w:iCs/>
          <w:lang w:eastAsia="en-US"/>
        </w:rPr>
        <w:t xml:space="preserve"> </w:t>
      </w:r>
      <w:proofErr w:type="spellStart"/>
      <w:r w:rsidRPr="004B3B99">
        <w:rPr>
          <w:b/>
          <w:bCs/>
          <w:iCs/>
          <w:lang w:eastAsia="en-US"/>
        </w:rPr>
        <w:t>статья</w:t>
      </w:r>
      <w:r w:rsidRPr="004B3B99">
        <w:rPr>
          <w:bCs/>
          <w:iCs/>
          <w:lang w:eastAsia="en-US"/>
        </w:rPr>
        <w:t>как</w:t>
      </w:r>
      <w:r w:rsidRPr="004B3B99">
        <w:rPr>
          <w:lang w:eastAsia="en-US"/>
        </w:rPr>
        <w:t>средство</w:t>
      </w:r>
      <w:proofErr w:type="spellEnd"/>
      <w:r w:rsidRPr="004B3B99">
        <w:rPr>
          <w:lang w:eastAsia="en-US"/>
        </w:rPr>
        <w:t xml:space="preserve"> оценки может продемонстрировать </w:t>
      </w:r>
      <w:proofErr w:type="spellStart"/>
      <w:r w:rsidRPr="004B3B99">
        <w:rPr>
          <w:lang w:eastAsia="en-US"/>
        </w:rPr>
        <w:t>какуровень</w:t>
      </w:r>
      <w:proofErr w:type="spellEnd"/>
      <w:r w:rsidRPr="004B3B99">
        <w:rPr>
          <w:lang w:eastAsia="en-US"/>
        </w:rPr>
        <w:t xml:space="preserve"> владения студента учебным материалом, так и </w:t>
      </w:r>
      <w:proofErr w:type="spellStart"/>
      <w:r w:rsidRPr="004B3B99">
        <w:rPr>
          <w:lang w:eastAsia="en-US"/>
        </w:rPr>
        <w:t>сформированностьобщих</w:t>
      </w:r>
      <w:proofErr w:type="spellEnd"/>
      <w:r w:rsidRPr="004B3B99">
        <w:rPr>
          <w:lang w:eastAsia="en-US"/>
        </w:rPr>
        <w:t xml:space="preserve"> умений работать с информацией. </w:t>
      </w:r>
    </w:p>
    <w:p w:rsidR="009C4BD7" w:rsidRPr="004B3B99" w:rsidRDefault="009C4BD7" w:rsidP="008F665B">
      <w:pPr>
        <w:pStyle w:val="a6"/>
        <w:autoSpaceDE w:val="0"/>
        <w:autoSpaceDN w:val="0"/>
        <w:adjustRightInd w:val="0"/>
        <w:ind w:left="0" w:firstLine="709"/>
        <w:jc w:val="both"/>
      </w:pPr>
      <w:r w:rsidRPr="004B3B99">
        <w:rPr>
          <w:b/>
        </w:rPr>
        <w:t>Примерные критерии оценивания:</w:t>
      </w:r>
      <w:r w:rsidRPr="004B3B99">
        <w:rPr>
          <w:iCs/>
        </w:rPr>
        <w:t xml:space="preserve"> обоснование актуальности темы и степень ее раскрытия; соблюдение логики написания статьи; соответствие статьи тематике выбранного научного журнала; соблюдение правил автора; соблюдение норм оформления </w:t>
      </w:r>
      <w:proofErr w:type="spellStart"/>
      <w:r w:rsidRPr="004B3B99">
        <w:rPr>
          <w:iCs/>
        </w:rPr>
        <w:t>научнойработы</w:t>
      </w:r>
      <w:proofErr w:type="spellEnd"/>
      <w:r w:rsidRPr="004B3B99">
        <w:rPr>
          <w:iCs/>
        </w:rPr>
        <w:t>.</w:t>
      </w:r>
    </w:p>
    <w:p w:rsidR="009C4BD7" w:rsidRPr="004B3B99" w:rsidRDefault="009C4BD7" w:rsidP="008F665B">
      <w:pPr>
        <w:tabs>
          <w:tab w:val="left" w:pos="787"/>
        </w:tabs>
        <w:autoSpaceDE w:val="0"/>
        <w:autoSpaceDN w:val="0"/>
        <w:adjustRightInd w:val="0"/>
        <w:spacing w:after="0" w:line="240" w:lineRule="auto"/>
        <w:ind w:firstLine="709"/>
        <w:jc w:val="both"/>
        <w:rPr>
          <w:rFonts w:ascii="Times New Roman" w:hAnsi="Times New Roman" w:cs="Times New Roman"/>
          <w:sz w:val="24"/>
          <w:szCs w:val="24"/>
          <w:lang w:val="kk-KZ" w:eastAsia="en-US"/>
        </w:rPr>
      </w:pPr>
      <w:r w:rsidRPr="004B3B99">
        <w:rPr>
          <w:rFonts w:ascii="Times New Roman" w:hAnsi="Times New Roman" w:cs="Times New Roman"/>
          <w:b/>
          <w:bCs/>
          <w:iCs/>
          <w:sz w:val="24"/>
          <w:szCs w:val="24"/>
          <w:lang w:eastAsia="en-US"/>
        </w:rPr>
        <w:t xml:space="preserve">6. Эссе - </w:t>
      </w:r>
      <w:r w:rsidRPr="004B3B99">
        <w:rPr>
          <w:rFonts w:ascii="Times New Roman" w:hAnsi="Times New Roman" w:cs="Times New Roman"/>
          <w:sz w:val="24"/>
          <w:szCs w:val="24"/>
          <w:lang w:eastAsia="en-US"/>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roofErr w:type="gramStart"/>
      <w:r w:rsidRPr="004B3B99">
        <w:rPr>
          <w:rFonts w:ascii="Times New Roman" w:hAnsi="Times New Roman" w:cs="Times New Roman"/>
          <w:sz w:val="24"/>
          <w:szCs w:val="24"/>
          <w:lang w:eastAsia="en-US"/>
        </w:rPr>
        <w:t xml:space="preserve">Отличие эссе от реферата в том, что это - самостоятельное сочинение-размышление студента над научной проблемой, при использовании идей, концепций, ассоциативных образов из других областей науки, искусства, собственного опыта, общественной практики и др. Эссе может использоваться на занятиях (тогда его время ограничено в зависимости от целей от 5 минут до 45 минут) или </w:t>
      </w:r>
      <w:proofErr w:type="spellStart"/>
      <w:r w:rsidRPr="004B3B99">
        <w:rPr>
          <w:rFonts w:ascii="Times New Roman" w:hAnsi="Times New Roman" w:cs="Times New Roman"/>
          <w:sz w:val="24"/>
          <w:szCs w:val="24"/>
          <w:lang w:eastAsia="en-US"/>
        </w:rPr>
        <w:t>внеаудиторно</w:t>
      </w:r>
      <w:proofErr w:type="spellEnd"/>
      <w:r w:rsidRPr="004B3B99">
        <w:rPr>
          <w:rFonts w:ascii="Times New Roman" w:hAnsi="Times New Roman" w:cs="Times New Roman"/>
          <w:sz w:val="24"/>
          <w:szCs w:val="24"/>
          <w:lang w:val="kk-KZ" w:eastAsia="en-US"/>
        </w:rPr>
        <w:t>.</w:t>
      </w:r>
      <w:proofErr w:type="gramEnd"/>
    </w:p>
    <w:p w:rsidR="009C4BD7" w:rsidRPr="004B3B99" w:rsidRDefault="009C4BD7" w:rsidP="008F665B">
      <w:pPr>
        <w:tabs>
          <w:tab w:val="left" w:pos="787"/>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4B3B99">
        <w:rPr>
          <w:rFonts w:ascii="Times New Roman" w:hAnsi="Times New Roman" w:cs="Times New Roman"/>
          <w:b/>
          <w:sz w:val="24"/>
          <w:szCs w:val="24"/>
          <w:lang w:val="kk-KZ" w:eastAsia="en-US"/>
        </w:rPr>
        <w:t>Примерные критерии оценивания:</w:t>
      </w:r>
      <w:r w:rsidRPr="004B3B99">
        <w:rPr>
          <w:rFonts w:ascii="Times New Roman" w:eastAsia="Times New Roman" w:hAnsi="Times New Roman" w:cs="Times New Roman"/>
          <w:iCs/>
          <w:sz w:val="24"/>
          <w:szCs w:val="24"/>
          <w:lang w:eastAsia="en-US"/>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 (использование профессиональных терминов, цитат, стилистическое построение фраз, и т.д.).</w:t>
      </w:r>
    </w:p>
    <w:p w:rsidR="009C4BD7" w:rsidRPr="004B3B99" w:rsidRDefault="009C4BD7" w:rsidP="008F665B">
      <w:pPr>
        <w:tabs>
          <w:tab w:val="left" w:pos="787"/>
        </w:tabs>
        <w:autoSpaceDE w:val="0"/>
        <w:autoSpaceDN w:val="0"/>
        <w:adjustRightInd w:val="0"/>
        <w:spacing w:after="0" w:line="240" w:lineRule="auto"/>
        <w:ind w:firstLine="709"/>
        <w:jc w:val="both"/>
        <w:rPr>
          <w:rFonts w:ascii="Times New Roman" w:hAnsi="Times New Roman" w:cs="Times New Roman"/>
          <w:sz w:val="24"/>
          <w:szCs w:val="24"/>
          <w:lang w:val="kk-KZ" w:eastAsia="en-US"/>
        </w:rPr>
      </w:pPr>
      <w:r w:rsidRPr="004B3B99">
        <w:rPr>
          <w:rFonts w:ascii="Times New Roman" w:hAnsi="Times New Roman" w:cs="Times New Roman"/>
          <w:b/>
          <w:sz w:val="24"/>
          <w:szCs w:val="24"/>
          <w:lang w:eastAsia="en-US"/>
        </w:rPr>
        <w:t>7.</w:t>
      </w:r>
      <w:r w:rsidR="00525093" w:rsidRPr="004B3B99">
        <w:rPr>
          <w:rFonts w:ascii="Times New Roman" w:hAnsi="Times New Roman" w:cs="Times New Roman"/>
          <w:b/>
          <w:sz w:val="24"/>
          <w:szCs w:val="24"/>
          <w:lang w:eastAsia="en-US"/>
        </w:rPr>
        <w:t xml:space="preserve"> </w:t>
      </w:r>
      <w:r w:rsidRPr="004B3B99">
        <w:rPr>
          <w:rFonts w:ascii="Times New Roman" w:hAnsi="Times New Roman" w:cs="Times New Roman"/>
          <w:b/>
          <w:iCs/>
          <w:sz w:val="24"/>
          <w:szCs w:val="24"/>
          <w:lang w:eastAsia="en-US"/>
        </w:rPr>
        <w:t>Семинар</w:t>
      </w:r>
      <w:r w:rsidR="001233A6" w:rsidRPr="004B3B99">
        <w:rPr>
          <w:rFonts w:ascii="Times New Roman" w:hAnsi="Times New Roman" w:cs="Times New Roman"/>
          <w:b/>
          <w:iCs/>
          <w:sz w:val="24"/>
          <w:szCs w:val="24"/>
          <w:lang w:eastAsia="en-US"/>
        </w:rPr>
        <w:t xml:space="preserve"> </w:t>
      </w:r>
      <w:r w:rsidRPr="004B3B99">
        <w:rPr>
          <w:rFonts w:ascii="Times New Roman" w:hAnsi="Times New Roman" w:cs="Times New Roman"/>
          <w:iCs/>
          <w:sz w:val="24"/>
          <w:szCs w:val="24"/>
          <w:lang w:eastAsia="en-US"/>
        </w:rPr>
        <w:t xml:space="preserve">является </w:t>
      </w:r>
      <w:r w:rsidRPr="004B3B99">
        <w:rPr>
          <w:rFonts w:ascii="Times New Roman" w:hAnsi="Times New Roman" w:cs="Times New Roman"/>
          <w:sz w:val="24"/>
          <w:szCs w:val="24"/>
          <w:lang w:eastAsia="en-US"/>
        </w:rPr>
        <w:t xml:space="preserve">не только формой организации учебных занятий, но может выступать и средством оценивания. В этом случае проведение семинара доверяется </w:t>
      </w:r>
      <w:proofErr w:type="gramStart"/>
      <w:r w:rsidRPr="004B3B99">
        <w:rPr>
          <w:rFonts w:ascii="Times New Roman" w:hAnsi="Times New Roman" w:cs="Times New Roman"/>
          <w:sz w:val="24"/>
          <w:szCs w:val="24"/>
          <w:lang w:eastAsia="en-US"/>
        </w:rPr>
        <w:t>студенту</w:t>
      </w:r>
      <w:proofErr w:type="gramEnd"/>
      <w:r w:rsidRPr="004B3B99">
        <w:rPr>
          <w:rFonts w:ascii="Times New Roman" w:hAnsi="Times New Roman" w:cs="Times New Roman"/>
          <w:sz w:val="24"/>
          <w:szCs w:val="24"/>
          <w:lang w:eastAsia="en-US"/>
        </w:rPr>
        <w:t xml:space="preserve"> и оценка за его проведение вносит, например, 10%-вклад в итоговую оценку за семестр. Студент берет на себя ответственность за все действия по организации семинара </w:t>
      </w:r>
      <w:r w:rsidRPr="004B3B99">
        <w:rPr>
          <w:rFonts w:ascii="Times New Roman" w:hAnsi="Times New Roman" w:cs="Times New Roman"/>
          <w:sz w:val="24"/>
          <w:szCs w:val="24"/>
          <w:lang w:eastAsia="en-US"/>
        </w:rPr>
        <w:lastRenderedPageBreak/>
        <w:t>(выбирает тему, готовит список источников или материалы для подготовки, раздаточный материал, план проведения семинара) и непосредственно проводит.</w:t>
      </w:r>
    </w:p>
    <w:p w:rsidR="009C4BD7" w:rsidRPr="004B3B99" w:rsidRDefault="009C4BD7" w:rsidP="008F665B">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4B3B99">
        <w:rPr>
          <w:rFonts w:ascii="Times New Roman" w:hAnsi="Times New Roman" w:cs="Times New Roman"/>
          <w:b/>
          <w:sz w:val="24"/>
          <w:szCs w:val="24"/>
          <w:lang w:eastAsia="en-US"/>
        </w:rPr>
        <w:t>Примерные к</w:t>
      </w:r>
      <w:r w:rsidRPr="004B3B99">
        <w:rPr>
          <w:rFonts w:ascii="Times New Roman" w:hAnsi="Times New Roman" w:cs="Times New Roman"/>
          <w:b/>
          <w:sz w:val="24"/>
          <w:szCs w:val="24"/>
          <w:lang w:val="kk-KZ" w:eastAsia="en-US"/>
        </w:rPr>
        <w:t>ритерии оценивания:</w:t>
      </w:r>
      <w:r w:rsidRPr="004B3B99">
        <w:rPr>
          <w:rFonts w:ascii="Times New Roman" w:eastAsia="Times New Roman" w:hAnsi="Times New Roman" w:cs="Times New Roman"/>
          <w:iCs/>
          <w:sz w:val="24"/>
          <w:szCs w:val="24"/>
          <w:lang w:eastAsia="en-US"/>
        </w:rPr>
        <w:t xml:space="preserve"> качество подготовки (предложенные материалы для чтения, раздаточные материалы, инструктирование, поддержка и помощь); качество объяснения (свободное владение материалом, ясное понимание темы, ясные ответы на вопросы, приведение примеров); качество ресурсов (широта представленных  релевантных источников, ссылки на необходимые для чтения источники; качество презентации (хорошее использование </w:t>
      </w:r>
      <w:proofErr w:type="gramStart"/>
      <w:r w:rsidRPr="004B3B99">
        <w:rPr>
          <w:rFonts w:ascii="Times New Roman" w:eastAsia="Times New Roman" w:hAnsi="Times New Roman" w:cs="Times New Roman"/>
          <w:iCs/>
          <w:sz w:val="24"/>
          <w:szCs w:val="24"/>
          <w:lang w:val="en-US" w:eastAsia="en-US"/>
        </w:rPr>
        <w:t>a</w:t>
      </w:r>
      <w:proofErr w:type="gramEnd"/>
      <w:r w:rsidRPr="004B3B99">
        <w:rPr>
          <w:rFonts w:ascii="Times New Roman" w:eastAsia="Times New Roman" w:hAnsi="Times New Roman" w:cs="Times New Roman"/>
          <w:iCs/>
          <w:sz w:val="24"/>
          <w:szCs w:val="24"/>
          <w:lang w:eastAsia="en-US"/>
        </w:rPr>
        <w:t>уди</w:t>
      </w:r>
      <w:r w:rsidRPr="004B3B99">
        <w:rPr>
          <w:rFonts w:ascii="Times New Roman" w:eastAsia="Times New Roman" w:hAnsi="Times New Roman" w:cs="Times New Roman"/>
          <w:iCs/>
          <w:sz w:val="24"/>
          <w:szCs w:val="24"/>
          <w:lang w:val="en-US" w:eastAsia="en-US"/>
        </w:rPr>
        <w:t>o</w:t>
      </w:r>
      <w:r w:rsidRPr="004B3B99">
        <w:rPr>
          <w:rFonts w:ascii="Times New Roman" w:eastAsia="Times New Roman" w:hAnsi="Times New Roman" w:cs="Times New Roman"/>
          <w:iCs/>
          <w:sz w:val="24"/>
          <w:szCs w:val="24"/>
          <w:lang w:eastAsia="en-US"/>
        </w:rPr>
        <w:t>-видеотехники, раздаточных материалов, живая, динамичная), качество дискуссии (использование эффективных и интересных групповых методов обучения, вовлечение в участие студентов, координация работу группы).</w:t>
      </w:r>
    </w:p>
    <w:p w:rsidR="009C4BD7" w:rsidRPr="004B3B99" w:rsidRDefault="009C4BD7" w:rsidP="008F665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B3B99">
        <w:rPr>
          <w:rFonts w:ascii="Times New Roman" w:eastAsia="Times New Roman" w:hAnsi="Times New Roman" w:cs="Times New Roman"/>
          <w:b/>
          <w:iCs/>
          <w:sz w:val="24"/>
          <w:szCs w:val="24"/>
          <w:lang w:eastAsia="en-US"/>
        </w:rPr>
        <w:t xml:space="preserve">8. </w:t>
      </w:r>
      <w:r w:rsidRPr="004B3B99">
        <w:rPr>
          <w:rFonts w:ascii="Times New Roman" w:hAnsi="Times New Roman" w:cs="Times New Roman"/>
          <w:b/>
          <w:bCs/>
          <w:iCs/>
          <w:sz w:val="24"/>
          <w:szCs w:val="24"/>
          <w:lang w:eastAsia="en-US"/>
        </w:rPr>
        <w:t xml:space="preserve">Проект - </w:t>
      </w:r>
      <w:r w:rsidRPr="004B3B99">
        <w:rPr>
          <w:rFonts w:ascii="Times New Roman" w:hAnsi="Times New Roman" w:cs="Times New Roman"/>
          <w:sz w:val="24"/>
          <w:szCs w:val="24"/>
          <w:lang w:eastAsia="en-US"/>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4B3B99">
        <w:rPr>
          <w:rFonts w:ascii="Times New Roman" w:hAnsi="Times New Roman" w:cs="Times New Roman"/>
          <w:sz w:val="24"/>
          <w:szCs w:val="24"/>
          <w:lang w:eastAsia="en-US"/>
        </w:rPr>
        <w:t>сформированности</w:t>
      </w:r>
      <w:proofErr w:type="spellEnd"/>
      <w:r w:rsidRPr="004B3B99">
        <w:rPr>
          <w:rFonts w:ascii="Times New Roman" w:hAnsi="Times New Roman" w:cs="Times New Roman"/>
          <w:sz w:val="24"/>
          <w:szCs w:val="24"/>
          <w:lang w:eastAsia="en-US"/>
        </w:rPr>
        <w:t xml:space="preserve"> аналитических, исследовательских навыков, навыков практического и творческого мышления. Проект может выполняться в индивидуальном порядке или группой </w:t>
      </w:r>
      <w:proofErr w:type="gramStart"/>
      <w:r w:rsidRPr="004B3B99">
        <w:rPr>
          <w:rFonts w:ascii="Times New Roman" w:hAnsi="Times New Roman" w:cs="Times New Roman"/>
          <w:sz w:val="24"/>
          <w:szCs w:val="24"/>
          <w:lang w:eastAsia="en-US"/>
        </w:rPr>
        <w:t>обучающихся</w:t>
      </w:r>
      <w:proofErr w:type="gramEnd"/>
      <w:r w:rsidRPr="004B3B99">
        <w:rPr>
          <w:rFonts w:ascii="Times New Roman" w:hAnsi="Times New Roman" w:cs="Times New Roman"/>
          <w:sz w:val="24"/>
          <w:szCs w:val="24"/>
          <w:lang w:eastAsia="en-US"/>
        </w:rPr>
        <w:t xml:space="preserve"> в течение заданного временного промежутка.</w:t>
      </w:r>
    </w:p>
    <w:p w:rsidR="009C4BD7" w:rsidRPr="004B3B99" w:rsidRDefault="009C4BD7" w:rsidP="0075548D">
      <w:pPr>
        <w:pStyle w:val="a6"/>
        <w:widowControl w:val="0"/>
        <w:ind w:left="0" w:firstLine="709"/>
        <w:jc w:val="both"/>
      </w:pPr>
      <w:r w:rsidRPr="004B3B99">
        <w:rPr>
          <w:b/>
          <w:bCs/>
          <w:iCs/>
          <w:lang w:val="kk-KZ"/>
        </w:rPr>
        <w:t>Примерные критерии оценивания:</w:t>
      </w:r>
    </w:p>
    <w:p w:rsidR="009C4BD7" w:rsidRPr="004B3B99" w:rsidRDefault="009C4BD7" w:rsidP="0075548D">
      <w:pPr>
        <w:widowControl w:val="0"/>
        <w:spacing w:after="0" w:line="240" w:lineRule="auto"/>
        <w:ind w:firstLine="709"/>
        <w:jc w:val="both"/>
        <w:rPr>
          <w:rFonts w:ascii="Times New Roman" w:hAnsi="Times New Roman" w:cs="Times New Roman"/>
          <w:sz w:val="24"/>
          <w:szCs w:val="24"/>
          <w:lang w:eastAsia="en-US"/>
        </w:rPr>
      </w:pPr>
      <w:r w:rsidRPr="004B3B99">
        <w:rPr>
          <w:rFonts w:ascii="Times New Roman" w:hAnsi="Times New Roman" w:cs="Times New Roman"/>
          <w:b/>
          <w:sz w:val="24"/>
          <w:szCs w:val="24"/>
          <w:lang w:eastAsia="en-US"/>
        </w:rPr>
        <w:t>- оценка процесса выполнения проекта:</w:t>
      </w:r>
      <w:r w:rsidRPr="004B3B99">
        <w:rPr>
          <w:rFonts w:ascii="Times New Roman" w:hAnsi="Times New Roman" w:cs="Times New Roman"/>
          <w:sz w:val="24"/>
          <w:szCs w:val="24"/>
          <w:lang w:eastAsia="en-US"/>
        </w:rPr>
        <w:t xml:space="preserve"> самостоятельность, активность интеллектуальной деятельности, творческий подход к выполнению поставленных задач, умение работать с информацией, умение работать в команде; </w:t>
      </w:r>
    </w:p>
    <w:p w:rsidR="009C4BD7" w:rsidRPr="004B3B99" w:rsidRDefault="009C4BD7" w:rsidP="008F665B">
      <w:pPr>
        <w:widowControl w:val="0"/>
        <w:spacing w:after="0" w:line="240" w:lineRule="auto"/>
        <w:ind w:firstLine="709"/>
        <w:jc w:val="both"/>
        <w:rPr>
          <w:rFonts w:ascii="Times New Roman" w:hAnsi="Times New Roman" w:cs="Times New Roman"/>
          <w:sz w:val="24"/>
          <w:szCs w:val="24"/>
          <w:lang w:eastAsia="en-US"/>
        </w:rPr>
      </w:pPr>
      <w:r w:rsidRPr="004B3B99">
        <w:rPr>
          <w:rFonts w:ascii="Times New Roman" w:hAnsi="Times New Roman" w:cs="Times New Roman"/>
          <w:b/>
          <w:sz w:val="24"/>
          <w:szCs w:val="24"/>
          <w:lang w:eastAsia="en-US"/>
        </w:rPr>
        <w:t>- оценка полученного результата:</w:t>
      </w:r>
      <w:r w:rsidRPr="004B3B99">
        <w:rPr>
          <w:rFonts w:ascii="Times New Roman" w:hAnsi="Times New Roman" w:cs="Times New Roman"/>
          <w:sz w:val="24"/>
          <w:szCs w:val="24"/>
          <w:lang w:eastAsia="en-US"/>
        </w:rPr>
        <w:t xml:space="preserve"> конкретность и ясность формулировки цели и задач проекта, их соответствие теме; обоснованность выбора источников; глубина/полнота/обоснованность раскрытия проблемы и ее решений; соответствие содержания выводов заявленным в проекте целям и задачам; наличие элементов новизны теоретического или практического характера; практическая значимость; оформление работы;</w:t>
      </w:r>
    </w:p>
    <w:p w:rsidR="009C4BD7" w:rsidRPr="004B3B99" w:rsidRDefault="009C4BD7" w:rsidP="008F6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roofErr w:type="gramStart"/>
      <w:r w:rsidRPr="004B3B99">
        <w:rPr>
          <w:rFonts w:ascii="Times New Roman" w:eastAsia="Times New Roman" w:hAnsi="Times New Roman" w:cs="Times New Roman"/>
          <w:b/>
          <w:bCs/>
          <w:sz w:val="24"/>
          <w:szCs w:val="24"/>
          <w:lang w:eastAsia="en-US"/>
        </w:rPr>
        <w:t xml:space="preserve">- оценки выступления на защите проекта: </w:t>
      </w:r>
      <w:r w:rsidRPr="004B3B99">
        <w:rPr>
          <w:rFonts w:ascii="Times New Roman" w:eastAsia="Times New Roman" w:hAnsi="Times New Roman" w:cs="Times New Roman"/>
          <w:sz w:val="24"/>
          <w:szCs w:val="24"/>
          <w:lang w:eastAsia="en-US"/>
        </w:rPr>
        <w:t>соответствие выступления заявленной теме, структурированность, логичность, доступность, минимальная достаточность; уровень владения исследуемой темой (владение терминологией, ориентация в материале, понимание закономерностей, взаимосвязей и т.д.); аргументированность, четкость, полнота ответов на вопросы; культура выступления (свободное выступление, чтение с листа, стиль подачи материала и т.д.).</w:t>
      </w:r>
      <w:proofErr w:type="gramEnd"/>
    </w:p>
    <w:p w:rsidR="009C4BD7" w:rsidRPr="004B3B99" w:rsidRDefault="009C4BD7" w:rsidP="008F665B">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4B3B99">
        <w:rPr>
          <w:rFonts w:ascii="Times New Roman" w:eastAsia="Times New Roman" w:hAnsi="Times New Roman" w:cs="Times New Roman"/>
          <w:b/>
          <w:sz w:val="24"/>
          <w:szCs w:val="24"/>
          <w:lang w:eastAsia="en-US"/>
        </w:rPr>
        <w:t>9.</w:t>
      </w:r>
      <w:r w:rsidR="0090117B" w:rsidRPr="004B3B99">
        <w:rPr>
          <w:rFonts w:ascii="Times New Roman" w:eastAsia="Times New Roman" w:hAnsi="Times New Roman" w:cs="Times New Roman"/>
          <w:b/>
          <w:sz w:val="24"/>
          <w:szCs w:val="24"/>
          <w:lang w:eastAsia="en-US"/>
        </w:rPr>
        <w:t xml:space="preserve"> </w:t>
      </w:r>
      <w:r w:rsidRPr="004B3B99">
        <w:rPr>
          <w:rFonts w:ascii="Times New Roman" w:hAnsi="Times New Roman" w:cs="Times New Roman"/>
          <w:b/>
          <w:bCs/>
          <w:iCs/>
          <w:sz w:val="24"/>
          <w:szCs w:val="24"/>
          <w:lang w:eastAsia="en-US"/>
        </w:rPr>
        <w:t>Кейс-</w:t>
      </w:r>
      <w:proofErr w:type="spellStart"/>
      <w:r w:rsidRPr="004B3B99">
        <w:rPr>
          <w:rFonts w:ascii="Times New Roman" w:hAnsi="Times New Roman" w:cs="Times New Roman"/>
          <w:b/>
          <w:bCs/>
          <w:iCs/>
          <w:sz w:val="24"/>
          <w:szCs w:val="24"/>
          <w:lang w:eastAsia="en-US"/>
        </w:rPr>
        <w:t>стади</w:t>
      </w:r>
      <w:proofErr w:type="spellEnd"/>
      <w:r w:rsidR="0090117B" w:rsidRPr="004B3B99">
        <w:rPr>
          <w:rFonts w:ascii="Times New Roman" w:hAnsi="Times New Roman" w:cs="Times New Roman"/>
          <w:b/>
          <w:bCs/>
          <w:iCs/>
          <w:sz w:val="24"/>
          <w:szCs w:val="24"/>
          <w:lang w:eastAsia="en-US"/>
        </w:rPr>
        <w:t xml:space="preserve"> </w:t>
      </w:r>
      <w:r w:rsidRPr="004B3B99">
        <w:rPr>
          <w:rFonts w:ascii="Times New Roman" w:hAnsi="Times New Roman" w:cs="Times New Roman"/>
          <w:sz w:val="24"/>
          <w:szCs w:val="24"/>
          <w:lang w:eastAsia="en-US"/>
        </w:rPr>
        <w:t>основаны на использовании проблемных заданий, в которых обучающимся предлагают осмыслить реальную профессионально-ориентированную ситуацию, содержащую в себе необходимую, но неполную информацию для решения заданной проблемы.  Потребность в применении кейс-</w:t>
      </w:r>
      <w:proofErr w:type="spellStart"/>
      <w:r w:rsidRPr="004B3B99">
        <w:rPr>
          <w:rFonts w:ascii="Times New Roman" w:hAnsi="Times New Roman" w:cs="Times New Roman"/>
          <w:sz w:val="24"/>
          <w:szCs w:val="24"/>
          <w:lang w:eastAsia="en-US"/>
        </w:rPr>
        <w:t>стади</w:t>
      </w:r>
      <w:proofErr w:type="spellEnd"/>
      <w:r w:rsidRPr="004B3B99">
        <w:rPr>
          <w:rFonts w:ascii="Times New Roman" w:hAnsi="Times New Roman" w:cs="Times New Roman"/>
          <w:sz w:val="24"/>
          <w:szCs w:val="24"/>
          <w:lang w:eastAsia="en-US"/>
        </w:rPr>
        <w:t xml:space="preserve"> обусловлена тем, что оценка функциональных компетенций не может сводиться к ответам на вопросы тестового характера, поскольку функциональные компетенции - это то, что человек должен уметь делать в трудовой сфере или решении логических задач.</w:t>
      </w:r>
    </w:p>
    <w:p w:rsidR="009C4BD7" w:rsidRPr="004B3B99" w:rsidRDefault="009C4BD7" w:rsidP="008F665B">
      <w:pPr>
        <w:tabs>
          <w:tab w:val="left" w:pos="398"/>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4B3B99">
        <w:rPr>
          <w:rFonts w:ascii="Times New Roman" w:hAnsi="Times New Roman" w:cs="Times New Roman"/>
          <w:b/>
          <w:sz w:val="24"/>
          <w:szCs w:val="24"/>
          <w:lang w:eastAsia="en-US"/>
        </w:rPr>
        <w:t>Примерные критерии оценивания</w:t>
      </w:r>
      <w:r w:rsidRPr="004B3B99">
        <w:rPr>
          <w:rFonts w:ascii="Times New Roman" w:hAnsi="Times New Roman" w:cs="Times New Roman"/>
          <w:sz w:val="24"/>
          <w:szCs w:val="24"/>
          <w:lang w:eastAsia="en-US"/>
        </w:rPr>
        <w:t>:</w:t>
      </w:r>
      <w:r w:rsidRPr="004B3B99">
        <w:rPr>
          <w:rFonts w:ascii="Times New Roman" w:eastAsia="Times New Roman" w:hAnsi="Times New Roman" w:cs="Times New Roman"/>
          <w:iCs/>
          <w:sz w:val="24"/>
          <w:szCs w:val="24"/>
          <w:lang w:eastAsia="en-US"/>
        </w:rPr>
        <w:t xml:space="preserve"> было сформулировано и п</w:t>
      </w:r>
      <w:r w:rsidRPr="004B3B99">
        <w:rPr>
          <w:rFonts w:ascii="Times New Roman" w:eastAsia="Times New Roman" w:hAnsi="Times New Roman" w:cs="Times New Roman"/>
          <w:iCs/>
          <w:sz w:val="24"/>
          <w:szCs w:val="24"/>
          <w:lang w:val="kk-KZ" w:eastAsia="en-US"/>
        </w:rPr>
        <w:t>р</w:t>
      </w:r>
      <w:proofErr w:type="spellStart"/>
      <w:r w:rsidRPr="004B3B99">
        <w:rPr>
          <w:rFonts w:ascii="Times New Roman" w:eastAsia="Times New Roman" w:hAnsi="Times New Roman" w:cs="Times New Roman"/>
          <w:iCs/>
          <w:sz w:val="24"/>
          <w:szCs w:val="24"/>
          <w:lang w:eastAsia="en-US"/>
        </w:rPr>
        <w:t>оанали</w:t>
      </w:r>
      <w:proofErr w:type="spellEnd"/>
      <w:r w:rsidRPr="004B3B99">
        <w:rPr>
          <w:rFonts w:ascii="Times New Roman" w:eastAsia="Times New Roman" w:hAnsi="Times New Roman" w:cs="Times New Roman"/>
          <w:iCs/>
          <w:sz w:val="24"/>
          <w:szCs w:val="24"/>
          <w:lang w:val="kk-KZ" w:eastAsia="en-US"/>
        </w:rPr>
        <w:t>з</w:t>
      </w:r>
      <w:r w:rsidRPr="004B3B99">
        <w:rPr>
          <w:rFonts w:ascii="Times New Roman" w:eastAsia="Times New Roman" w:hAnsi="Times New Roman" w:cs="Times New Roman"/>
          <w:iCs/>
          <w:sz w:val="24"/>
          <w:szCs w:val="24"/>
          <w:lang w:eastAsia="en-US"/>
        </w:rPr>
        <w:t>и</w:t>
      </w:r>
      <w:r w:rsidRPr="004B3B99">
        <w:rPr>
          <w:rFonts w:ascii="Times New Roman" w:eastAsia="Times New Roman" w:hAnsi="Times New Roman" w:cs="Times New Roman"/>
          <w:iCs/>
          <w:sz w:val="24"/>
          <w:szCs w:val="24"/>
          <w:lang w:val="kk-KZ" w:eastAsia="en-US"/>
        </w:rPr>
        <w:t>р</w:t>
      </w:r>
      <w:proofErr w:type="spellStart"/>
      <w:r w:rsidRPr="004B3B99">
        <w:rPr>
          <w:rFonts w:ascii="Times New Roman" w:eastAsia="Times New Roman" w:hAnsi="Times New Roman" w:cs="Times New Roman"/>
          <w:iCs/>
          <w:sz w:val="24"/>
          <w:szCs w:val="24"/>
          <w:lang w:eastAsia="en-US"/>
        </w:rPr>
        <w:t>овано</w:t>
      </w:r>
      <w:proofErr w:type="spellEnd"/>
      <w:r w:rsidRPr="004B3B99">
        <w:rPr>
          <w:rFonts w:ascii="Times New Roman" w:eastAsia="Times New Roman" w:hAnsi="Times New Roman" w:cs="Times New Roman"/>
          <w:iCs/>
          <w:sz w:val="24"/>
          <w:szCs w:val="24"/>
          <w:lang w:eastAsia="en-US"/>
        </w:rPr>
        <w:t xml:space="preserve"> большинство проблем, заложенных в кейсе: были п</w:t>
      </w:r>
      <w:r w:rsidRPr="004B3B99">
        <w:rPr>
          <w:rFonts w:ascii="Times New Roman" w:eastAsia="Times New Roman" w:hAnsi="Times New Roman" w:cs="Times New Roman"/>
          <w:iCs/>
          <w:sz w:val="24"/>
          <w:szCs w:val="24"/>
          <w:lang w:val="kk-KZ" w:eastAsia="en-US"/>
        </w:rPr>
        <w:t>р</w:t>
      </w:r>
      <w:proofErr w:type="spellStart"/>
      <w:r w:rsidRPr="004B3B99">
        <w:rPr>
          <w:rFonts w:ascii="Times New Roman" w:eastAsia="Times New Roman" w:hAnsi="Times New Roman" w:cs="Times New Roman"/>
          <w:iCs/>
          <w:sz w:val="24"/>
          <w:szCs w:val="24"/>
          <w:lang w:eastAsia="en-US"/>
        </w:rPr>
        <w:t>одемонст</w:t>
      </w:r>
      <w:proofErr w:type="spellEnd"/>
      <w:r w:rsidRPr="004B3B99">
        <w:rPr>
          <w:rFonts w:ascii="Times New Roman" w:eastAsia="Times New Roman" w:hAnsi="Times New Roman" w:cs="Times New Roman"/>
          <w:iCs/>
          <w:sz w:val="24"/>
          <w:szCs w:val="24"/>
          <w:lang w:val="kk-KZ" w:eastAsia="en-US"/>
        </w:rPr>
        <w:t>р</w:t>
      </w:r>
      <w:r w:rsidRPr="004B3B99">
        <w:rPr>
          <w:rFonts w:ascii="Times New Roman" w:eastAsia="Times New Roman" w:hAnsi="Times New Roman" w:cs="Times New Roman"/>
          <w:iCs/>
          <w:sz w:val="24"/>
          <w:szCs w:val="24"/>
          <w:lang w:eastAsia="en-US"/>
        </w:rPr>
        <w:t>и</w:t>
      </w:r>
      <w:r w:rsidRPr="004B3B99">
        <w:rPr>
          <w:rFonts w:ascii="Times New Roman" w:eastAsia="Times New Roman" w:hAnsi="Times New Roman" w:cs="Times New Roman"/>
          <w:iCs/>
          <w:sz w:val="24"/>
          <w:szCs w:val="24"/>
          <w:lang w:val="kk-KZ" w:eastAsia="en-US"/>
        </w:rPr>
        <w:t>р</w:t>
      </w:r>
      <w:proofErr w:type="spellStart"/>
      <w:r w:rsidRPr="004B3B99">
        <w:rPr>
          <w:rFonts w:ascii="Times New Roman" w:eastAsia="Times New Roman" w:hAnsi="Times New Roman" w:cs="Times New Roman"/>
          <w:iCs/>
          <w:sz w:val="24"/>
          <w:szCs w:val="24"/>
          <w:lang w:eastAsia="en-US"/>
        </w:rPr>
        <w:t>ованы</w:t>
      </w:r>
      <w:proofErr w:type="spellEnd"/>
      <w:r w:rsidRPr="004B3B99">
        <w:rPr>
          <w:rFonts w:ascii="Times New Roman" w:eastAsia="Times New Roman" w:hAnsi="Times New Roman" w:cs="Times New Roman"/>
          <w:iCs/>
          <w:sz w:val="24"/>
          <w:szCs w:val="24"/>
          <w:lang w:eastAsia="en-US"/>
        </w:rPr>
        <w:t xml:space="preserve">   адекватные аналитические методы при работе с информацией; были использованы      дополнительные источники инфо</w:t>
      </w:r>
      <w:r w:rsidRPr="004B3B99">
        <w:rPr>
          <w:rFonts w:ascii="Times New Roman" w:eastAsia="Times New Roman" w:hAnsi="Times New Roman" w:cs="Times New Roman"/>
          <w:iCs/>
          <w:sz w:val="24"/>
          <w:szCs w:val="24"/>
          <w:lang w:val="kk-KZ" w:eastAsia="en-US"/>
        </w:rPr>
        <w:t>р</w:t>
      </w:r>
      <w:proofErr w:type="spellStart"/>
      <w:r w:rsidRPr="004B3B99">
        <w:rPr>
          <w:rFonts w:ascii="Times New Roman" w:eastAsia="Times New Roman" w:hAnsi="Times New Roman" w:cs="Times New Roman"/>
          <w:iCs/>
          <w:sz w:val="24"/>
          <w:szCs w:val="24"/>
          <w:lang w:eastAsia="en-US"/>
        </w:rPr>
        <w:t>мации</w:t>
      </w:r>
      <w:proofErr w:type="spellEnd"/>
      <w:r w:rsidRPr="004B3B99">
        <w:rPr>
          <w:rFonts w:ascii="Times New Roman" w:eastAsia="Times New Roman" w:hAnsi="Times New Roman" w:cs="Times New Roman"/>
          <w:iCs/>
          <w:sz w:val="24"/>
          <w:szCs w:val="24"/>
          <w:lang w:eastAsia="en-US"/>
        </w:rPr>
        <w:t xml:space="preserve"> для </w:t>
      </w:r>
      <w:r w:rsidRPr="004B3B99">
        <w:rPr>
          <w:rFonts w:ascii="Times New Roman" w:eastAsia="Times New Roman" w:hAnsi="Times New Roman" w:cs="Times New Roman"/>
          <w:iCs/>
          <w:sz w:val="24"/>
          <w:szCs w:val="24"/>
          <w:lang w:val="kk-KZ" w:eastAsia="en-US"/>
        </w:rPr>
        <w:t>р</w:t>
      </w:r>
      <w:proofErr w:type="spellStart"/>
      <w:r w:rsidRPr="004B3B99">
        <w:rPr>
          <w:rFonts w:ascii="Times New Roman" w:eastAsia="Times New Roman" w:hAnsi="Times New Roman" w:cs="Times New Roman"/>
          <w:iCs/>
          <w:sz w:val="24"/>
          <w:szCs w:val="24"/>
          <w:lang w:eastAsia="en-US"/>
        </w:rPr>
        <w:t>ешения</w:t>
      </w:r>
      <w:proofErr w:type="spellEnd"/>
      <w:proofErr w:type="gramStart"/>
      <w:r w:rsidRPr="004B3B99">
        <w:rPr>
          <w:rFonts w:ascii="Times New Roman" w:eastAsia="Times New Roman" w:hAnsi="Times New Roman" w:cs="Times New Roman"/>
          <w:iCs/>
          <w:sz w:val="24"/>
          <w:szCs w:val="24"/>
          <w:lang w:eastAsia="en-US"/>
        </w:rPr>
        <w:t>.</w:t>
      </w:r>
      <w:proofErr w:type="gramEnd"/>
      <w:r w:rsidRPr="004B3B99">
        <w:rPr>
          <w:rFonts w:ascii="Times New Roman" w:eastAsia="Times New Roman" w:hAnsi="Times New Roman" w:cs="Times New Roman"/>
          <w:iCs/>
          <w:sz w:val="24"/>
          <w:szCs w:val="24"/>
          <w:lang w:eastAsia="en-US"/>
        </w:rPr>
        <w:t xml:space="preserve"> </w:t>
      </w:r>
      <w:proofErr w:type="gramStart"/>
      <w:r w:rsidRPr="004B3B99">
        <w:rPr>
          <w:rFonts w:ascii="Times New Roman" w:eastAsia="Times New Roman" w:hAnsi="Times New Roman" w:cs="Times New Roman"/>
          <w:iCs/>
          <w:sz w:val="24"/>
          <w:szCs w:val="24"/>
          <w:lang w:eastAsia="en-US"/>
        </w:rPr>
        <w:t>к</w:t>
      </w:r>
      <w:proofErr w:type="gramEnd"/>
      <w:r w:rsidRPr="004B3B99">
        <w:rPr>
          <w:rFonts w:ascii="Times New Roman" w:eastAsia="Times New Roman" w:hAnsi="Times New Roman" w:cs="Times New Roman"/>
          <w:iCs/>
          <w:sz w:val="24"/>
          <w:szCs w:val="24"/>
          <w:lang w:eastAsia="en-US"/>
        </w:rPr>
        <w:t xml:space="preserve">ейса; были выполнены все необходимые расчеты; подготовленные в ходе </w:t>
      </w:r>
      <w:r w:rsidRPr="004B3B99">
        <w:rPr>
          <w:rFonts w:ascii="Times New Roman" w:eastAsia="Times New Roman" w:hAnsi="Times New Roman" w:cs="Times New Roman"/>
          <w:iCs/>
          <w:sz w:val="24"/>
          <w:szCs w:val="24"/>
          <w:lang w:val="kk-KZ" w:eastAsia="en-US"/>
        </w:rPr>
        <w:t>р</w:t>
      </w:r>
      <w:proofErr w:type="spellStart"/>
      <w:r w:rsidRPr="004B3B99">
        <w:rPr>
          <w:rFonts w:ascii="Times New Roman" w:eastAsia="Times New Roman" w:hAnsi="Times New Roman" w:cs="Times New Roman"/>
          <w:iCs/>
          <w:sz w:val="24"/>
          <w:szCs w:val="24"/>
          <w:lang w:eastAsia="en-US"/>
        </w:rPr>
        <w:t>ешения</w:t>
      </w:r>
      <w:proofErr w:type="spellEnd"/>
      <w:r w:rsidRPr="004B3B99">
        <w:rPr>
          <w:rFonts w:ascii="Times New Roman" w:eastAsia="Times New Roman" w:hAnsi="Times New Roman" w:cs="Times New Roman"/>
          <w:iCs/>
          <w:sz w:val="24"/>
          <w:szCs w:val="24"/>
          <w:lang w:eastAsia="en-US"/>
        </w:rPr>
        <w:t xml:space="preserve"> кейса документы, соответствуют, требованиям к ним по </w:t>
      </w:r>
      <w:r w:rsidRPr="004B3B99">
        <w:rPr>
          <w:rFonts w:ascii="Times New Roman" w:hAnsi="Times New Roman" w:cs="Times New Roman"/>
          <w:sz w:val="24"/>
          <w:szCs w:val="24"/>
        </w:rPr>
        <w:t>смыслу</w:t>
      </w:r>
      <w:r w:rsidR="001233A6" w:rsidRPr="004B3B99">
        <w:rPr>
          <w:rFonts w:ascii="Times New Roman" w:hAnsi="Times New Roman" w:cs="Times New Roman"/>
          <w:sz w:val="24"/>
          <w:szCs w:val="24"/>
        </w:rPr>
        <w:t xml:space="preserve"> </w:t>
      </w:r>
      <w:r w:rsidRPr="004B3B99">
        <w:rPr>
          <w:rFonts w:ascii="Times New Roman" w:eastAsia="Times New Roman" w:hAnsi="Times New Roman" w:cs="Times New Roman"/>
          <w:iCs/>
          <w:sz w:val="24"/>
          <w:szCs w:val="24"/>
          <w:lang w:eastAsia="en-US"/>
        </w:rPr>
        <w:t>и содержанию; выводы обоснованы, аргументы весомы; сделаны собственные выводы, которые отличают данное решение кейса от других решений.</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hAnsi="Times New Roman" w:cs="Times New Roman"/>
          <w:b/>
          <w:sz w:val="24"/>
          <w:szCs w:val="24"/>
          <w:lang w:eastAsia="en-US"/>
        </w:rPr>
        <w:t>10. Коллоквиум -</w:t>
      </w:r>
      <w:r w:rsidRPr="004B3B99">
        <w:rPr>
          <w:rFonts w:ascii="Times New Roman" w:hAnsi="Times New Roman" w:cs="Times New Roman"/>
          <w:sz w:val="24"/>
          <w:szCs w:val="24"/>
          <w:lang w:eastAsia="en-US"/>
        </w:rPr>
        <w:t xml:space="preserve"> средство текущего контроля усвоения учебного материала темы, </w:t>
      </w:r>
      <w:r w:rsidRPr="004B3B99">
        <w:rPr>
          <w:rFonts w:ascii="Times New Roman" w:hAnsi="Times New Roman" w:cs="Times New Roman"/>
          <w:sz w:val="24"/>
          <w:szCs w:val="24"/>
          <w:lang w:eastAsia="en-US"/>
        </w:rPr>
        <w:lastRenderedPageBreak/>
        <w:t xml:space="preserve">раздела или разделов дисциплины, организованное как учебное занятие в виде собеседования преподавателя с </w:t>
      </w:r>
      <w:proofErr w:type="gramStart"/>
      <w:r w:rsidRPr="004B3B99">
        <w:rPr>
          <w:rFonts w:ascii="Times New Roman" w:hAnsi="Times New Roman" w:cs="Times New Roman"/>
          <w:sz w:val="24"/>
          <w:szCs w:val="24"/>
          <w:lang w:eastAsia="en-US"/>
        </w:rPr>
        <w:t>обучающимися</w:t>
      </w:r>
      <w:proofErr w:type="gramEnd"/>
      <w:r w:rsidRPr="004B3B99">
        <w:rPr>
          <w:rFonts w:ascii="Times New Roman" w:hAnsi="Times New Roman" w:cs="Times New Roman"/>
          <w:sz w:val="24"/>
          <w:szCs w:val="24"/>
          <w:lang w:eastAsia="en-US"/>
        </w:rPr>
        <w:t xml:space="preserve"> или письменной работы по одному из вопросов, вынесенных на коллоквиум. По существу, коллоквиум - экзамен в миниатюре, и значит, при оценке ответа на коллоквиуме могут быть использованы те же критерии, что и для экзамена.</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b/>
          <w:sz w:val="24"/>
          <w:szCs w:val="24"/>
        </w:rPr>
        <w:t>Примерные критерии оценивания</w:t>
      </w:r>
      <w:r w:rsidRPr="004B3B99">
        <w:rPr>
          <w:rFonts w:ascii="Times New Roman" w:eastAsia="Times New Roman" w:hAnsi="Times New Roman" w:cs="Times New Roman"/>
          <w:sz w:val="24"/>
          <w:szCs w:val="24"/>
        </w:rPr>
        <w:t xml:space="preserve">: объем и структура ответа; логика изложения материала; использование соответствующей терминологии, стиль изложения; степень раскрытия вопроса; выполнение необходимых расчетов. </w:t>
      </w:r>
    </w:p>
    <w:p w:rsidR="009C4BD7" w:rsidRPr="004B3B99" w:rsidRDefault="0070197C" w:rsidP="008F665B">
      <w:pPr>
        <w:widowControl w:val="0"/>
        <w:spacing w:after="0" w:line="240" w:lineRule="auto"/>
        <w:ind w:firstLine="709"/>
        <w:jc w:val="both"/>
        <w:rPr>
          <w:rFonts w:ascii="Times New Roman" w:eastAsia="Times New Roman" w:hAnsi="Times New Roman" w:cs="Times New Roman"/>
          <w:bCs/>
          <w:sz w:val="24"/>
          <w:szCs w:val="24"/>
        </w:rPr>
      </w:pPr>
      <w:r w:rsidRPr="004B3B99">
        <w:rPr>
          <w:rFonts w:ascii="Times New Roman" w:hAnsi="Times New Roman" w:cs="Times New Roman"/>
          <w:sz w:val="24"/>
          <w:szCs w:val="24"/>
          <w:lang w:eastAsia="en-US"/>
        </w:rPr>
        <w:t>6</w:t>
      </w:r>
      <w:r w:rsidR="00856851" w:rsidRPr="004B3B99">
        <w:rPr>
          <w:rFonts w:ascii="Times New Roman" w:hAnsi="Times New Roman" w:cs="Times New Roman"/>
          <w:sz w:val="24"/>
          <w:szCs w:val="24"/>
          <w:lang w:eastAsia="en-US"/>
        </w:rPr>
        <w:t xml:space="preserve">.1.9 </w:t>
      </w:r>
      <w:r w:rsidR="009C4BD7" w:rsidRPr="004B3B99">
        <w:rPr>
          <w:rFonts w:ascii="Times New Roman" w:hAnsi="Times New Roman" w:cs="Times New Roman"/>
          <w:sz w:val="24"/>
          <w:szCs w:val="24"/>
          <w:lang w:eastAsia="en-US"/>
        </w:rPr>
        <w:t xml:space="preserve">Критерии выставления оценок и шкала выставляемых баллов различных видов текущего контроля разрабатываются преподавателем индивидуально и указываются в </w:t>
      </w:r>
      <w:proofErr w:type="spellStart"/>
      <w:r w:rsidR="009C4BD7" w:rsidRPr="004B3B99">
        <w:rPr>
          <w:rFonts w:ascii="Times New Roman" w:hAnsi="Times New Roman" w:cs="Times New Roman"/>
          <w:sz w:val="24"/>
          <w:szCs w:val="24"/>
          <w:lang w:eastAsia="en-US"/>
        </w:rPr>
        <w:t>силлабусе</w:t>
      </w:r>
      <w:proofErr w:type="spellEnd"/>
      <w:r w:rsidR="009C4BD7" w:rsidRPr="004B3B99">
        <w:rPr>
          <w:rFonts w:ascii="Times New Roman" w:hAnsi="Times New Roman" w:cs="Times New Roman"/>
          <w:sz w:val="24"/>
          <w:szCs w:val="24"/>
          <w:lang w:eastAsia="en-US"/>
        </w:rPr>
        <w:t>.</w:t>
      </w:r>
      <w:r w:rsidR="009C4BD7" w:rsidRPr="004B3B99">
        <w:rPr>
          <w:rFonts w:ascii="Times New Roman" w:eastAsia="Times New Roman" w:hAnsi="Times New Roman" w:cs="Times New Roman"/>
          <w:bCs/>
          <w:sz w:val="24"/>
          <w:szCs w:val="24"/>
        </w:rPr>
        <w:t xml:space="preserve">  ППС имеет право применять другие виды текущего контроля.</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b/>
          <w:bCs/>
          <w:sz w:val="24"/>
          <w:szCs w:val="24"/>
        </w:rPr>
      </w:pPr>
    </w:p>
    <w:p w:rsidR="009C4BD7" w:rsidRPr="004B3B99" w:rsidRDefault="0070197C" w:rsidP="008F665B">
      <w:pPr>
        <w:pStyle w:val="a6"/>
        <w:widowControl w:val="0"/>
        <w:rPr>
          <w:b/>
        </w:rPr>
      </w:pPr>
      <w:r w:rsidRPr="004B3B99">
        <w:rPr>
          <w:b/>
        </w:rPr>
        <w:t>6</w:t>
      </w:r>
      <w:r w:rsidR="00856851" w:rsidRPr="004B3B99">
        <w:rPr>
          <w:b/>
        </w:rPr>
        <w:t xml:space="preserve">.2 </w:t>
      </w:r>
      <w:r w:rsidR="0090117B" w:rsidRPr="004B3B99">
        <w:rPr>
          <w:b/>
        </w:rPr>
        <w:t xml:space="preserve"> </w:t>
      </w:r>
      <w:r w:rsidR="00856851" w:rsidRPr="004B3B99">
        <w:rPr>
          <w:b/>
        </w:rPr>
        <w:t>Процедура оценивания промежуточной аттестации</w:t>
      </w:r>
    </w:p>
    <w:p w:rsidR="009C4BD7" w:rsidRPr="004B3B99" w:rsidRDefault="0070197C"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w:t>
      </w:r>
      <w:r w:rsidR="009C4BD7" w:rsidRPr="004B3B99">
        <w:rPr>
          <w:rFonts w:ascii="Times New Roman" w:eastAsia="Times New Roman" w:hAnsi="Times New Roman" w:cs="Times New Roman"/>
          <w:sz w:val="24"/>
          <w:szCs w:val="24"/>
        </w:rPr>
        <w:t xml:space="preserve">.2.1 Промежуточная аттестация проводится в следующих формах: компьютерное тестирование, письменные </w:t>
      </w:r>
      <w:r w:rsidR="00B35E89" w:rsidRPr="004B3B99">
        <w:rPr>
          <w:rFonts w:ascii="Times New Roman" w:eastAsia="Times New Roman" w:hAnsi="Times New Roman" w:cs="Times New Roman"/>
          <w:sz w:val="24"/>
          <w:szCs w:val="24"/>
        </w:rPr>
        <w:t xml:space="preserve">и комбинированные </w:t>
      </w:r>
      <w:r w:rsidR="009C4BD7" w:rsidRPr="004B3B99">
        <w:rPr>
          <w:rFonts w:ascii="Times New Roman" w:eastAsia="Times New Roman" w:hAnsi="Times New Roman" w:cs="Times New Roman"/>
          <w:sz w:val="24"/>
          <w:szCs w:val="24"/>
        </w:rPr>
        <w:t>экзамены для всех уровней обучения. Экзамены по английскому языку проводятся в два этапа: письменный и разговорный (</w:t>
      </w:r>
      <w:proofErr w:type="spellStart"/>
      <w:r w:rsidR="009C4BD7" w:rsidRPr="004B3B99">
        <w:rPr>
          <w:rFonts w:ascii="Times New Roman" w:eastAsia="Times New Roman" w:hAnsi="Times New Roman" w:cs="Times New Roman"/>
          <w:sz w:val="24"/>
          <w:szCs w:val="24"/>
        </w:rPr>
        <w:t>speaking</w:t>
      </w:r>
      <w:proofErr w:type="spellEnd"/>
      <w:r w:rsidR="009C4BD7" w:rsidRPr="004B3B99">
        <w:rPr>
          <w:rFonts w:ascii="Times New Roman" w:eastAsia="Times New Roman" w:hAnsi="Times New Roman" w:cs="Times New Roman"/>
          <w:sz w:val="24"/>
          <w:szCs w:val="24"/>
        </w:rPr>
        <w:t xml:space="preserve">) этапы. </w:t>
      </w:r>
    </w:p>
    <w:p w:rsidR="009C4BD7" w:rsidRPr="004B3B99" w:rsidRDefault="0070197C"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w:t>
      </w:r>
      <w:r w:rsidR="009C4BD7" w:rsidRPr="004B3B99">
        <w:rPr>
          <w:rFonts w:ascii="Times New Roman" w:eastAsia="Times New Roman" w:hAnsi="Times New Roman" w:cs="Times New Roman"/>
          <w:sz w:val="24"/>
          <w:szCs w:val="24"/>
        </w:rPr>
        <w:t>.2.2</w:t>
      </w:r>
      <w:proofErr w:type="gramStart"/>
      <w:r w:rsidR="009C4BD7" w:rsidRPr="004B3B99">
        <w:rPr>
          <w:rFonts w:ascii="Times New Roman" w:eastAsia="Times New Roman" w:hAnsi="Times New Roman" w:cs="Times New Roman"/>
          <w:sz w:val="24"/>
          <w:szCs w:val="24"/>
        </w:rPr>
        <w:t xml:space="preserve"> К</w:t>
      </w:r>
      <w:proofErr w:type="gramEnd"/>
      <w:r w:rsidR="009C4BD7" w:rsidRPr="004B3B99">
        <w:rPr>
          <w:rFonts w:ascii="Times New Roman" w:eastAsia="Times New Roman" w:hAnsi="Times New Roman" w:cs="Times New Roman"/>
          <w:sz w:val="24"/>
          <w:szCs w:val="24"/>
        </w:rPr>
        <w:t xml:space="preserve">аждый учебный год формы проведения промежуточной аттестации могут меняться </w:t>
      </w:r>
      <w:r w:rsidR="00856851" w:rsidRPr="004B3B99">
        <w:rPr>
          <w:rFonts w:ascii="Times New Roman" w:eastAsia="Times New Roman" w:hAnsi="Times New Roman" w:cs="Times New Roman"/>
          <w:sz w:val="24"/>
          <w:szCs w:val="24"/>
        </w:rPr>
        <w:t xml:space="preserve">определяются на основе ОП, заявок преподавателей и </w:t>
      </w:r>
      <w:r w:rsidR="009C4BD7" w:rsidRPr="004B3B99">
        <w:rPr>
          <w:rFonts w:ascii="Times New Roman" w:eastAsia="Times New Roman" w:hAnsi="Times New Roman" w:cs="Times New Roman"/>
          <w:sz w:val="24"/>
          <w:szCs w:val="24"/>
        </w:rPr>
        <w:t>утверждаются на заседании АС.</w:t>
      </w:r>
    </w:p>
    <w:p w:rsidR="009C4BD7" w:rsidRPr="004B3B99" w:rsidRDefault="0070197C"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w:t>
      </w:r>
      <w:r w:rsidR="009C4BD7" w:rsidRPr="004B3B99">
        <w:rPr>
          <w:rFonts w:ascii="Times New Roman" w:eastAsia="Times New Roman" w:hAnsi="Times New Roman" w:cs="Times New Roman"/>
          <w:sz w:val="24"/>
          <w:szCs w:val="24"/>
        </w:rPr>
        <w:t xml:space="preserve">.2.3 Компьютерное тестирование проводится </w:t>
      </w:r>
      <w:r w:rsidR="00856851" w:rsidRPr="004B3B99">
        <w:rPr>
          <w:rFonts w:ascii="Times New Roman" w:eastAsia="Times New Roman" w:hAnsi="Times New Roman" w:cs="Times New Roman"/>
          <w:sz w:val="24"/>
          <w:szCs w:val="24"/>
        </w:rPr>
        <w:t>с использованием действующих систем вуза</w:t>
      </w:r>
      <w:r w:rsidR="009C4BD7" w:rsidRPr="004B3B99">
        <w:rPr>
          <w:rFonts w:ascii="Times New Roman" w:eastAsia="Times New Roman" w:hAnsi="Times New Roman" w:cs="Times New Roman"/>
          <w:sz w:val="24"/>
          <w:szCs w:val="24"/>
        </w:rPr>
        <w:t xml:space="preserve"> с использованием  системы </w:t>
      </w:r>
      <w:proofErr w:type="spellStart"/>
      <w:r w:rsidR="009C4BD7" w:rsidRPr="004B3B99">
        <w:rPr>
          <w:rFonts w:ascii="Times New Roman" w:eastAsia="Times New Roman" w:hAnsi="Times New Roman" w:cs="Times New Roman"/>
          <w:sz w:val="24"/>
          <w:szCs w:val="24"/>
        </w:rPr>
        <w:t>прокторинга</w:t>
      </w:r>
      <w:proofErr w:type="spellEnd"/>
      <w:r w:rsidR="009C4BD7" w:rsidRPr="004B3B99">
        <w:rPr>
          <w:rFonts w:ascii="Times New Roman" w:eastAsia="Times New Roman" w:hAnsi="Times New Roman" w:cs="Times New Roman"/>
          <w:sz w:val="24"/>
          <w:szCs w:val="24"/>
        </w:rPr>
        <w:t>, при этом экзаменационные тесты формируются</w:t>
      </w:r>
      <w:r w:rsidR="00856851" w:rsidRPr="004B3B99">
        <w:rPr>
          <w:rFonts w:ascii="Times New Roman" w:eastAsia="Times New Roman" w:hAnsi="Times New Roman" w:cs="Times New Roman"/>
          <w:sz w:val="24"/>
          <w:szCs w:val="24"/>
        </w:rPr>
        <w:t xml:space="preserve"> автоматически</w:t>
      </w:r>
      <w:r w:rsidR="009C4BD7" w:rsidRPr="004B3B99">
        <w:rPr>
          <w:rFonts w:ascii="Times New Roman" w:eastAsia="Times New Roman" w:hAnsi="Times New Roman" w:cs="Times New Roman"/>
          <w:sz w:val="24"/>
          <w:szCs w:val="24"/>
        </w:rPr>
        <w:t xml:space="preserve"> из банка тестовых вопросов, загружаемых ППС</w:t>
      </w:r>
      <w:r w:rsidR="00856851" w:rsidRPr="004B3B99">
        <w:rPr>
          <w:rFonts w:ascii="Times New Roman" w:eastAsia="Times New Roman" w:hAnsi="Times New Roman" w:cs="Times New Roman"/>
          <w:sz w:val="24"/>
          <w:szCs w:val="24"/>
        </w:rPr>
        <w:t xml:space="preserve"> в систему самостоятельно или сданных в ОР и загружаемых сотрудниками ОР</w:t>
      </w:r>
      <w:r w:rsidR="009C4BD7" w:rsidRPr="004B3B99">
        <w:rPr>
          <w:rFonts w:ascii="Times New Roman" w:eastAsia="Times New Roman" w:hAnsi="Times New Roman" w:cs="Times New Roman"/>
          <w:sz w:val="24"/>
          <w:szCs w:val="24"/>
        </w:rPr>
        <w:t xml:space="preserve">. Результаты компьютерного тестирования автоматически отражаются в электронной ведомости </w:t>
      </w:r>
      <w:r w:rsidR="00856851" w:rsidRPr="004B3B99">
        <w:rPr>
          <w:rFonts w:ascii="Times New Roman" w:eastAsia="Times New Roman" w:hAnsi="Times New Roman" w:cs="Times New Roman"/>
          <w:sz w:val="24"/>
          <w:szCs w:val="24"/>
        </w:rPr>
        <w:t xml:space="preserve">в </w:t>
      </w:r>
      <w:r w:rsidR="00856851" w:rsidRPr="004B3B99">
        <w:rPr>
          <w:rFonts w:ascii="Times New Roman" w:eastAsia="Times New Roman" w:hAnsi="Times New Roman" w:cs="Times New Roman"/>
          <w:sz w:val="24"/>
          <w:szCs w:val="24"/>
          <w:lang w:val="en-US"/>
        </w:rPr>
        <w:t>LMS</w:t>
      </w:r>
      <w:r w:rsidR="009C4BD7" w:rsidRPr="004B3B99">
        <w:rPr>
          <w:rFonts w:ascii="Times New Roman" w:eastAsia="Times New Roman" w:hAnsi="Times New Roman" w:cs="Times New Roman"/>
          <w:sz w:val="24"/>
          <w:szCs w:val="24"/>
        </w:rPr>
        <w:t xml:space="preserve">. </w:t>
      </w:r>
    </w:p>
    <w:p w:rsidR="009C4BD7" w:rsidRPr="004B3B99" w:rsidRDefault="0070197C"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w:t>
      </w:r>
      <w:r w:rsidR="009C4BD7" w:rsidRPr="004B3B99">
        <w:rPr>
          <w:rFonts w:ascii="Times New Roman" w:eastAsia="Times New Roman" w:hAnsi="Times New Roman" w:cs="Times New Roman"/>
          <w:sz w:val="24"/>
          <w:szCs w:val="24"/>
        </w:rPr>
        <w:t xml:space="preserve">.2.4 Письменный экзамен может проводиться в билетной форме, в форме эссе или </w:t>
      </w:r>
      <w:r w:rsidR="009C4BD7" w:rsidRPr="004B3B99">
        <w:rPr>
          <w:rFonts w:ascii="Times New Roman" w:eastAsia="Times New Roman" w:hAnsi="Times New Roman" w:cs="Times New Roman"/>
          <w:sz w:val="24"/>
          <w:szCs w:val="24"/>
          <w:lang w:val="en-US"/>
        </w:rPr>
        <w:t>t</w:t>
      </w:r>
      <w:r w:rsidR="009C4BD7" w:rsidRPr="004B3B99">
        <w:rPr>
          <w:rFonts w:ascii="Times New Roman" w:hAnsi="Times New Roman" w:cs="Times New Roman"/>
          <w:sz w:val="24"/>
          <w:szCs w:val="24"/>
          <w:lang w:val="en-US" w:eastAsia="en-US"/>
        </w:rPr>
        <w:t>akeout</w:t>
      </w:r>
      <w:r w:rsidR="009C4BD7" w:rsidRPr="004B3B99">
        <w:rPr>
          <w:rFonts w:ascii="Times New Roman" w:hAnsi="Times New Roman" w:cs="Times New Roman"/>
          <w:sz w:val="24"/>
          <w:szCs w:val="24"/>
          <w:lang w:eastAsia="en-US"/>
        </w:rPr>
        <w:t xml:space="preserve"> (проект). </w:t>
      </w:r>
      <w:r w:rsidR="009C4BD7" w:rsidRPr="004B3B99">
        <w:rPr>
          <w:rFonts w:ascii="Times New Roman" w:eastAsia="Times New Roman" w:hAnsi="Times New Roman" w:cs="Times New Roman"/>
          <w:sz w:val="24"/>
          <w:szCs w:val="24"/>
        </w:rPr>
        <w:t xml:space="preserve">Письменный экзамен в билетной форме и в форме эссе проводится в присутствии комиссии, созданной приказом по университету, бланки ответов шифруются ОР, и далее передаются экзаменаторам на проверку и оценивание. ОР проводит расшифровку и передает экзаменаторам для выставления баллов  в АИС университета. </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Билеты письменного экзамена формируются методом компьютерного генерирования из банка вопросов, загружаемых ППС, ведущим дисциплину. </w:t>
      </w:r>
    </w:p>
    <w:p w:rsidR="009C4BD7" w:rsidRPr="004B3B99" w:rsidRDefault="009C4BD7" w:rsidP="008F665B">
      <w:pPr>
        <w:widowControl w:val="0"/>
        <w:spacing w:after="0" w:line="240" w:lineRule="auto"/>
        <w:ind w:firstLine="709"/>
        <w:jc w:val="both"/>
        <w:rPr>
          <w:rFonts w:ascii="Times New Roman" w:hAnsi="Times New Roman" w:cs="Times New Roman"/>
          <w:sz w:val="24"/>
          <w:szCs w:val="24"/>
          <w:lang w:eastAsia="en-US"/>
        </w:rPr>
      </w:pPr>
      <w:r w:rsidRPr="004B3B99">
        <w:rPr>
          <w:rFonts w:ascii="Times New Roman" w:eastAsia="Times New Roman" w:hAnsi="Times New Roman" w:cs="Times New Roman"/>
          <w:sz w:val="24"/>
          <w:szCs w:val="24"/>
        </w:rPr>
        <w:t xml:space="preserve">При онлайн обучении  письменные экзамены проводятся с </w:t>
      </w:r>
      <w:proofErr w:type="spellStart"/>
      <w:r w:rsidRPr="004B3B99">
        <w:rPr>
          <w:rFonts w:ascii="Times New Roman" w:eastAsia="Times New Roman" w:hAnsi="Times New Roman" w:cs="Times New Roman"/>
          <w:sz w:val="24"/>
          <w:szCs w:val="24"/>
        </w:rPr>
        <w:t>прокторингом</w:t>
      </w:r>
      <w:proofErr w:type="spellEnd"/>
      <w:r w:rsidRPr="004B3B99">
        <w:rPr>
          <w:rFonts w:ascii="Times New Roman" w:eastAsia="Times New Roman" w:hAnsi="Times New Roman" w:cs="Times New Roman"/>
          <w:sz w:val="24"/>
          <w:szCs w:val="24"/>
        </w:rPr>
        <w:t xml:space="preserve">, кроме </w:t>
      </w:r>
      <w:r w:rsidRPr="004B3B99">
        <w:rPr>
          <w:rFonts w:ascii="Times New Roman" w:eastAsia="Times New Roman" w:hAnsi="Times New Roman" w:cs="Times New Roman"/>
          <w:sz w:val="24"/>
          <w:szCs w:val="24"/>
          <w:lang w:val="en-US"/>
        </w:rPr>
        <w:t>t</w:t>
      </w:r>
      <w:r w:rsidRPr="004B3B99">
        <w:rPr>
          <w:rFonts w:ascii="Times New Roman" w:hAnsi="Times New Roman" w:cs="Times New Roman"/>
          <w:sz w:val="24"/>
          <w:szCs w:val="24"/>
          <w:lang w:val="en-US" w:eastAsia="en-US"/>
        </w:rPr>
        <w:t>akeout</w:t>
      </w:r>
      <w:r w:rsidRPr="004B3B99">
        <w:rPr>
          <w:rFonts w:ascii="Times New Roman" w:hAnsi="Times New Roman" w:cs="Times New Roman"/>
          <w:sz w:val="24"/>
          <w:szCs w:val="24"/>
          <w:lang w:eastAsia="en-US"/>
        </w:rPr>
        <w:t xml:space="preserve"> (проекта). Результат </w:t>
      </w:r>
      <w:r w:rsidRPr="004B3B99">
        <w:rPr>
          <w:rFonts w:ascii="Times New Roman" w:eastAsia="Times New Roman" w:hAnsi="Times New Roman" w:cs="Times New Roman"/>
          <w:sz w:val="24"/>
          <w:szCs w:val="24"/>
          <w:lang w:val="en-US"/>
        </w:rPr>
        <w:t>t</w:t>
      </w:r>
      <w:r w:rsidRPr="004B3B99">
        <w:rPr>
          <w:rFonts w:ascii="Times New Roman" w:hAnsi="Times New Roman" w:cs="Times New Roman"/>
          <w:sz w:val="24"/>
          <w:szCs w:val="24"/>
          <w:lang w:val="en-US" w:eastAsia="en-US"/>
        </w:rPr>
        <w:t>akeout</w:t>
      </w:r>
      <w:r w:rsidRPr="004B3B99">
        <w:rPr>
          <w:rFonts w:ascii="Times New Roman" w:hAnsi="Times New Roman" w:cs="Times New Roman"/>
          <w:sz w:val="24"/>
          <w:szCs w:val="24"/>
          <w:lang w:eastAsia="en-US"/>
        </w:rPr>
        <w:t xml:space="preserve"> (проекта) подлежат проверке в системе </w:t>
      </w:r>
      <w:proofErr w:type="spellStart"/>
      <w:r w:rsidRPr="004B3B99">
        <w:rPr>
          <w:rFonts w:ascii="Times New Roman" w:hAnsi="Times New Roman" w:cs="Times New Roman"/>
          <w:sz w:val="24"/>
          <w:szCs w:val="24"/>
          <w:lang w:eastAsia="en-US"/>
        </w:rPr>
        <w:t>Антиплагиат</w:t>
      </w:r>
      <w:proofErr w:type="spellEnd"/>
      <w:r w:rsidRPr="004B3B99">
        <w:rPr>
          <w:rFonts w:ascii="Times New Roman" w:hAnsi="Times New Roman" w:cs="Times New Roman"/>
          <w:sz w:val="24"/>
          <w:szCs w:val="24"/>
          <w:lang w:eastAsia="en-US"/>
        </w:rPr>
        <w:t>.</w:t>
      </w:r>
    </w:p>
    <w:p w:rsidR="00B31413" w:rsidRPr="004B3B99" w:rsidRDefault="00CA47C3"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Ответы письменных</w:t>
      </w:r>
      <w:r w:rsidR="00B31413" w:rsidRPr="004B3B99">
        <w:rPr>
          <w:rFonts w:ascii="Times New Roman" w:eastAsia="Times New Roman" w:hAnsi="Times New Roman" w:cs="Times New Roman"/>
          <w:sz w:val="24"/>
          <w:szCs w:val="24"/>
        </w:rPr>
        <w:t xml:space="preserve"> экзам</w:t>
      </w:r>
      <w:r w:rsidRPr="004B3B99">
        <w:rPr>
          <w:rFonts w:ascii="Times New Roman" w:eastAsia="Times New Roman" w:hAnsi="Times New Roman" w:cs="Times New Roman"/>
          <w:sz w:val="24"/>
          <w:szCs w:val="24"/>
        </w:rPr>
        <w:t>енов</w:t>
      </w:r>
      <w:r w:rsidR="00801027" w:rsidRPr="004B3B99">
        <w:rPr>
          <w:rFonts w:ascii="Times New Roman" w:eastAsia="Times New Roman" w:hAnsi="Times New Roman" w:cs="Times New Roman"/>
          <w:sz w:val="24"/>
          <w:szCs w:val="24"/>
        </w:rPr>
        <w:t xml:space="preserve"> д</w:t>
      </w:r>
      <w:r w:rsidR="0040687D" w:rsidRPr="004B3B99">
        <w:rPr>
          <w:rFonts w:ascii="Times New Roman" w:eastAsia="Times New Roman" w:hAnsi="Times New Roman" w:cs="Times New Roman"/>
          <w:sz w:val="24"/>
          <w:szCs w:val="24"/>
        </w:rPr>
        <w:t xml:space="preserve">окторантов, исполненных в электронном формате, </w:t>
      </w:r>
      <w:r w:rsidR="00B31413" w:rsidRPr="004B3B99">
        <w:rPr>
          <w:rFonts w:ascii="Times New Roman" w:eastAsia="Times New Roman" w:hAnsi="Times New Roman" w:cs="Times New Roman"/>
          <w:sz w:val="24"/>
          <w:szCs w:val="24"/>
        </w:rPr>
        <w:t>подвергаются проверке на оригинальность</w:t>
      </w:r>
      <w:r w:rsidR="0040687D" w:rsidRPr="004B3B99">
        <w:rPr>
          <w:rFonts w:ascii="Times New Roman" w:eastAsia="Times New Roman" w:hAnsi="Times New Roman" w:cs="Times New Roman"/>
          <w:sz w:val="24"/>
          <w:szCs w:val="24"/>
        </w:rPr>
        <w:t>. О</w:t>
      </w:r>
      <w:r w:rsidRPr="004B3B99">
        <w:rPr>
          <w:rFonts w:ascii="Times New Roman" w:hAnsi="Times New Roman" w:cs="Times New Roman"/>
          <w:sz w:val="24"/>
          <w:szCs w:val="24"/>
          <w:lang w:val="kk-KZ"/>
        </w:rPr>
        <w:t xml:space="preserve">ригинальность, </w:t>
      </w:r>
      <w:r w:rsidR="007460B8" w:rsidRPr="004B3B99">
        <w:rPr>
          <w:rFonts w:ascii="Times New Roman" w:hAnsi="Times New Roman" w:cs="Times New Roman"/>
          <w:sz w:val="24"/>
          <w:szCs w:val="24"/>
          <w:lang w:val="kk-KZ"/>
        </w:rPr>
        <w:t>работы</w:t>
      </w:r>
      <w:r w:rsidRPr="004B3B99">
        <w:rPr>
          <w:rFonts w:ascii="Times New Roman" w:hAnsi="Times New Roman" w:cs="Times New Roman"/>
          <w:sz w:val="24"/>
          <w:szCs w:val="24"/>
          <w:lang w:val="kk-KZ"/>
        </w:rPr>
        <w:t xml:space="preserve"> должна составлять не менее 60% (средний показатель за ответы на все вопросы билета)</w:t>
      </w:r>
      <w:r w:rsidR="007460B8" w:rsidRPr="004B3B99">
        <w:rPr>
          <w:rFonts w:ascii="Times New Roman" w:hAnsi="Times New Roman" w:cs="Times New Roman"/>
          <w:sz w:val="24"/>
          <w:szCs w:val="24"/>
          <w:lang w:val="kk-KZ"/>
        </w:rPr>
        <w:t>.</w:t>
      </w:r>
    </w:p>
    <w:p w:rsidR="009C4BD7" w:rsidRPr="004B3B99" w:rsidRDefault="0070197C"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w:t>
      </w:r>
      <w:r w:rsidR="009C4BD7" w:rsidRPr="004B3B99">
        <w:rPr>
          <w:rFonts w:ascii="Times New Roman" w:eastAsia="Times New Roman" w:hAnsi="Times New Roman" w:cs="Times New Roman"/>
          <w:sz w:val="24"/>
          <w:szCs w:val="24"/>
        </w:rPr>
        <w:t>.2.5 Виды инструментов оценивания промежуточной аттестации:</w:t>
      </w:r>
    </w:p>
    <w:p w:rsidR="009C4BD7" w:rsidRPr="004B3B99" w:rsidRDefault="0075548D" w:rsidP="0075548D">
      <w:pPr>
        <w:tabs>
          <w:tab w:val="left" w:pos="0"/>
          <w:tab w:val="left" w:pos="993"/>
        </w:tabs>
        <w:spacing w:after="0" w:line="240" w:lineRule="auto"/>
        <w:ind w:firstLine="709"/>
        <w:jc w:val="both"/>
        <w:rPr>
          <w:rFonts w:ascii="Times New Roman" w:eastAsia="Times New Roman" w:hAnsi="Times New Roman" w:cs="Times New Roman"/>
          <w:sz w:val="24"/>
          <w:szCs w:val="24"/>
        </w:rPr>
      </w:pPr>
      <w:bookmarkStart w:id="2" w:name="_heading=h.30j0zll"/>
      <w:bookmarkEnd w:id="2"/>
      <w:r w:rsidRPr="004B3B99">
        <w:rPr>
          <w:rFonts w:ascii="Times New Roman" w:eastAsia="Times New Roman" w:hAnsi="Times New Roman" w:cs="Times New Roman"/>
          <w:b/>
          <w:sz w:val="24"/>
          <w:szCs w:val="24"/>
        </w:rPr>
        <w:t xml:space="preserve">1. </w:t>
      </w:r>
      <w:r w:rsidR="009C4BD7" w:rsidRPr="004B3B99">
        <w:rPr>
          <w:rFonts w:ascii="Times New Roman" w:eastAsia="Times New Roman" w:hAnsi="Times New Roman" w:cs="Times New Roman"/>
          <w:b/>
          <w:sz w:val="24"/>
          <w:szCs w:val="24"/>
        </w:rPr>
        <w:t>При компьютерном тестировании</w:t>
      </w:r>
      <w:r w:rsidR="009C4BD7" w:rsidRPr="004B3B99">
        <w:rPr>
          <w:rFonts w:ascii="Times New Roman" w:eastAsia="Times New Roman" w:hAnsi="Times New Roman" w:cs="Times New Roman"/>
          <w:sz w:val="24"/>
          <w:szCs w:val="24"/>
        </w:rPr>
        <w:t xml:space="preserve"> количество тестовых вопросов в банке зависит от объема</w:t>
      </w:r>
      <w:r w:rsidR="00E23DF0" w:rsidRPr="004B3B99">
        <w:rPr>
          <w:rFonts w:ascii="Times New Roman" w:eastAsia="Times New Roman" w:hAnsi="Times New Roman" w:cs="Times New Roman"/>
          <w:sz w:val="24"/>
          <w:szCs w:val="24"/>
        </w:rPr>
        <w:t xml:space="preserve"> дисциплины и определяется АС</w:t>
      </w:r>
      <w:r w:rsidR="009C4BD7" w:rsidRPr="004B3B99">
        <w:rPr>
          <w:rFonts w:ascii="Times New Roman" w:eastAsia="Times New Roman" w:hAnsi="Times New Roman" w:cs="Times New Roman"/>
          <w:sz w:val="24"/>
          <w:szCs w:val="24"/>
        </w:rPr>
        <w:t xml:space="preserve">. </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b/>
          <w:sz w:val="24"/>
          <w:szCs w:val="24"/>
        </w:rPr>
        <w:t>2. Письменный экзамен</w:t>
      </w:r>
      <w:r w:rsidRPr="004B3B99">
        <w:rPr>
          <w:rFonts w:ascii="Times New Roman" w:eastAsia="Times New Roman" w:hAnsi="Times New Roman" w:cs="Times New Roman"/>
          <w:sz w:val="24"/>
          <w:szCs w:val="24"/>
        </w:rPr>
        <w:t xml:space="preserve"> может проводиться в билетной форме, в форме эссе или </w:t>
      </w:r>
      <w:r w:rsidRPr="004B3B99">
        <w:rPr>
          <w:rFonts w:ascii="Times New Roman" w:eastAsia="Times New Roman" w:hAnsi="Times New Roman" w:cs="Times New Roman"/>
          <w:sz w:val="24"/>
          <w:szCs w:val="24"/>
          <w:lang w:val="en-US"/>
        </w:rPr>
        <w:t>t</w:t>
      </w:r>
      <w:r w:rsidRPr="004B3B99">
        <w:rPr>
          <w:rFonts w:ascii="Times New Roman" w:hAnsi="Times New Roman" w:cs="Times New Roman"/>
          <w:sz w:val="24"/>
          <w:szCs w:val="24"/>
          <w:lang w:val="en-US" w:eastAsia="en-US"/>
        </w:rPr>
        <w:t>akeout</w:t>
      </w:r>
      <w:r w:rsidRPr="004B3B99">
        <w:rPr>
          <w:rFonts w:ascii="Times New Roman" w:hAnsi="Times New Roman" w:cs="Times New Roman"/>
          <w:sz w:val="24"/>
          <w:szCs w:val="24"/>
          <w:lang w:eastAsia="en-US"/>
        </w:rPr>
        <w:t xml:space="preserve"> (проект), </w:t>
      </w:r>
      <w:r w:rsidRPr="004B3B99">
        <w:rPr>
          <w:rFonts w:ascii="Times New Roman" w:eastAsia="Times New Roman" w:hAnsi="Times New Roman" w:cs="Times New Roman"/>
          <w:sz w:val="24"/>
          <w:szCs w:val="24"/>
        </w:rPr>
        <w:t>которые оцениваются по следующим критериям:</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b/>
          <w:sz w:val="24"/>
          <w:szCs w:val="24"/>
        </w:rPr>
        <w:t xml:space="preserve">2.1 </w:t>
      </w:r>
      <w:r w:rsidRPr="004B3B99">
        <w:rPr>
          <w:rFonts w:ascii="Times New Roman" w:eastAsia="Times New Roman" w:hAnsi="Times New Roman" w:cs="Times New Roman"/>
          <w:b/>
          <w:i/>
          <w:sz w:val="24"/>
          <w:szCs w:val="24"/>
        </w:rPr>
        <w:t>Билетная форма</w:t>
      </w:r>
      <w:r w:rsidRPr="004B3B99">
        <w:rPr>
          <w:rFonts w:ascii="Times New Roman" w:eastAsia="Times New Roman" w:hAnsi="Times New Roman" w:cs="Times New Roman"/>
          <w:b/>
          <w:sz w:val="24"/>
          <w:szCs w:val="24"/>
        </w:rPr>
        <w:t xml:space="preserve"> - </w:t>
      </w:r>
      <w:r w:rsidRPr="004B3B99">
        <w:rPr>
          <w:rFonts w:ascii="Times New Roman" w:eastAsia="Times New Roman" w:hAnsi="Times New Roman" w:cs="Times New Roman"/>
          <w:sz w:val="24"/>
          <w:szCs w:val="24"/>
        </w:rPr>
        <w:t xml:space="preserve">билет из трех вопросов трех уровней сложности, сформулированных в соответствии с таксономией </w:t>
      </w:r>
      <w:proofErr w:type="spellStart"/>
      <w:r w:rsidRPr="004B3B99">
        <w:rPr>
          <w:rFonts w:ascii="Times New Roman" w:eastAsia="Times New Roman" w:hAnsi="Times New Roman" w:cs="Times New Roman"/>
          <w:sz w:val="24"/>
          <w:szCs w:val="24"/>
        </w:rPr>
        <w:t>Блума</w:t>
      </w:r>
      <w:proofErr w:type="spellEnd"/>
      <w:r w:rsidRPr="004B3B99">
        <w:rPr>
          <w:rFonts w:ascii="Times New Roman" w:eastAsia="Times New Roman" w:hAnsi="Times New Roman" w:cs="Times New Roman"/>
          <w:sz w:val="24"/>
          <w:szCs w:val="24"/>
        </w:rPr>
        <w:t>.</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Критерии оценки ответов на вопросы в соответствии с таксономией </w:t>
      </w:r>
      <w:proofErr w:type="spellStart"/>
      <w:r w:rsidRPr="004B3B99">
        <w:rPr>
          <w:rFonts w:ascii="Times New Roman" w:eastAsia="Times New Roman" w:hAnsi="Times New Roman" w:cs="Times New Roman"/>
          <w:sz w:val="24"/>
          <w:szCs w:val="24"/>
        </w:rPr>
        <w:t>Блума</w:t>
      </w:r>
      <w:proofErr w:type="spellEnd"/>
      <w:r w:rsidRPr="004B3B99">
        <w:rPr>
          <w:rFonts w:ascii="Times New Roman" w:eastAsia="Times New Roman" w:hAnsi="Times New Roman" w:cs="Times New Roman"/>
          <w:sz w:val="24"/>
          <w:szCs w:val="24"/>
        </w:rPr>
        <w:t>:</w:t>
      </w:r>
    </w:p>
    <w:p w:rsidR="009C4BD7" w:rsidRPr="004B3B99" w:rsidRDefault="009C4BD7" w:rsidP="008F665B">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первый уровень сложности вопроса оценивается максимум 20 баллами;</w:t>
      </w:r>
    </w:p>
    <w:p w:rsidR="009C4BD7" w:rsidRPr="004B3B99" w:rsidRDefault="009C4BD7" w:rsidP="008F665B">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второй уровень сложности вопроса оценивается максимум 30 баллами;</w:t>
      </w:r>
    </w:p>
    <w:p w:rsidR="009C4BD7" w:rsidRPr="004B3B99" w:rsidRDefault="009C4BD7" w:rsidP="008F665B">
      <w:pPr>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третий уровень сложности вопроса оценивается максимум 50 баллами.</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b/>
          <w:sz w:val="24"/>
          <w:szCs w:val="24"/>
        </w:rPr>
        <w:t>Критерии оценивания</w:t>
      </w:r>
      <w:r w:rsidRPr="004B3B99">
        <w:rPr>
          <w:rFonts w:ascii="Times New Roman" w:eastAsia="Times New Roman" w:hAnsi="Times New Roman" w:cs="Times New Roman"/>
          <w:sz w:val="24"/>
          <w:szCs w:val="24"/>
        </w:rPr>
        <w:t xml:space="preserve"> ответа на каждый вопрос:</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 Уровень понимания темы - 20% (для первого уровня сложности – </w:t>
      </w:r>
      <w:proofErr w:type="spellStart"/>
      <w:r w:rsidRPr="004B3B99">
        <w:rPr>
          <w:rFonts w:ascii="Times New Roman" w:eastAsia="Times New Roman" w:hAnsi="Times New Roman" w:cs="Times New Roman"/>
          <w:sz w:val="24"/>
          <w:szCs w:val="24"/>
        </w:rPr>
        <w:t>max</w:t>
      </w:r>
      <w:proofErr w:type="spellEnd"/>
      <w:r w:rsidRPr="004B3B99">
        <w:rPr>
          <w:rFonts w:ascii="Times New Roman" w:eastAsia="Times New Roman" w:hAnsi="Times New Roman" w:cs="Times New Roman"/>
          <w:sz w:val="24"/>
          <w:szCs w:val="24"/>
        </w:rPr>
        <w:t xml:space="preserve"> 4 балла, 2го </w:t>
      </w:r>
      <w:r w:rsidRPr="004B3B99">
        <w:rPr>
          <w:rFonts w:ascii="Times New Roman" w:eastAsia="Times New Roman" w:hAnsi="Times New Roman" w:cs="Times New Roman"/>
          <w:sz w:val="24"/>
          <w:szCs w:val="24"/>
        </w:rPr>
        <w:lastRenderedPageBreak/>
        <w:t>уровня – 6, 3го уровня – 10)</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 Критическое мышление - 20% (для первого уровня сложности – </w:t>
      </w:r>
      <w:proofErr w:type="spellStart"/>
      <w:r w:rsidRPr="004B3B99">
        <w:rPr>
          <w:rFonts w:ascii="Times New Roman" w:eastAsia="Times New Roman" w:hAnsi="Times New Roman" w:cs="Times New Roman"/>
          <w:sz w:val="24"/>
          <w:szCs w:val="24"/>
        </w:rPr>
        <w:t>max</w:t>
      </w:r>
      <w:proofErr w:type="spellEnd"/>
      <w:r w:rsidRPr="004B3B99">
        <w:rPr>
          <w:rFonts w:ascii="Times New Roman" w:eastAsia="Times New Roman" w:hAnsi="Times New Roman" w:cs="Times New Roman"/>
          <w:sz w:val="24"/>
          <w:szCs w:val="24"/>
        </w:rPr>
        <w:t xml:space="preserve"> 4 балла, 2го уровня – 6, 3го уровня – 10)</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 Полнота теоретических сведений в ответе - 20% (для первого уровня сложности – </w:t>
      </w:r>
      <w:proofErr w:type="spellStart"/>
      <w:r w:rsidRPr="004B3B99">
        <w:rPr>
          <w:rFonts w:ascii="Times New Roman" w:eastAsia="Times New Roman" w:hAnsi="Times New Roman" w:cs="Times New Roman"/>
          <w:sz w:val="24"/>
          <w:szCs w:val="24"/>
        </w:rPr>
        <w:t>max</w:t>
      </w:r>
      <w:proofErr w:type="spellEnd"/>
      <w:r w:rsidRPr="004B3B99">
        <w:rPr>
          <w:rFonts w:ascii="Times New Roman" w:eastAsia="Times New Roman" w:hAnsi="Times New Roman" w:cs="Times New Roman"/>
          <w:sz w:val="24"/>
          <w:szCs w:val="24"/>
        </w:rPr>
        <w:t xml:space="preserve"> 4 балла, 2го уровня – 6, 3го уровня – 10)</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 Культура письма, применение терминов - 20% (для первого уровня сложности – </w:t>
      </w:r>
      <w:proofErr w:type="spellStart"/>
      <w:r w:rsidRPr="004B3B99">
        <w:rPr>
          <w:rFonts w:ascii="Times New Roman" w:eastAsia="Times New Roman" w:hAnsi="Times New Roman" w:cs="Times New Roman"/>
          <w:sz w:val="24"/>
          <w:szCs w:val="24"/>
        </w:rPr>
        <w:t>max</w:t>
      </w:r>
      <w:proofErr w:type="spellEnd"/>
      <w:r w:rsidRPr="004B3B99">
        <w:rPr>
          <w:rFonts w:ascii="Times New Roman" w:eastAsia="Times New Roman" w:hAnsi="Times New Roman" w:cs="Times New Roman"/>
          <w:sz w:val="24"/>
          <w:szCs w:val="24"/>
        </w:rPr>
        <w:t xml:space="preserve"> 4балла, 2го уровня – 6, 3го уровня – 10)</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 Уровень формирования выводов, заключения - 20% (для первого уровня сложности – </w:t>
      </w:r>
      <w:proofErr w:type="spellStart"/>
      <w:r w:rsidRPr="004B3B99">
        <w:rPr>
          <w:rFonts w:ascii="Times New Roman" w:eastAsia="Times New Roman" w:hAnsi="Times New Roman" w:cs="Times New Roman"/>
          <w:sz w:val="24"/>
          <w:szCs w:val="24"/>
        </w:rPr>
        <w:t>max</w:t>
      </w:r>
      <w:proofErr w:type="spellEnd"/>
      <w:r w:rsidRPr="004B3B99">
        <w:rPr>
          <w:rFonts w:ascii="Times New Roman" w:eastAsia="Times New Roman" w:hAnsi="Times New Roman" w:cs="Times New Roman"/>
          <w:sz w:val="24"/>
          <w:szCs w:val="24"/>
        </w:rPr>
        <w:t xml:space="preserve"> 4 балла, 2го уровня – 6, 3го уровня – 10)</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Количество вопросов в банке вопросов зависит от количества кредитов дисциплины и определяется АС.</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Требования к вопросам письменного экзамена </w:t>
      </w:r>
      <w:proofErr w:type="spellStart"/>
      <w:r w:rsidRPr="004B3B99">
        <w:rPr>
          <w:rFonts w:ascii="Times New Roman" w:eastAsia="Times New Roman" w:hAnsi="Times New Roman" w:cs="Times New Roman"/>
          <w:sz w:val="24"/>
          <w:szCs w:val="24"/>
        </w:rPr>
        <w:t>бакалавриата</w:t>
      </w:r>
      <w:proofErr w:type="spellEnd"/>
      <w:r w:rsidRPr="004B3B99">
        <w:rPr>
          <w:rFonts w:ascii="Times New Roman" w:eastAsia="Times New Roman" w:hAnsi="Times New Roman" w:cs="Times New Roman"/>
          <w:sz w:val="24"/>
          <w:szCs w:val="24"/>
        </w:rPr>
        <w:t>, магистратуры, докторантуры отражены в таблицах 3, 4, 5.</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p>
    <w:p w:rsidR="009C4BD7" w:rsidRPr="004B3B99" w:rsidRDefault="00FF62D9" w:rsidP="0075548D">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Таблица 4</w:t>
      </w:r>
      <w:r w:rsidR="0075548D" w:rsidRPr="004B3B99">
        <w:rPr>
          <w:rFonts w:ascii="Times New Roman" w:eastAsia="Times New Roman" w:hAnsi="Times New Roman" w:cs="Times New Roman"/>
          <w:sz w:val="24"/>
          <w:szCs w:val="24"/>
        </w:rPr>
        <w:t xml:space="preserve"> -</w:t>
      </w:r>
      <w:r w:rsidR="009C4BD7" w:rsidRPr="004B3B99">
        <w:rPr>
          <w:rFonts w:ascii="Times New Roman" w:eastAsia="Times New Roman" w:hAnsi="Times New Roman" w:cs="Times New Roman"/>
          <w:sz w:val="24"/>
          <w:szCs w:val="24"/>
        </w:rPr>
        <w:t xml:space="preserve"> Уровни и виды вопросов письменного  экзамена </w:t>
      </w:r>
      <w:proofErr w:type="spellStart"/>
      <w:r w:rsidR="009C4BD7" w:rsidRPr="004B3B99">
        <w:rPr>
          <w:rFonts w:ascii="Times New Roman" w:eastAsia="Times New Roman" w:hAnsi="Times New Roman" w:cs="Times New Roman"/>
          <w:sz w:val="24"/>
          <w:szCs w:val="24"/>
        </w:rPr>
        <w:t>бакалавриата</w:t>
      </w:r>
      <w:proofErr w:type="spellEnd"/>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960"/>
      </w:tblGrid>
      <w:tr w:rsidR="004B3B99"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Уровень</w:t>
            </w:r>
          </w:p>
        </w:tc>
        <w:tc>
          <w:tcPr>
            <w:tcW w:w="696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Вид вопроса</w:t>
            </w:r>
          </w:p>
        </w:tc>
      </w:tr>
      <w:tr w:rsidR="004B3B99"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Запоминание</w:t>
            </w:r>
          </w:p>
        </w:tc>
        <w:tc>
          <w:tcPr>
            <w:tcW w:w="696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proofErr w:type="gramStart"/>
            <w:r w:rsidRPr="004B3B99">
              <w:rPr>
                <w:rFonts w:ascii="Times New Roman" w:eastAsia="Times New Roman" w:hAnsi="Times New Roman" w:cs="Times New Roman"/>
                <w:sz w:val="24"/>
                <w:szCs w:val="24"/>
              </w:rPr>
              <w:t>«Дайте определение......», «Назовите (перечислите).........)», «Опишите ......», «Укажите........» и т.д.</w:t>
            </w:r>
            <w:proofErr w:type="gramEnd"/>
          </w:p>
        </w:tc>
      </w:tr>
      <w:tr w:rsidR="004B3B99"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Понимание </w:t>
            </w:r>
          </w:p>
        </w:tc>
        <w:tc>
          <w:tcPr>
            <w:tcW w:w="696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proofErr w:type="gramStart"/>
            <w:r w:rsidRPr="004B3B99">
              <w:rPr>
                <w:rFonts w:ascii="Times New Roman" w:eastAsia="Times New Roman" w:hAnsi="Times New Roman" w:cs="Times New Roman"/>
                <w:sz w:val="24"/>
                <w:szCs w:val="24"/>
              </w:rPr>
              <w:t>«Объясните........», «Приведите пример......», «Найдите решение........» «Вычислите..........», «Раскройте.........», «Изложите свое понимание.........», «Выявите различия........», «Уточните..........» и т.д.</w:t>
            </w:r>
            <w:proofErr w:type="gramEnd"/>
          </w:p>
        </w:tc>
      </w:tr>
      <w:tr w:rsidR="009C4BD7"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Применение </w:t>
            </w:r>
          </w:p>
        </w:tc>
        <w:tc>
          <w:tcPr>
            <w:tcW w:w="696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«Используйте (примените</w:t>
            </w:r>
            <w:proofErr w:type="gramStart"/>
            <w:r w:rsidRPr="004B3B99">
              <w:rPr>
                <w:rFonts w:ascii="Times New Roman" w:eastAsia="Times New Roman" w:hAnsi="Times New Roman" w:cs="Times New Roman"/>
                <w:sz w:val="24"/>
                <w:szCs w:val="24"/>
              </w:rPr>
              <w:t>)..................», «</w:t>
            </w:r>
            <w:proofErr w:type="gramEnd"/>
            <w:r w:rsidRPr="004B3B99">
              <w:rPr>
                <w:rFonts w:ascii="Times New Roman" w:eastAsia="Times New Roman" w:hAnsi="Times New Roman" w:cs="Times New Roman"/>
                <w:sz w:val="24"/>
                <w:szCs w:val="24"/>
              </w:rPr>
              <w:t>Найдите.............», «Выберите..........», «Определите связь.........», и т.д.</w:t>
            </w:r>
          </w:p>
        </w:tc>
      </w:tr>
    </w:tbl>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p>
    <w:p w:rsidR="009C4BD7" w:rsidRPr="004B3B99" w:rsidRDefault="00FF62D9" w:rsidP="0075548D">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Таблица 5</w:t>
      </w:r>
      <w:r w:rsidR="0075548D" w:rsidRPr="004B3B99">
        <w:rPr>
          <w:rFonts w:ascii="Times New Roman" w:eastAsia="Times New Roman" w:hAnsi="Times New Roman" w:cs="Times New Roman"/>
          <w:sz w:val="24"/>
          <w:szCs w:val="24"/>
        </w:rPr>
        <w:t xml:space="preserve"> -</w:t>
      </w:r>
      <w:r w:rsidR="009C4BD7" w:rsidRPr="004B3B99">
        <w:rPr>
          <w:rFonts w:ascii="Times New Roman" w:eastAsia="Times New Roman" w:hAnsi="Times New Roman" w:cs="Times New Roman"/>
          <w:sz w:val="24"/>
          <w:szCs w:val="24"/>
        </w:rPr>
        <w:t xml:space="preserve"> Уровни и виды вопросов письменного экзамена магистратуры</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930"/>
      </w:tblGrid>
      <w:tr w:rsidR="004B3B99"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Уровень</w:t>
            </w:r>
          </w:p>
        </w:tc>
        <w:tc>
          <w:tcPr>
            <w:tcW w:w="693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Вид вопроса</w:t>
            </w:r>
          </w:p>
        </w:tc>
      </w:tr>
      <w:tr w:rsidR="004B3B99"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Применение</w:t>
            </w:r>
          </w:p>
        </w:tc>
        <w:tc>
          <w:tcPr>
            <w:tcW w:w="693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«Используйте (примените)..................», «Найдите.............», «Выберите..........», «Определите связь.........», и </w:t>
            </w:r>
            <w:proofErr w:type="spellStart"/>
            <w:r w:rsidRPr="004B3B99">
              <w:rPr>
                <w:rFonts w:ascii="Times New Roman" w:eastAsia="Times New Roman" w:hAnsi="Times New Roman" w:cs="Times New Roman"/>
                <w:sz w:val="24"/>
                <w:szCs w:val="24"/>
              </w:rPr>
              <w:t>т</w:t>
            </w:r>
            <w:proofErr w:type="gramStart"/>
            <w:r w:rsidRPr="004B3B99">
              <w:rPr>
                <w:rFonts w:ascii="Times New Roman" w:eastAsia="Times New Roman" w:hAnsi="Times New Roman" w:cs="Times New Roman"/>
                <w:sz w:val="24"/>
                <w:szCs w:val="24"/>
              </w:rPr>
              <w:t>.д</w:t>
            </w:r>
            <w:proofErr w:type="spellEnd"/>
            <w:proofErr w:type="gramEnd"/>
          </w:p>
        </w:tc>
      </w:tr>
      <w:tr w:rsidR="004B3B99"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Анализ</w:t>
            </w:r>
          </w:p>
        </w:tc>
        <w:tc>
          <w:tcPr>
            <w:tcW w:w="693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proofErr w:type="gramStart"/>
            <w:r w:rsidRPr="004B3B99">
              <w:rPr>
                <w:rFonts w:ascii="Times New Roman" w:eastAsia="Times New Roman" w:hAnsi="Times New Roman" w:cs="Times New Roman"/>
                <w:sz w:val="24"/>
                <w:szCs w:val="24"/>
              </w:rPr>
              <w:t xml:space="preserve">«Сравните........», «Определите </w:t>
            </w:r>
            <w:proofErr w:type="spellStart"/>
            <w:r w:rsidRPr="004B3B99">
              <w:rPr>
                <w:rFonts w:ascii="Times New Roman" w:eastAsia="Times New Roman" w:hAnsi="Times New Roman" w:cs="Times New Roman"/>
                <w:sz w:val="24"/>
                <w:szCs w:val="24"/>
              </w:rPr>
              <w:t>вщзаимосвязь</w:t>
            </w:r>
            <w:proofErr w:type="spellEnd"/>
            <w:r w:rsidRPr="004B3B99">
              <w:rPr>
                <w:rFonts w:ascii="Times New Roman" w:eastAsia="Times New Roman" w:hAnsi="Times New Roman" w:cs="Times New Roman"/>
                <w:sz w:val="24"/>
                <w:szCs w:val="24"/>
              </w:rPr>
              <w:t>.........», «Критически оцените..........», «Проверьте...........», «Определите категорию...........», «Объясните различия..........», «Проанализируйте...........», «Обоснуйте...........» и т.д.</w:t>
            </w:r>
            <w:proofErr w:type="gramEnd"/>
          </w:p>
        </w:tc>
      </w:tr>
      <w:tr w:rsidR="009C4BD7"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w:t>
            </w:r>
          </w:p>
        </w:tc>
        <w:tc>
          <w:tcPr>
            <w:tcW w:w="693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proofErr w:type="gramStart"/>
            <w:r w:rsidRPr="004B3B99">
              <w:rPr>
                <w:rFonts w:ascii="Times New Roman" w:eastAsia="Times New Roman" w:hAnsi="Times New Roman" w:cs="Times New Roman"/>
                <w:sz w:val="24"/>
                <w:szCs w:val="24"/>
              </w:rPr>
              <w:t>«Оцените................», «Найдите решение (дайте направление) .........», «Докажите........», «Сделайте прогноз........ » и т.д.</w:t>
            </w:r>
            <w:proofErr w:type="gramEnd"/>
          </w:p>
        </w:tc>
      </w:tr>
    </w:tbl>
    <w:p w:rsidR="00FF62D9" w:rsidRPr="004B3B99" w:rsidRDefault="00FF62D9" w:rsidP="008F665B">
      <w:pPr>
        <w:spacing w:after="0" w:line="240" w:lineRule="auto"/>
        <w:jc w:val="both"/>
        <w:rPr>
          <w:rFonts w:ascii="Times New Roman" w:eastAsia="Times New Roman" w:hAnsi="Times New Roman" w:cs="Times New Roman"/>
          <w:sz w:val="24"/>
          <w:szCs w:val="24"/>
          <w:lang w:val="en-US"/>
        </w:rPr>
      </w:pPr>
    </w:p>
    <w:p w:rsidR="009C4BD7" w:rsidRPr="004B3B99" w:rsidRDefault="009C4BD7" w:rsidP="0075548D">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Таблица </w:t>
      </w:r>
      <w:r w:rsidR="00FF62D9" w:rsidRPr="004B3B99">
        <w:rPr>
          <w:rFonts w:ascii="Times New Roman" w:eastAsia="Times New Roman" w:hAnsi="Times New Roman" w:cs="Times New Roman"/>
          <w:sz w:val="24"/>
          <w:szCs w:val="24"/>
        </w:rPr>
        <w:t>6</w:t>
      </w:r>
      <w:r w:rsidR="0075548D" w:rsidRPr="004B3B99">
        <w:rPr>
          <w:rFonts w:ascii="Times New Roman" w:eastAsia="Times New Roman" w:hAnsi="Times New Roman" w:cs="Times New Roman"/>
          <w:sz w:val="24"/>
          <w:szCs w:val="24"/>
        </w:rPr>
        <w:t xml:space="preserve"> -</w:t>
      </w:r>
      <w:r w:rsidRPr="004B3B99">
        <w:rPr>
          <w:rFonts w:ascii="Times New Roman" w:eastAsia="Times New Roman" w:hAnsi="Times New Roman" w:cs="Times New Roman"/>
          <w:sz w:val="24"/>
          <w:szCs w:val="24"/>
        </w:rPr>
        <w:t xml:space="preserve"> Уровни и виды вопросов письменного экзамена докторантуры</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6945"/>
      </w:tblGrid>
      <w:tr w:rsidR="004B3B99"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Уровень</w:t>
            </w:r>
          </w:p>
        </w:tc>
        <w:tc>
          <w:tcPr>
            <w:tcW w:w="694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Вид вопроса</w:t>
            </w:r>
          </w:p>
        </w:tc>
      </w:tr>
      <w:tr w:rsidR="004B3B99"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Анализ</w:t>
            </w:r>
          </w:p>
        </w:tc>
        <w:tc>
          <w:tcPr>
            <w:tcW w:w="694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proofErr w:type="gramStart"/>
            <w:r w:rsidRPr="004B3B99">
              <w:rPr>
                <w:rFonts w:ascii="Times New Roman" w:eastAsia="Times New Roman" w:hAnsi="Times New Roman" w:cs="Times New Roman"/>
                <w:sz w:val="24"/>
                <w:szCs w:val="24"/>
              </w:rPr>
              <w:t xml:space="preserve">«Сравните........», «Определите </w:t>
            </w:r>
            <w:proofErr w:type="spellStart"/>
            <w:r w:rsidRPr="004B3B99">
              <w:rPr>
                <w:rFonts w:ascii="Times New Roman" w:eastAsia="Times New Roman" w:hAnsi="Times New Roman" w:cs="Times New Roman"/>
                <w:sz w:val="24"/>
                <w:szCs w:val="24"/>
              </w:rPr>
              <w:t>вщзаимосвязь</w:t>
            </w:r>
            <w:proofErr w:type="spellEnd"/>
            <w:r w:rsidRPr="004B3B99">
              <w:rPr>
                <w:rFonts w:ascii="Times New Roman" w:eastAsia="Times New Roman" w:hAnsi="Times New Roman" w:cs="Times New Roman"/>
                <w:sz w:val="24"/>
                <w:szCs w:val="24"/>
              </w:rPr>
              <w:t>.........», «Критически оцените..........», «Проверьте...........», «Определите категорию...........», «Объясните различия..........», «Проанализируйте...........», «Обоснуйте...........» и т.д.</w:t>
            </w:r>
            <w:proofErr w:type="gramEnd"/>
          </w:p>
        </w:tc>
      </w:tr>
      <w:tr w:rsidR="004B3B99"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Оценка </w:t>
            </w:r>
          </w:p>
        </w:tc>
        <w:tc>
          <w:tcPr>
            <w:tcW w:w="694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proofErr w:type="gramStart"/>
            <w:r w:rsidRPr="004B3B99">
              <w:rPr>
                <w:rFonts w:ascii="Times New Roman" w:eastAsia="Times New Roman" w:hAnsi="Times New Roman" w:cs="Times New Roman"/>
                <w:sz w:val="24"/>
                <w:szCs w:val="24"/>
              </w:rPr>
              <w:t>«Оцените................», «Найдите решение (дайте направление) .........», «Докажите........», «Сделайте прогноз........» и т.д.</w:t>
            </w:r>
            <w:proofErr w:type="gramEnd"/>
          </w:p>
        </w:tc>
      </w:tr>
      <w:tr w:rsidR="009C4BD7" w:rsidRPr="004B3B99" w:rsidTr="009C4BD7">
        <w:tc>
          <w:tcPr>
            <w:tcW w:w="255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Синтез</w:t>
            </w:r>
          </w:p>
        </w:tc>
        <w:tc>
          <w:tcPr>
            <w:tcW w:w="694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«Постройте…………», «Подготовьте план</w:t>
            </w:r>
            <w:proofErr w:type="gramStart"/>
            <w:r w:rsidRPr="004B3B99">
              <w:rPr>
                <w:rFonts w:ascii="Times New Roman" w:eastAsia="Times New Roman" w:hAnsi="Times New Roman" w:cs="Times New Roman"/>
                <w:sz w:val="24"/>
                <w:szCs w:val="24"/>
              </w:rPr>
              <w:t>........», «</w:t>
            </w:r>
            <w:proofErr w:type="gramEnd"/>
            <w:r w:rsidRPr="004B3B99">
              <w:rPr>
                <w:rFonts w:ascii="Times New Roman" w:eastAsia="Times New Roman" w:hAnsi="Times New Roman" w:cs="Times New Roman"/>
                <w:sz w:val="24"/>
                <w:szCs w:val="24"/>
              </w:rPr>
              <w:t>Сделайте (разработайте).........», «Усовершенствуйте........» и т.д.</w:t>
            </w:r>
          </w:p>
        </w:tc>
      </w:tr>
    </w:tbl>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b/>
          <w:i/>
          <w:sz w:val="24"/>
          <w:szCs w:val="24"/>
        </w:rPr>
        <w:t>2.2 Эссе</w:t>
      </w:r>
      <w:r w:rsidRPr="004B3B99">
        <w:rPr>
          <w:rFonts w:ascii="Times New Roman" w:eastAsia="Times New Roman" w:hAnsi="Times New Roman" w:cs="Times New Roman"/>
          <w:b/>
          <w:sz w:val="24"/>
          <w:szCs w:val="24"/>
        </w:rPr>
        <w:t xml:space="preserve"> </w:t>
      </w:r>
      <w:proofErr w:type="gramStart"/>
      <w:r w:rsidRPr="004B3B99">
        <w:rPr>
          <w:rFonts w:ascii="Times New Roman" w:eastAsia="Times New Roman" w:hAnsi="Times New Roman" w:cs="Times New Roman"/>
          <w:b/>
          <w:sz w:val="24"/>
          <w:szCs w:val="24"/>
        </w:rPr>
        <w:t>-</w:t>
      </w:r>
      <w:r w:rsidRPr="004B3B99">
        <w:rPr>
          <w:rFonts w:ascii="Times New Roman" w:eastAsia="Times New Roman" w:hAnsi="Times New Roman" w:cs="Times New Roman"/>
          <w:sz w:val="24"/>
          <w:szCs w:val="24"/>
        </w:rPr>
        <w:t>с</w:t>
      </w:r>
      <w:proofErr w:type="gramEnd"/>
      <w:r w:rsidRPr="004B3B99">
        <w:rPr>
          <w:rFonts w:ascii="Times New Roman" w:eastAsia="Times New Roman" w:hAnsi="Times New Roman" w:cs="Times New Roman"/>
          <w:sz w:val="24"/>
          <w:szCs w:val="24"/>
        </w:rPr>
        <w:t>очинение в свободной форме, которое выражает и аргументирует позицию автора по какому-либо вопросу.</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lastRenderedPageBreak/>
        <w:t>Критерии оценки эссе:</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hAnsi="Times New Roman" w:cs="Times New Roman"/>
          <w:sz w:val="24"/>
          <w:szCs w:val="24"/>
          <w:lang w:eastAsia="en-US"/>
        </w:rPr>
        <w:t xml:space="preserve">- соответствие содержания заявленной теме </w:t>
      </w:r>
      <w:r w:rsidRPr="004B3B99">
        <w:rPr>
          <w:rFonts w:ascii="Times New Roman" w:eastAsia="Times New Roman" w:hAnsi="Times New Roman" w:cs="Times New Roman"/>
          <w:sz w:val="24"/>
          <w:szCs w:val="24"/>
        </w:rPr>
        <w:t>–</w:t>
      </w:r>
      <w:r w:rsidRPr="004B3B99">
        <w:rPr>
          <w:rFonts w:ascii="Times New Roman" w:hAnsi="Times New Roman" w:cs="Times New Roman"/>
          <w:sz w:val="24"/>
          <w:szCs w:val="24"/>
          <w:lang w:eastAsia="en-US"/>
        </w:rPr>
        <w:t xml:space="preserve"> максимум 10%.</w:t>
      </w:r>
      <w:r w:rsidRPr="004B3B99">
        <w:rPr>
          <w:rFonts w:ascii="Times New Roman" w:eastAsia="Times New Roman" w:hAnsi="Times New Roman" w:cs="Times New Roman"/>
          <w:sz w:val="24"/>
          <w:szCs w:val="24"/>
        </w:rPr>
        <w:t xml:space="preserve"> Данный критерий нацелен на проверку соответствия содержания теме эссе;</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глубина раскрытия темы – максимум 40 %. Данный критерий нацелен на проверку раскрытия темы, выделение различных аспектов и уровней проблемы, наличие различных подходов к ее решению, понимание истоков проблемы, соотнесение темы с контекстом современности;</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 оригинальность – максимум 25 баллов. Данный критерий нацелен на проверку творческого, нестандартного подхода к раскрытию темы (в эссе отмечаются интересные мысли, неожиданные, свежие наблюдения и проч.), яркость стиля, собственное видение конкретной социальной, общественно значимой проблемы;  </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аргументированность - максимум 25 баллов. Данный критерий нацелен на проверку умения автора мыслить критически, т.е. аргументированно (при помощи аргументов и фактов), доказывать свою собственную точку зрения, выражение авторской позиции (в более широком смысле – гражданской позиции), а также установка на общий позитивный настрой (тональность) текста.</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Рекомендуемое количество слов в эссе - 250. Если в эссе менее 150 слов (в подсчёт включаются все слова, в том числе и служебные), то за такую работу ставится «0» баллов. Максимальное количество слов в эссе не устанавливается. Если эссе списано из какого-либо источника, включая интернет, то за такую работу ставится «0» баллов.</w:t>
      </w:r>
    </w:p>
    <w:p w:rsidR="009C4BD7" w:rsidRPr="004B3B99" w:rsidRDefault="009C4BD7" w:rsidP="008F665B">
      <w:pPr>
        <w:spacing w:after="0" w:line="240" w:lineRule="auto"/>
        <w:ind w:firstLine="709"/>
        <w:jc w:val="both"/>
        <w:rPr>
          <w:rFonts w:ascii="Times New Roman" w:hAnsi="Times New Roman" w:cs="Times New Roman"/>
          <w:sz w:val="24"/>
          <w:szCs w:val="24"/>
          <w:lang w:eastAsia="en-US"/>
        </w:rPr>
      </w:pPr>
      <w:r w:rsidRPr="004B3B99">
        <w:rPr>
          <w:rFonts w:ascii="Times New Roman" w:eastAsia="Times New Roman" w:hAnsi="Times New Roman" w:cs="Times New Roman"/>
          <w:b/>
          <w:i/>
          <w:sz w:val="24"/>
          <w:szCs w:val="24"/>
        </w:rPr>
        <w:t xml:space="preserve">2.3 </w:t>
      </w:r>
      <w:r w:rsidRPr="004B3B99">
        <w:rPr>
          <w:rFonts w:ascii="Times New Roman" w:hAnsi="Times New Roman" w:cs="Times New Roman"/>
          <w:b/>
          <w:i/>
          <w:sz w:val="24"/>
          <w:szCs w:val="24"/>
          <w:lang w:val="en-US" w:eastAsia="en-US"/>
        </w:rPr>
        <w:t>Takeout</w:t>
      </w:r>
      <w:r w:rsidRPr="004B3B99">
        <w:rPr>
          <w:rFonts w:ascii="Times New Roman" w:hAnsi="Times New Roman" w:cs="Times New Roman"/>
          <w:b/>
          <w:i/>
          <w:sz w:val="24"/>
          <w:szCs w:val="24"/>
          <w:lang w:eastAsia="en-US"/>
        </w:rPr>
        <w:t xml:space="preserve"> (проект)</w:t>
      </w:r>
      <w:r w:rsidRPr="004B3B99">
        <w:rPr>
          <w:rFonts w:ascii="Times New Roman" w:hAnsi="Times New Roman" w:cs="Times New Roman"/>
          <w:sz w:val="24"/>
          <w:szCs w:val="24"/>
          <w:lang w:eastAsia="en-US"/>
        </w:rPr>
        <w:t xml:space="preserve"> - ситуационные задачи, по которым студент должен, в итоге проведенного анализа методик и нормативных документов, сформулировать вывод, отражающий суть предлагаемого им решения.</w:t>
      </w:r>
    </w:p>
    <w:p w:rsidR="009C4BD7" w:rsidRPr="004B3B99" w:rsidRDefault="009C4BD7" w:rsidP="008F665B">
      <w:pPr>
        <w:spacing w:after="0" w:line="240" w:lineRule="auto"/>
        <w:ind w:firstLine="709"/>
        <w:jc w:val="both"/>
        <w:rPr>
          <w:rFonts w:ascii="Times New Roman" w:hAnsi="Times New Roman" w:cs="Times New Roman"/>
          <w:sz w:val="24"/>
          <w:szCs w:val="24"/>
          <w:lang w:eastAsia="en-US"/>
        </w:rPr>
      </w:pPr>
      <w:r w:rsidRPr="004B3B99">
        <w:rPr>
          <w:rFonts w:ascii="Times New Roman" w:eastAsia="Times New Roman" w:hAnsi="Times New Roman" w:cs="Times New Roman"/>
          <w:b/>
          <w:sz w:val="24"/>
          <w:szCs w:val="24"/>
          <w:lang w:eastAsia="en-US"/>
        </w:rPr>
        <w:t>Критерии оценивания проекта</w:t>
      </w:r>
      <w:r w:rsidRPr="004B3B99">
        <w:rPr>
          <w:rFonts w:ascii="Times New Roman" w:eastAsia="Times New Roman" w:hAnsi="Times New Roman" w:cs="Times New Roman"/>
          <w:sz w:val="24"/>
          <w:szCs w:val="24"/>
          <w:lang w:eastAsia="en-US"/>
        </w:rPr>
        <w:t xml:space="preserve">: объем и структура проекта - 20%; степень раскрытия темы проекта - 20%; уровень формирования выводов, заключения, выполнение необходимых расчетов - 20%; </w:t>
      </w:r>
      <w:r w:rsidRPr="004B3B99">
        <w:rPr>
          <w:rFonts w:ascii="Times New Roman" w:hAnsi="Times New Roman" w:cs="Times New Roman"/>
          <w:sz w:val="24"/>
          <w:szCs w:val="24"/>
          <w:lang w:eastAsia="en-US"/>
        </w:rPr>
        <w:t>оригинальность и самостоятельность - 20%; аргументированность (умение мыслить критически) - 20%.</w:t>
      </w:r>
    </w:p>
    <w:p w:rsidR="009C4BD7" w:rsidRPr="004B3B99" w:rsidRDefault="009C4BD7" w:rsidP="008F665B">
      <w:pPr>
        <w:spacing w:after="0" w:line="240" w:lineRule="auto"/>
        <w:ind w:firstLine="709"/>
        <w:jc w:val="both"/>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 xml:space="preserve">3.Языковые экзамены </w:t>
      </w:r>
      <w:proofErr w:type="spellStart"/>
      <w:r w:rsidRPr="004B3B99">
        <w:rPr>
          <w:rFonts w:ascii="Times New Roman" w:eastAsia="Times New Roman" w:hAnsi="Times New Roman" w:cs="Times New Roman"/>
          <w:sz w:val="24"/>
          <w:szCs w:val="24"/>
        </w:rPr>
        <w:t>проводятсяв</w:t>
      </w:r>
      <w:proofErr w:type="spellEnd"/>
      <w:r w:rsidRPr="004B3B99">
        <w:rPr>
          <w:rFonts w:ascii="Times New Roman" w:eastAsia="Times New Roman" w:hAnsi="Times New Roman" w:cs="Times New Roman"/>
          <w:sz w:val="24"/>
          <w:szCs w:val="24"/>
        </w:rPr>
        <w:t xml:space="preserve"> адаптированном </w:t>
      </w:r>
      <w:proofErr w:type="gramStart"/>
      <w:r w:rsidRPr="004B3B99">
        <w:rPr>
          <w:rFonts w:ascii="Times New Roman" w:eastAsia="Times New Roman" w:hAnsi="Times New Roman" w:cs="Times New Roman"/>
          <w:sz w:val="24"/>
          <w:szCs w:val="24"/>
        </w:rPr>
        <w:t>формате</w:t>
      </w:r>
      <w:proofErr w:type="gramEnd"/>
      <w:r w:rsidRPr="004B3B99">
        <w:rPr>
          <w:rFonts w:ascii="Times New Roman" w:eastAsia="Times New Roman" w:hAnsi="Times New Roman" w:cs="Times New Roman"/>
          <w:sz w:val="24"/>
          <w:szCs w:val="24"/>
        </w:rPr>
        <w:t xml:space="preserve"> IELTS или TOEFL.</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Тестовые задания разрабатываются в зависимости от того уровня, который тестируется и содержание тестовых вопросов соответствует тестируемому уровню</w:t>
      </w:r>
      <w:r w:rsidR="009A3E91" w:rsidRPr="004B3B99">
        <w:rPr>
          <w:rFonts w:ascii="Times New Roman" w:eastAsia="Times New Roman" w:hAnsi="Times New Roman" w:cs="Times New Roman"/>
          <w:sz w:val="24"/>
          <w:szCs w:val="24"/>
        </w:rPr>
        <w:t xml:space="preserve"> (д</w:t>
      </w:r>
      <w:r w:rsidR="009A3E91" w:rsidRPr="004B3B99">
        <w:rPr>
          <w:rFonts w:ascii="Times New Roman" w:eastAsia="Times New Roman" w:hAnsi="Times New Roman" w:cs="Times New Roman"/>
          <w:sz w:val="24"/>
          <w:szCs w:val="24"/>
          <w:lang w:val="kk-KZ"/>
        </w:rPr>
        <w:t>ля языковых ОП и для продвинуиых полиязычных групп возможны другие уровни</w:t>
      </w:r>
      <w:r w:rsidR="009A3E91" w:rsidRPr="004B3B99">
        <w:rPr>
          <w:rFonts w:ascii="Times New Roman" w:eastAsia="Times New Roman" w:hAnsi="Times New Roman" w:cs="Times New Roman"/>
          <w:sz w:val="24"/>
          <w:szCs w:val="24"/>
        </w:rPr>
        <w:t>)</w:t>
      </w:r>
      <w:r w:rsidRPr="004B3B99">
        <w:rPr>
          <w:rFonts w:ascii="Times New Roman" w:eastAsia="Times New Roman" w:hAnsi="Times New Roman" w:cs="Times New Roman"/>
          <w:sz w:val="24"/>
          <w:szCs w:val="24"/>
        </w:rPr>
        <w:t>:</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 семестр – уровень А</w:t>
      </w:r>
      <w:proofErr w:type="gramStart"/>
      <w:r w:rsidRPr="004B3B99">
        <w:rPr>
          <w:rFonts w:ascii="Times New Roman" w:eastAsia="Times New Roman" w:hAnsi="Times New Roman" w:cs="Times New Roman"/>
          <w:sz w:val="24"/>
          <w:szCs w:val="24"/>
        </w:rPr>
        <w:t>2</w:t>
      </w:r>
      <w:proofErr w:type="gramEnd"/>
      <w:r w:rsidRPr="004B3B99">
        <w:rPr>
          <w:rFonts w:ascii="Times New Roman" w:eastAsia="Times New Roman" w:hAnsi="Times New Roman" w:cs="Times New Roman"/>
          <w:sz w:val="24"/>
          <w:szCs w:val="24"/>
        </w:rPr>
        <w:t>;</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 семестр – уровень В</w:t>
      </w:r>
      <w:proofErr w:type="gramStart"/>
      <w:r w:rsidRPr="004B3B99">
        <w:rPr>
          <w:rFonts w:ascii="Times New Roman" w:eastAsia="Times New Roman" w:hAnsi="Times New Roman" w:cs="Times New Roman"/>
          <w:sz w:val="24"/>
          <w:szCs w:val="24"/>
        </w:rPr>
        <w:t>1</w:t>
      </w:r>
      <w:proofErr w:type="gramEnd"/>
      <w:r w:rsidRPr="004B3B99">
        <w:rPr>
          <w:rFonts w:ascii="Times New Roman" w:eastAsia="Times New Roman" w:hAnsi="Times New Roman" w:cs="Times New Roman"/>
          <w:sz w:val="24"/>
          <w:szCs w:val="24"/>
        </w:rPr>
        <w:t>;</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 семестр – уровень В</w:t>
      </w:r>
      <w:proofErr w:type="gramStart"/>
      <w:r w:rsidRPr="004B3B99">
        <w:rPr>
          <w:rFonts w:ascii="Times New Roman" w:eastAsia="Times New Roman" w:hAnsi="Times New Roman" w:cs="Times New Roman"/>
          <w:sz w:val="24"/>
          <w:szCs w:val="24"/>
        </w:rPr>
        <w:t>2</w:t>
      </w:r>
      <w:proofErr w:type="gramEnd"/>
      <w:r w:rsidRPr="004B3B99">
        <w:rPr>
          <w:rFonts w:ascii="Times New Roman" w:eastAsia="Times New Roman" w:hAnsi="Times New Roman" w:cs="Times New Roman"/>
          <w:sz w:val="24"/>
          <w:szCs w:val="24"/>
        </w:rPr>
        <w:t>.</w:t>
      </w:r>
    </w:p>
    <w:p w:rsidR="009C4BD7" w:rsidRPr="004B3B99" w:rsidRDefault="009C4BD7" w:rsidP="008F665B">
      <w:pPr>
        <w:widowControl w:val="0"/>
        <w:spacing w:after="0" w:line="240" w:lineRule="auto"/>
        <w:ind w:firstLine="709"/>
        <w:jc w:val="both"/>
        <w:rPr>
          <w:rFonts w:ascii="Times New Roman" w:hAnsi="Times New Roman" w:cs="Times New Roman"/>
          <w:sz w:val="24"/>
          <w:szCs w:val="24"/>
        </w:rPr>
      </w:pPr>
      <w:r w:rsidRPr="004B3B99">
        <w:rPr>
          <w:rFonts w:ascii="Times New Roman" w:eastAsia="Times New Roman" w:hAnsi="Times New Roman" w:cs="Times New Roman"/>
          <w:sz w:val="24"/>
          <w:szCs w:val="24"/>
        </w:rPr>
        <w:t xml:space="preserve">Содержание уровней полностью соответствует системе </w:t>
      </w:r>
      <w:r w:rsidRPr="004B3B99">
        <w:rPr>
          <w:rFonts w:ascii="Times New Roman" w:eastAsia="Times New Roman" w:hAnsi="Times New Roman" w:cs="Times New Roman"/>
          <w:sz w:val="24"/>
          <w:szCs w:val="24"/>
          <w:lang w:val="en-US"/>
        </w:rPr>
        <w:t>CEFR</w:t>
      </w:r>
      <w:r w:rsidRPr="004B3B99">
        <w:rPr>
          <w:rFonts w:ascii="Times New Roman" w:eastAsia="Times New Roman" w:hAnsi="Times New Roman" w:cs="Times New Roman"/>
          <w:sz w:val="24"/>
          <w:szCs w:val="24"/>
        </w:rPr>
        <w:t xml:space="preserve"> (</w:t>
      </w:r>
      <w:proofErr w:type="spellStart"/>
      <w:r w:rsidRPr="004B3B99">
        <w:rPr>
          <w:rFonts w:ascii="Times New Roman" w:eastAsia="Times New Roman" w:hAnsi="Times New Roman" w:cs="Times New Roman"/>
          <w:sz w:val="24"/>
          <w:szCs w:val="24"/>
          <w:lang w:val="en-US"/>
        </w:rPr>
        <w:t>CommonEuropeanFrameworkofReferenceforLanguages</w:t>
      </w:r>
      <w:proofErr w:type="spellEnd"/>
      <w:r w:rsidRPr="004B3B99">
        <w:rPr>
          <w:rFonts w:ascii="Times New Roman" w:eastAsia="Times New Roman" w:hAnsi="Times New Roman" w:cs="Times New Roman"/>
          <w:sz w:val="24"/>
          <w:szCs w:val="24"/>
        </w:rPr>
        <w:t xml:space="preserve">) </w:t>
      </w:r>
      <w:r w:rsidRPr="004B3B99">
        <w:rPr>
          <w:rFonts w:ascii="Times New Roman" w:hAnsi="Times New Roman" w:cs="Times New Roman"/>
          <w:sz w:val="24"/>
          <w:szCs w:val="24"/>
          <w:u w:val="single"/>
          <w:lang w:val="en-US"/>
        </w:rPr>
        <w:t>http</w:t>
      </w:r>
      <w:r w:rsidRPr="004B3B99">
        <w:rPr>
          <w:rFonts w:ascii="Times New Roman" w:hAnsi="Times New Roman" w:cs="Times New Roman"/>
          <w:sz w:val="24"/>
          <w:szCs w:val="24"/>
          <w:u w:val="single"/>
        </w:rPr>
        <w:t>://</w:t>
      </w:r>
      <w:proofErr w:type="spellStart"/>
      <w:r w:rsidRPr="004B3B99">
        <w:rPr>
          <w:rFonts w:ascii="Times New Roman" w:hAnsi="Times New Roman" w:cs="Times New Roman"/>
          <w:sz w:val="24"/>
          <w:szCs w:val="24"/>
          <w:u w:val="single"/>
          <w:lang w:val="en-US"/>
        </w:rPr>
        <w:t>ebcl</w:t>
      </w:r>
      <w:proofErr w:type="spellEnd"/>
      <w:r w:rsidRPr="004B3B99">
        <w:rPr>
          <w:rFonts w:ascii="Times New Roman" w:hAnsi="Times New Roman" w:cs="Times New Roman"/>
          <w:sz w:val="24"/>
          <w:szCs w:val="24"/>
          <w:u w:val="single"/>
        </w:rPr>
        <w:t>.</w:t>
      </w:r>
      <w:proofErr w:type="spellStart"/>
      <w:r w:rsidRPr="004B3B99">
        <w:rPr>
          <w:rFonts w:ascii="Times New Roman" w:hAnsi="Times New Roman" w:cs="Times New Roman"/>
          <w:sz w:val="24"/>
          <w:szCs w:val="24"/>
          <w:u w:val="single"/>
          <w:lang w:val="en-US"/>
        </w:rPr>
        <w:t>eu</w:t>
      </w:r>
      <w:proofErr w:type="spellEnd"/>
      <w:r w:rsidRPr="004B3B99">
        <w:rPr>
          <w:rFonts w:ascii="Times New Roman" w:hAnsi="Times New Roman" w:cs="Times New Roman"/>
          <w:sz w:val="24"/>
          <w:szCs w:val="24"/>
          <w:u w:val="single"/>
        </w:rPr>
        <w:t>.</w:t>
      </w:r>
      <w:r w:rsidRPr="004B3B99">
        <w:rPr>
          <w:rFonts w:ascii="Times New Roman" w:hAnsi="Times New Roman" w:cs="Times New Roman"/>
          <w:sz w:val="24"/>
          <w:szCs w:val="24"/>
          <w:u w:val="single"/>
          <w:lang w:val="en-US"/>
        </w:rPr>
        <w:t>com</w:t>
      </w:r>
      <w:r w:rsidRPr="004B3B99">
        <w:rPr>
          <w:rFonts w:ascii="Times New Roman" w:hAnsi="Times New Roman" w:cs="Times New Roman"/>
          <w:sz w:val="24"/>
          <w:szCs w:val="24"/>
          <w:u w:val="single"/>
        </w:rPr>
        <w:t>/</w:t>
      </w:r>
      <w:proofErr w:type="spellStart"/>
      <w:r w:rsidRPr="004B3B99">
        <w:rPr>
          <w:rFonts w:ascii="Times New Roman" w:hAnsi="Times New Roman" w:cs="Times New Roman"/>
          <w:sz w:val="24"/>
          <w:szCs w:val="24"/>
          <w:u w:val="single"/>
          <w:lang w:val="en-US"/>
        </w:rPr>
        <w:t>wp</w:t>
      </w:r>
      <w:proofErr w:type="spellEnd"/>
      <w:r w:rsidRPr="004B3B99">
        <w:rPr>
          <w:rFonts w:ascii="Times New Roman" w:hAnsi="Times New Roman" w:cs="Times New Roman"/>
          <w:sz w:val="24"/>
          <w:szCs w:val="24"/>
          <w:u w:val="single"/>
        </w:rPr>
        <w:t>-</w:t>
      </w:r>
      <w:r w:rsidRPr="004B3B99">
        <w:rPr>
          <w:rFonts w:ascii="Times New Roman" w:hAnsi="Times New Roman" w:cs="Times New Roman"/>
          <w:sz w:val="24"/>
          <w:szCs w:val="24"/>
          <w:u w:val="single"/>
          <w:lang w:val="en-US"/>
        </w:rPr>
        <w:t>content</w:t>
      </w:r>
      <w:r w:rsidRPr="004B3B99">
        <w:rPr>
          <w:rFonts w:ascii="Times New Roman" w:hAnsi="Times New Roman" w:cs="Times New Roman"/>
          <w:sz w:val="24"/>
          <w:szCs w:val="24"/>
          <w:u w:val="single"/>
        </w:rPr>
        <w:t>/</w:t>
      </w:r>
      <w:r w:rsidRPr="004B3B99">
        <w:rPr>
          <w:rFonts w:ascii="Times New Roman" w:hAnsi="Times New Roman" w:cs="Times New Roman"/>
          <w:sz w:val="24"/>
          <w:szCs w:val="24"/>
          <w:u w:val="single"/>
          <w:lang w:val="en-US"/>
        </w:rPr>
        <w:t>uploads</w:t>
      </w:r>
      <w:r w:rsidRPr="004B3B99">
        <w:rPr>
          <w:rFonts w:ascii="Times New Roman" w:hAnsi="Times New Roman" w:cs="Times New Roman"/>
          <w:sz w:val="24"/>
          <w:szCs w:val="24"/>
          <w:u w:val="single"/>
        </w:rPr>
        <w:t>/2011/11/</w:t>
      </w:r>
      <w:r w:rsidRPr="004B3B99">
        <w:rPr>
          <w:rFonts w:ascii="Times New Roman" w:hAnsi="Times New Roman" w:cs="Times New Roman"/>
          <w:sz w:val="24"/>
          <w:szCs w:val="24"/>
          <w:u w:val="single"/>
          <w:lang w:val="en-US"/>
        </w:rPr>
        <w:t>CEFR</w:t>
      </w:r>
      <w:r w:rsidRPr="004B3B99">
        <w:rPr>
          <w:rFonts w:ascii="Times New Roman" w:hAnsi="Times New Roman" w:cs="Times New Roman"/>
          <w:sz w:val="24"/>
          <w:szCs w:val="24"/>
          <w:u w:val="single"/>
        </w:rPr>
        <w:t>-</w:t>
      </w:r>
      <w:r w:rsidRPr="004B3B99">
        <w:rPr>
          <w:rFonts w:ascii="Times New Roman" w:hAnsi="Times New Roman" w:cs="Times New Roman"/>
          <w:sz w:val="24"/>
          <w:szCs w:val="24"/>
          <w:u w:val="single"/>
          <w:lang w:val="en-US"/>
        </w:rPr>
        <w:t>all</w:t>
      </w:r>
      <w:r w:rsidRPr="004B3B99">
        <w:rPr>
          <w:rFonts w:ascii="Times New Roman" w:hAnsi="Times New Roman" w:cs="Times New Roman"/>
          <w:sz w:val="24"/>
          <w:szCs w:val="24"/>
          <w:u w:val="single"/>
        </w:rPr>
        <w:t>-</w:t>
      </w:r>
      <w:r w:rsidRPr="004B3B99">
        <w:rPr>
          <w:rFonts w:ascii="Times New Roman" w:hAnsi="Times New Roman" w:cs="Times New Roman"/>
          <w:sz w:val="24"/>
          <w:szCs w:val="24"/>
          <w:u w:val="single"/>
          <w:lang w:val="en-US"/>
        </w:rPr>
        <w:t>scales</w:t>
      </w:r>
      <w:r w:rsidRPr="004B3B99">
        <w:rPr>
          <w:rFonts w:ascii="Times New Roman" w:hAnsi="Times New Roman" w:cs="Times New Roman"/>
          <w:sz w:val="24"/>
          <w:szCs w:val="24"/>
          <w:u w:val="single"/>
        </w:rPr>
        <w:t>-</w:t>
      </w:r>
      <w:r w:rsidRPr="004B3B99">
        <w:rPr>
          <w:rFonts w:ascii="Times New Roman" w:hAnsi="Times New Roman" w:cs="Times New Roman"/>
          <w:sz w:val="24"/>
          <w:szCs w:val="24"/>
          <w:u w:val="single"/>
          <w:lang w:val="en-US"/>
        </w:rPr>
        <w:t>and</w:t>
      </w:r>
      <w:r w:rsidRPr="004B3B99">
        <w:rPr>
          <w:rFonts w:ascii="Times New Roman" w:hAnsi="Times New Roman" w:cs="Times New Roman"/>
          <w:sz w:val="24"/>
          <w:szCs w:val="24"/>
          <w:u w:val="single"/>
        </w:rPr>
        <w:t>-</w:t>
      </w:r>
      <w:r w:rsidRPr="004B3B99">
        <w:rPr>
          <w:rFonts w:ascii="Times New Roman" w:hAnsi="Times New Roman" w:cs="Times New Roman"/>
          <w:sz w:val="24"/>
          <w:szCs w:val="24"/>
          <w:u w:val="single"/>
          <w:lang w:val="en-US"/>
        </w:rPr>
        <w:t>all</w:t>
      </w:r>
      <w:r w:rsidRPr="004B3B99">
        <w:rPr>
          <w:rFonts w:ascii="Times New Roman" w:hAnsi="Times New Roman" w:cs="Times New Roman"/>
          <w:sz w:val="24"/>
          <w:szCs w:val="24"/>
          <w:u w:val="single"/>
        </w:rPr>
        <w:t>-</w:t>
      </w:r>
      <w:r w:rsidRPr="004B3B99">
        <w:rPr>
          <w:rFonts w:ascii="Times New Roman" w:hAnsi="Times New Roman" w:cs="Times New Roman"/>
          <w:sz w:val="24"/>
          <w:szCs w:val="24"/>
          <w:u w:val="single"/>
          <w:lang w:val="en-US"/>
        </w:rPr>
        <w:t>skills</w:t>
      </w:r>
      <w:r w:rsidRPr="004B3B99">
        <w:rPr>
          <w:rFonts w:ascii="Times New Roman" w:hAnsi="Times New Roman" w:cs="Times New Roman"/>
          <w:sz w:val="24"/>
          <w:szCs w:val="24"/>
          <w:u w:val="single"/>
        </w:rPr>
        <w:t>.</w:t>
      </w:r>
      <w:proofErr w:type="spellStart"/>
      <w:r w:rsidRPr="004B3B99">
        <w:rPr>
          <w:rFonts w:ascii="Times New Roman" w:hAnsi="Times New Roman" w:cs="Times New Roman"/>
          <w:sz w:val="24"/>
          <w:szCs w:val="24"/>
          <w:u w:val="single"/>
          <w:lang w:val="en-US"/>
        </w:rPr>
        <w:t>pdf</w:t>
      </w:r>
      <w:proofErr w:type="spellEnd"/>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Экзамен по дисциплине «Английский язык» в формате IELTS или TOEFL проходит в два этапа: письменный экзамен, который включает тестирование таких навыков, как чтение, письмо, </w:t>
      </w:r>
      <w:proofErr w:type="spellStart"/>
      <w:r w:rsidRPr="004B3B99">
        <w:rPr>
          <w:rFonts w:ascii="Times New Roman" w:eastAsia="Times New Roman" w:hAnsi="Times New Roman" w:cs="Times New Roman"/>
          <w:sz w:val="24"/>
          <w:szCs w:val="24"/>
        </w:rPr>
        <w:t>аудирование</w:t>
      </w:r>
      <w:proofErr w:type="spellEnd"/>
      <w:r w:rsidRPr="004B3B99">
        <w:rPr>
          <w:rFonts w:ascii="Times New Roman" w:eastAsia="Times New Roman" w:hAnsi="Times New Roman" w:cs="Times New Roman"/>
          <w:sz w:val="24"/>
          <w:szCs w:val="24"/>
        </w:rPr>
        <w:t xml:space="preserve"> (</w:t>
      </w:r>
      <w:proofErr w:type="spellStart"/>
      <w:r w:rsidRPr="004B3B99">
        <w:rPr>
          <w:rFonts w:ascii="Times New Roman" w:eastAsia="Times New Roman" w:hAnsi="Times New Roman" w:cs="Times New Roman"/>
          <w:sz w:val="24"/>
          <w:szCs w:val="24"/>
        </w:rPr>
        <w:t>reading</w:t>
      </w:r>
      <w:proofErr w:type="spellEnd"/>
      <w:r w:rsidRPr="004B3B99">
        <w:rPr>
          <w:rFonts w:ascii="Times New Roman" w:eastAsia="Times New Roman" w:hAnsi="Times New Roman" w:cs="Times New Roman"/>
          <w:sz w:val="24"/>
          <w:szCs w:val="24"/>
        </w:rPr>
        <w:t xml:space="preserve">, </w:t>
      </w:r>
      <w:proofErr w:type="spellStart"/>
      <w:r w:rsidRPr="004B3B99">
        <w:rPr>
          <w:rFonts w:ascii="Times New Roman" w:eastAsia="Times New Roman" w:hAnsi="Times New Roman" w:cs="Times New Roman"/>
          <w:sz w:val="24"/>
          <w:szCs w:val="24"/>
        </w:rPr>
        <w:t>writing</w:t>
      </w:r>
      <w:proofErr w:type="spellEnd"/>
      <w:r w:rsidRPr="004B3B99">
        <w:rPr>
          <w:rFonts w:ascii="Times New Roman" w:eastAsia="Times New Roman" w:hAnsi="Times New Roman" w:cs="Times New Roman"/>
          <w:sz w:val="24"/>
          <w:szCs w:val="24"/>
        </w:rPr>
        <w:t xml:space="preserve">, </w:t>
      </w:r>
      <w:proofErr w:type="spellStart"/>
      <w:r w:rsidRPr="004B3B99">
        <w:rPr>
          <w:rFonts w:ascii="Times New Roman" w:eastAsia="Times New Roman" w:hAnsi="Times New Roman" w:cs="Times New Roman"/>
          <w:sz w:val="24"/>
          <w:szCs w:val="24"/>
        </w:rPr>
        <w:t>listening</w:t>
      </w:r>
      <w:proofErr w:type="spellEnd"/>
      <w:r w:rsidRPr="004B3B99">
        <w:rPr>
          <w:rFonts w:ascii="Times New Roman" w:eastAsia="Times New Roman" w:hAnsi="Times New Roman" w:cs="Times New Roman"/>
          <w:sz w:val="24"/>
          <w:szCs w:val="24"/>
        </w:rPr>
        <w:t>) (таблица 6) и собеседование с экзаменатором на оценку навыков говорения (</w:t>
      </w:r>
      <w:proofErr w:type="spellStart"/>
      <w:r w:rsidRPr="004B3B99">
        <w:rPr>
          <w:rFonts w:ascii="Times New Roman" w:eastAsia="Times New Roman" w:hAnsi="Times New Roman" w:cs="Times New Roman"/>
          <w:sz w:val="24"/>
          <w:szCs w:val="24"/>
        </w:rPr>
        <w:t>speaking</w:t>
      </w:r>
      <w:proofErr w:type="spellEnd"/>
      <w:r w:rsidRPr="004B3B99">
        <w:rPr>
          <w:rFonts w:ascii="Times New Roman" w:eastAsia="Times New Roman" w:hAnsi="Times New Roman" w:cs="Times New Roman"/>
          <w:sz w:val="24"/>
          <w:szCs w:val="24"/>
        </w:rPr>
        <w:t xml:space="preserve">) (таблица 7). </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Тестовые задания экзамена в формате IELTS выполняются письменно, устный экзамен проходит с экзаменатором.</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Тестовые задания экзамена в формате TOEFL выполняются с помощью компьютера, в том числе </w:t>
      </w:r>
      <w:proofErr w:type="spellStart"/>
      <w:r w:rsidRPr="004B3B99">
        <w:rPr>
          <w:rFonts w:ascii="Times New Roman" w:eastAsia="Times New Roman" w:hAnsi="Times New Roman" w:cs="Times New Roman"/>
          <w:sz w:val="24"/>
          <w:szCs w:val="24"/>
        </w:rPr>
        <w:t>speaking</w:t>
      </w:r>
      <w:proofErr w:type="spellEnd"/>
      <w:r w:rsidRPr="004B3B99">
        <w:rPr>
          <w:rFonts w:ascii="Times New Roman" w:eastAsia="Times New Roman" w:hAnsi="Times New Roman" w:cs="Times New Roman"/>
          <w:sz w:val="24"/>
          <w:szCs w:val="24"/>
        </w:rPr>
        <w:t>, которое записывается с помощью микрофона.</w:t>
      </w:r>
    </w:p>
    <w:p w:rsidR="00161235" w:rsidRPr="004B3B99" w:rsidRDefault="00161235" w:rsidP="008F665B">
      <w:pPr>
        <w:widowControl w:val="0"/>
        <w:spacing w:after="0" w:line="240" w:lineRule="auto"/>
        <w:jc w:val="both"/>
        <w:rPr>
          <w:rFonts w:ascii="Times New Roman" w:eastAsia="Times New Roman" w:hAnsi="Times New Roman" w:cs="Times New Roman"/>
          <w:sz w:val="24"/>
          <w:szCs w:val="24"/>
        </w:rPr>
      </w:pPr>
    </w:p>
    <w:p w:rsidR="009C4BD7" w:rsidRPr="004B3B99" w:rsidRDefault="00FF62D9" w:rsidP="0075548D">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Таблица 7</w:t>
      </w:r>
      <w:r w:rsidR="0075548D" w:rsidRPr="004B3B99">
        <w:rPr>
          <w:rFonts w:ascii="Times New Roman" w:eastAsia="Times New Roman" w:hAnsi="Times New Roman" w:cs="Times New Roman"/>
          <w:sz w:val="24"/>
          <w:szCs w:val="24"/>
        </w:rPr>
        <w:t xml:space="preserve"> -</w:t>
      </w:r>
      <w:r w:rsidR="009C4BD7" w:rsidRPr="004B3B99">
        <w:rPr>
          <w:rFonts w:ascii="Times New Roman" w:eastAsia="Times New Roman" w:hAnsi="Times New Roman" w:cs="Times New Roman"/>
          <w:sz w:val="24"/>
          <w:szCs w:val="24"/>
        </w:rPr>
        <w:t xml:space="preserve"> Этапы письменного экзамена  по дисциплине «Английский язык»</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3255"/>
        <w:gridCol w:w="1710"/>
        <w:gridCol w:w="1635"/>
      </w:tblGrid>
      <w:tr w:rsidR="004B3B99" w:rsidRPr="004B3B99" w:rsidTr="009C4BD7">
        <w:tc>
          <w:tcPr>
            <w:tcW w:w="279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Тестируемый навык</w:t>
            </w:r>
          </w:p>
        </w:tc>
        <w:tc>
          <w:tcPr>
            <w:tcW w:w="325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Вид задания</w:t>
            </w:r>
          </w:p>
        </w:tc>
        <w:tc>
          <w:tcPr>
            <w:tcW w:w="171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Количество вопросов</w:t>
            </w:r>
          </w:p>
        </w:tc>
        <w:tc>
          <w:tcPr>
            <w:tcW w:w="163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Количество баллов</w:t>
            </w:r>
          </w:p>
        </w:tc>
      </w:tr>
      <w:tr w:rsidR="004B3B99" w:rsidRPr="004B3B99" w:rsidTr="009C4BD7">
        <w:tc>
          <w:tcPr>
            <w:tcW w:w="279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both"/>
              <w:rPr>
                <w:rFonts w:ascii="Times New Roman" w:eastAsia="Times New Roman" w:hAnsi="Times New Roman" w:cs="Times New Roman"/>
                <w:sz w:val="24"/>
                <w:szCs w:val="24"/>
              </w:rPr>
            </w:pPr>
            <w:proofErr w:type="spellStart"/>
            <w:r w:rsidRPr="004B3B99">
              <w:rPr>
                <w:rFonts w:ascii="Times New Roman" w:eastAsia="Times New Roman" w:hAnsi="Times New Roman" w:cs="Times New Roman"/>
                <w:sz w:val="24"/>
                <w:szCs w:val="24"/>
              </w:rPr>
              <w:t>Аудирование</w:t>
            </w:r>
            <w:proofErr w:type="spellEnd"/>
            <w:r w:rsidRPr="004B3B99">
              <w:rPr>
                <w:rFonts w:ascii="Times New Roman" w:eastAsia="Times New Roman" w:hAnsi="Times New Roman" w:cs="Times New Roman"/>
                <w:sz w:val="24"/>
                <w:szCs w:val="24"/>
              </w:rPr>
              <w:t xml:space="preserve"> (</w:t>
            </w:r>
            <w:proofErr w:type="spellStart"/>
            <w:r w:rsidRPr="004B3B99">
              <w:rPr>
                <w:rFonts w:ascii="Times New Roman" w:eastAsia="Times New Roman" w:hAnsi="Times New Roman" w:cs="Times New Roman"/>
                <w:sz w:val="24"/>
                <w:szCs w:val="24"/>
              </w:rPr>
              <w:t>listening</w:t>
            </w:r>
            <w:proofErr w:type="spellEnd"/>
            <w:r w:rsidRPr="004B3B99">
              <w:rPr>
                <w:rFonts w:ascii="Times New Roman" w:eastAsia="Times New Roman" w:hAnsi="Times New Roman" w:cs="Times New Roman"/>
                <w:sz w:val="24"/>
                <w:szCs w:val="24"/>
              </w:rPr>
              <w:t xml:space="preserve">) </w:t>
            </w:r>
            <w:r w:rsidRPr="004B3B99">
              <w:rPr>
                <w:rFonts w:ascii="Times New Roman" w:eastAsia="Times New Roman" w:hAnsi="Times New Roman" w:cs="Times New Roman"/>
                <w:sz w:val="24"/>
                <w:szCs w:val="24"/>
              </w:rPr>
              <w:lastRenderedPageBreak/>
              <w:t>те</w:t>
            </w:r>
            <w:proofErr w:type="gramStart"/>
            <w:r w:rsidRPr="004B3B99">
              <w:rPr>
                <w:rFonts w:ascii="Times New Roman" w:eastAsia="Times New Roman" w:hAnsi="Times New Roman" w:cs="Times New Roman"/>
                <w:sz w:val="24"/>
                <w:szCs w:val="24"/>
              </w:rPr>
              <w:t>кст дл</w:t>
            </w:r>
            <w:proofErr w:type="gramEnd"/>
            <w:r w:rsidRPr="004B3B99">
              <w:rPr>
                <w:rFonts w:ascii="Times New Roman" w:eastAsia="Times New Roman" w:hAnsi="Times New Roman" w:cs="Times New Roman"/>
                <w:sz w:val="24"/>
                <w:szCs w:val="24"/>
              </w:rPr>
              <w:t>я прослушивания</w:t>
            </w:r>
          </w:p>
        </w:tc>
        <w:tc>
          <w:tcPr>
            <w:tcW w:w="325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lastRenderedPageBreak/>
              <w:t>TRUE/FALSE</w:t>
            </w:r>
          </w:p>
          <w:p w:rsidR="009C4BD7" w:rsidRPr="004B3B99" w:rsidRDefault="009C4BD7" w:rsidP="008F665B">
            <w:pPr>
              <w:widowControl w:val="0"/>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lastRenderedPageBreak/>
              <w:t>Вопрос с несколькими варианты ответов (</w:t>
            </w:r>
            <w:proofErr w:type="spellStart"/>
            <w:r w:rsidRPr="004B3B99">
              <w:rPr>
                <w:rFonts w:ascii="Times New Roman" w:eastAsia="Times New Roman" w:hAnsi="Times New Roman" w:cs="Times New Roman"/>
                <w:sz w:val="24"/>
                <w:szCs w:val="24"/>
              </w:rPr>
              <w:t>Multiplechoicequestions</w:t>
            </w:r>
            <w:proofErr w:type="spellEnd"/>
            <w:r w:rsidRPr="004B3B99">
              <w:rPr>
                <w:rFonts w:ascii="Times New Roman" w:eastAsia="Times New Roman" w:hAnsi="Times New Roman" w:cs="Times New Roman"/>
                <w:sz w:val="24"/>
                <w:szCs w:val="24"/>
              </w:rPr>
              <w:t>)</w:t>
            </w:r>
          </w:p>
          <w:p w:rsidR="009C4BD7" w:rsidRPr="004B3B99" w:rsidRDefault="009C4BD7" w:rsidP="008F665B">
            <w:pPr>
              <w:widowControl w:val="0"/>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Вставить пропущенные слова (</w:t>
            </w:r>
            <w:proofErr w:type="spellStart"/>
            <w:r w:rsidRPr="004B3B99">
              <w:rPr>
                <w:rFonts w:ascii="Times New Roman" w:eastAsia="Times New Roman" w:hAnsi="Times New Roman" w:cs="Times New Roman"/>
                <w:sz w:val="24"/>
                <w:szCs w:val="24"/>
              </w:rPr>
              <w:t>gap-fill</w:t>
            </w:r>
            <w:proofErr w:type="spellEnd"/>
            <w:r w:rsidRPr="004B3B99">
              <w:rPr>
                <w:rFonts w:ascii="Times New Roman" w:eastAsia="Times New Roman" w:hAnsi="Times New Roman" w:cs="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lastRenderedPageBreak/>
              <w:t>10</w:t>
            </w:r>
          </w:p>
        </w:tc>
        <w:tc>
          <w:tcPr>
            <w:tcW w:w="163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100</w:t>
            </w:r>
          </w:p>
        </w:tc>
      </w:tr>
      <w:tr w:rsidR="004B3B99" w:rsidRPr="004B3B99" w:rsidTr="009C4BD7">
        <w:tc>
          <w:tcPr>
            <w:tcW w:w="279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lastRenderedPageBreak/>
              <w:t>Чтение (</w:t>
            </w:r>
            <w:proofErr w:type="spellStart"/>
            <w:r w:rsidRPr="004B3B99">
              <w:rPr>
                <w:rFonts w:ascii="Times New Roman" w:eastAsia="Times New Roman" w:hAnsi="Times New Roman" w:cs="Times New Roman"/>
                <w:sz w:val="24"/>
                <w:szCs w:val="24"/>
              </w:rPr>
              <w:t>reading</w:t>
            </w:r>
            <w:proofErr w:type="spellEnd"/>
            <w:r w:rsidRPr="004B3B99">
              <w:rPr>
                <w:rFonts w:ascii="Times New Roman" w:eastAsia="Times New Roman" w:hAnsi="Times New Roman" w:cs="Times New Roman"/>
                <w:sz w:val="24"/>
                <w:szCs w:val="24"/>
              </w:rPr>
              <w:t xml:space="preserve">) </w:t>
            </w:r>
          </w:p>
        </w:tc>
        <w:tc>
          <w:tcPr>
            <w:tcW w:w="325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Вопрос с несколькими варианты ответов (</w:t>
            </w:r>
            <w:proofErr w:type="spellStart"/>
            <w:r w:rsidRPr="004B3B99">
              <w:rPr>
                <w:rFonts w:ascii="Times New Roman" w:eastAsia="Times New Roman" w:hAnsi="Times New Roman" w:cs="Times New Roman"/>
                <w:sz w:val="24"/>
                <w:szCs w:val="24"/>
              </w:rPr>
              <w:t>Multiplechoicequestions</w:t>
            </w:r>
            <w:proofErr w:type="spellEnd"/>
            <w:r w:rsidRPr="004B3B99">
              <w:rPr>
                <w:rFonts w:ascii="Times New Roman" w:eastAsia="Times New Roman" w:hAnsi="Times New Roman" w:cs="Times New Roman"/>
                <w:sz w:val="24"/>
                <w:szCs w:val="24"/>
              </w:rPr>
              <w:t>)</w:t>
            </w:r>
          </w:p>
          <w:p w:rsidR="009C4BD7" w:rsidRPr="004B3B99" w:rsidRDefault="009C4BD7" w:rsidP="008F665B">
            <w:pPr>
              <w:widowControl w:val="0"/>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Вставить пропущенные слова (</w:t>
            </w:r>
            <w:proofErr w:type="spellStart"/>
            <w:r w:rsidRPr="004B3B99">
              <w:rPr>
                <w:rFonts w:ascii="Times New Roman" w:eastAsia="Times New Roman" w:hAnsi="Times New Roman" w:cs="Times New Roman"/>
                <w:sz w:val="24"/>
                <w:szCs w:val="24"/>
              </w:rPr>
              <w:t>gap-fill</w:t>
            </w:r>
            <w:proofErr w:type="spellEnd"/>
            <w:r w:rsidRPr="004B3B99">
              <w:rPr>
                <w:rFonts w:ascii="Times New Roman" w:eastAsia="Times New Roman" w:hAnsi="Times New Roman" w:cs="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10</w:t>
            </w:r>
          </w:p>
        </w:tc>
        <w:tc>
          <w:tcPr>
            <w:tcW w:w="163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100</w:t>
            </w:r>
          </w:p>
        </w:tc>
      </w:tr>
      <w:tr w:rsidR="004B3B99" w:rsidRPr="004B3B99" w:rsidTr="009C4BD7">
        <w:tc>
          <w:tcPr>
            <w:tcW w:w="279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Письмо (</w:t>
            </w:r>
            <w:proofErr w:type="spellStart"/>
            <w:r w:rsidRPr="004B3B99">
              <w:rPr>
                <w:rFonts w:ascii="Times New Roman" w:eastAsia="Times New Roman" w:hAnsi="Times New Roman" w:cs="Times New Roman"/>
                <w:sz w:val="24"/>
                <w:szCs w:val="24"/>
              </w:rPr>
              <w:t>writing</w:t>
            </w:r>
            <w:proofErr w:type="spellEnd"/>
            <w:r w:rsidRPr="004B3B99">
              <w:rPr>
                <w:rFonts w:ascii="Times New Roman" w:eastAsia="Times New Roman" w:hAnsi="Times New Roman" w:cs="Times New Roman"/>
                <w:sz w:val="24"/>
                <w:szCs w:val="24"/>
              </w:rPr>
              <w:t>)</w:t>
            </w:r>
          </w:p>
        </w:tc>
        <w:tc>
          <w:tcPr>
            <w:tcW w:w="325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Написать эссе по заданной теме</w:t>
            </w:r>
          </w:p>
        </w:tc>
        <w:tc>
          <w:tcPr>
            <w:tcW w:w="171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w:t>
            </w:r>
          </w:p>
        </w:tc>
        <w:tc>
          <w:tcPr>
            <w:tcW w:w="163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100</w:t>
            </w:r>
          </w:p>
        </w:tc>
      </w:tr>
      <w:tr w:rsidR="009C4BD7" w:rsidRPr="004B3B99" w:rsidTr="009C4BD7">
        <w:tc>
          <w:tcPr>
            <w:tcW w:w="6045" w:type="dxa"/>
            <w:gridSpan w:val="2"/>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ИТОГО</w:t>
            </w:r>
          </w:p>
        </w:tc>
        <w:tc>
          <w:tcPr>
            <w:tcW w:w="3345" w:type="dxa"/>
            <w:gridSpan w:val="2"/>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300</w:t>
            </w:r>
          </w:p>
        </w:tc>
      </w:tr>
    </w:tbl>
    <w:p w:rsidR="009C4BD7" w:rsidRPr="004B3B99" w:rsidRDefault="009C4BD7" w:rsidP="008F665B">
      <w:pPr>
        <w:widowControl w:val="0"/>
        <w:spacing w:after="0" w:line="240" w:lineRule="auto"/>
        <w:ind w:left="360" w:firstLine="709"/>
        <w:jc w:val="both"/>
        <w:rPr>
          <w:rFonts w:ascii="Times New Roman" w:eastAsia="Times New Roman" w:hAnsi="Times New Roman" w:cs="Times New Roman"/>
          <w:b/>
          <w:i/>
          <w:sz w:val="24"/>
          <w:szCs w:val="24"/>
        </w:rPr>
      </w:pPr>
    </w:p>
    <w:p w:rsidR="009C4BD7" w:rsidRPr="004B3B99" w:rsidRDefault="009C4BD7" w:rsidP="0075548D">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Таблица </w:t>
      </w:r>
      <w:r w:rsidR="00FF62D9" w:rsidRPr="004B3B99">
        <w:rPr>
          <w:rFonts w:ascii="Times New Roman" w:eastAsia="Times New Roman" w:hAnsi="Times New Roman" w:cs="Times New Roman"/>
          <w:sz w:val="24"/>
          <w:szCs w:val="24"/>
        </w:rPr>
        <w:t>8</w:t>
      </w:r>
      <w:r w:rsidR="0075548D" w:rsidRPr="004B3B99">
        <w:rPr>
          <w:rFonts w:ascii="Times New Roman" w:eastAsia="Times New Roman" w:hAnsi="Times New Roman" w:cs="Times New Roman"/>
          <w:sz w:val="24"/>
          <w:szCs w:val="24"/>
        </w:rPr>
        <w:t xml:space="preserve"> - </w:t>
      </w:r>
      <w:r w:rsidRPr="004B3B99">
        <w:rPr>
          <w:rFonts w:ascii="Times New Roman" w:eastAsia="Times New Roman" w:hAnsi="Times New Roman" w:cs="Times New Roman"/>
          <w:sz w:val="24"/>
          <w:szCs w:val="24"/>
        </w:rPr>
        <w:t>Этапы устного экзамена  по дисциплине «Английский язык»</w:t>
      </w:r>
    </w:p>
    <w:tbl>
      <w:tblPr>
        <w:tblW w:w="93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3510"/>
        <w:gridCol w:w="1605"/>
        <w:gridCol w:w="1815"/>
      </w:tblGrid>
      <w:tr w:rsidR="004B3B99" w:rsidRPr="004B3B99" w:rsidTr="009C4BD7">
        <w:tc>
          <w:tcPr>
            <w:tcW w:w="246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Тестируемый навык</w:t>
            </w:r>
          </w:p>
        </w:tc>
        <w:tc>
          <w:tcPr>
            <w:tcW w:w="351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Вид задания</w:t>
            </w:r>
          </w:p>
        </w:tc>
        <w:tc>
          <w:tcPr>
            <w:tcW w:w="160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Количество вопросов</w:t>
            </w:r>
          </w:p>
        </w:tc>
        <w:tc>
          <w:tcPr>
            <w:tcW w:w="181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Количество баллов</w:t>
            </w:r>
          </w:p>
        </w:tc>
      </w:tr>
      <w:tr w:rsidR="004B3B99" w:rsidRPr="004B3B99" w:rsidTr="009C4BD7">
        <w:tc>
          <w:tcPr>
            <w:tcW w:w="2460" w:type="dxa"/>
            <w:vMerge w:val="restart"/>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Говорение (</w:t>
            </w:r>
            <w:proofErr w:type="spellStart"/>
            <w:r w:rsidRPr="004B3B99">
              <w:rPr>
                <w:rFonts w:ascii="Times New Roman" w:eastAsia="Times New Roman" w:hAnsi="Times New Roman" w:cs="Times New Roman"/>
                <w:sz w:val="24"/>
                <w:szCs w:val="24"/>
              </w:rPr>
              <w:t>Speaking</w:t>
            </w:r>
            <w:proofErr w:type="spellEnd"/>
            <w:r w:rsidRPr="004B3B99">
              <w:rPr>
                <w:rFonts w:ascii="Times New Roman" w:eastAsia="Times New Roman" w:hAnsi="Times New Roman" w:cs="Times New Roman"/>
                <w:sz w:val="24"/>
                <w:szCs w:val="24"/>
              </w:rPr>
              <w:t>)</w:t>
            </w:r>
          </w:p>
        </w:tc>
        <w:tc>
          <w:tcPr>
            <w:tcW w:w="351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Вопросы</w:t>
            </w:r>
          </w:p>
        </w:tc>
        <w:tc>
          <w:tcPr>
            <w:tcW w:w="160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w:t>
            </w:r>
          </w:p>
        </w:tc>
        <w:tc>
          <w:tcPr>
            <w:tcW w:w="181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40</w:t>
            </w:r>
          </w:p>
        </w:tc>
      </w:tr>
      <w:tr w:rsidR="004B3B99" w:rsidRPr="004B3B99" w:rsidTr="00FF62D9">
        <w:tc>
          <w:tcPr>
            <w:tcW w:w="2460"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Рассказ на предложенную тему (максимум 1-2 минуты)</w:t>
            </w:r>
          </w:p>
        </w:tc>
        <w:tc>
          <w:tcPr>
            <w:tcW w:w="160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w:t>
            </w:r>
          </w:p>
        </w:tc>
        <w:tc>
          <w:tcPr>
            <w:tcW w:w="1815" w:type="dxa"/>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60</w:t>
            </w:r>
          </w:p>
        </w:tc>
      </w:tr>
      <w:tr w:rsidR="004B3B99" w:rsidRPr="004B3B99" w:rsidTr="009C4BD7">
        <w:tc>
          <w:tcPr>
            <w:tcW w:w="5970" w:type="dxa"/>
            <w:gridSpan w:val="2"/>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ИТОГО</w:t>
            </w:r>
          </w:p>
        </w:tc>
        <w:tc>
          <w:tcPr>
            <w:tcW w:w="3420" w:type="dxa"/>
            <w:gridSpan w:val="2"/>
            <w:tcBorders>
              <w:top w:val="single" w:sz="4" w:space="0" w:color="000000"/>
              <w:left w:val="single" w:sz="4" w:space="0" w:color="000000"/>
              <w:bottom w:val="single" w:sz="4" w:space="0" w:color="000000"/>
              <w:right w:val="single" w:sz="4" w:space="0" w:color="000000"/>
            </w:tcBorders>
            <w:hideMark/>
          </w:tcPr>
          <w:p w:rsidR="009C4BD7" w:rsidRPr="004B3B99" w:rsidRDefault="009C4BD7" w:rsidP="008F665B">
            <w:pPr>
              <w:widowControl w:val="0"/>
              <w:spacing w:after="0" w:line="240" w:lineRule="auto"/>
              <w:ind w:firstLine="22"/>
              <w:jc w:val="center"/>
              <w:rPr>
                <w:rFonts w:ascii="Times New Roman" w:eastAsia="Times New Roman" w:hAnsi="Times New Roman" w:cs="Times New Roman"/>
                <w:b/>
                <w:sz w:val="24"/>
                <w:szCs w:val="24"/>
              </w:rPr>
            </w:pPr>
            <w:r w:rsidRPr="004B3B99">
              <w:rPr>
                <w:rFonts w:ascii="Times New Roman" w:eastAsia="Times New Roman" w:hAnsi="Times New Roman" w:cs="Times New Roman"/>
                <w:b/>
                <w:sz w:val="24"/>
                <w:szCs w:val="24"/>
              </w:rPr>
              <w:t>100</w:t>
            </w:r>
          </w:p>
        </w:tc>
      </w:tr>
    </w:tbl>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за экзамен высчитывается по формуле:</w:t>
      </w:r>
    </w:p>
    <w:p w:rsidR="009C4BD7" w:rsidRPr="004B3B99" w:rsidRDefault="009C4BD7" w:rsidP="008F665B">
      <w:pPr>
        <w:widowControl w:val="0"/>
        <w:spacing w:after="0" w:line="240" w:lineRule="auto"/>
        <w:ind w:firstLine="709"/>
        <w:jc w:val="both"/>
        <w:rPr>
          <w:rFonts w:ascii="Times New Roman" w:eastAsia="Times New Roman" w:hAnsi="Times New Roman" w:cs="Times New Roman"/>
          <w:sz w:val="24"/>
          <w:szCs w:val="24"/>
        </w:rPr>
      </w:pPr>
    </w:p>
    <w:p w:rsidR="009C4BD7" w:rsidRPr="004B3B99" w:rsidRDefault="009C4BD7" w:rsidP="008F665B">
      <w:pPr>
        <w:spacing w:after="0" w:line="240" w:lineRule="auto"/>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Итоговая оценка=</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listening+reading+writing</m:t>
              </m:r>
            </m:num>
            <m:den>
              <m:r>
                <w:rPr>
                  <w:rFonts w:ascii="Cambria Math" w:eastAsia="Cambria Math" w:hAnsi="Cambria Math" w:cs="Cambria Math"/>
                  <w:sz w:val="24"/>
                  <w:szCs w:val="24"/>
                </w:rPr>
                <m:t>3</m:t>
              </m:r>
            </m:den>
          </m:f>
          <m:r>
            <w:rPr>
              <w:rFonts w:ascii="Cambria Math" w:eastAsia="Cambria Math" w:hAnsi="Cambria Math" w:cs="Cambria Math"/>
              <w:sz w:val="24"/>
              <w:szCs w:val="24"/>
            </w:rPr>
            <m:t>∙60%+speaking∙40%</m:t>
          </m:r>
        </m:oMath>
      </m:oMathPara>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Учебные достижения обучающихся по языкам (казахскому, иностранному, русскому) оцениваются в соответствии с </w:t>
      </w:r>
      <w:proofErr w:type="spellStart"/>
      <w:r w:rsidRPr="004B3B99">
        <w:rPr>
          <w:rFonts w:ascii="Times New Roman" w:eastAsia="Times New Roman" w:hAnsi="Times New Roman" w:cs="Times New Roman"/>
          <w:sz w:val="24"/>
          <w:szCs w:val="24"/>
        </w:rPr>
        <w:t>балльно</w:t>
      </w:r>
      <w:proofErr w:type="spellEnd"/>
      <w:r w:rsidRPr="004B3B99">
        <w:rPr>
          <w:rFonts w:ascii="Times New Roman" w:eastAsia="Times New Roman" w:hAnsi="Times New Roman" w:cs="Times New Roman"/>
          <w:sz w:val="24"/>
          <w:szCs w:val="24"/>
        </w:rPr>
        <w:t xml:space="preserve">-рейтинговой буквенной системой оценивания учебных достижений обучающихся по языкам в соответствии с уровневой моделью и переводом в ECTS и традиционную шкалу </w:t>
      </w:r>
      <w:r w:rsidR="00446526" w:rsidRPr="004B3B99">
        <w:rPr>
          <w:rFonts w:ascii="Times New Roman" w:eastAsia="Times New Roman" w:hAnsi="Times New Roman" w:cs="Times New Roman"/>
          <w:sz w:val="24"/>
          <w:szCs w:val="24"/>
        </w:rPr>
        <w:t>(таблица 9</w:t>
      </w:r>
      <w:r w:rsidRPr="004B3B99">
        <w:rPr>
          <w:rFonts w:ascii="Times New Roman" w:eastAsia="Times New Roman" w:hAnsi="Times New Roman" w:cs="Times New Roman"/>
          <w:sz w:val="24"/>
          <w:szCs w:val="24"/>
        </w:rPr>
        <w:t>).</w:t>
      </w:r>
    </w:p>
    <w:p w:rsidR="009C4BD7" w:rsidRPr="004B3B99" w:rsidRDefault="009C4BD7" w:rsidP="008F665B">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Уровень и описание владения языком соответствуют общеевропейской компетенции (далее - ОЕК) владения иностранным языком (А</w:t>
      </w:r>
      <w:proofErr w:type="gramStart"/>
      <w:r w:rsidRPr="004B3B99">
        <w:rPr>
          <w:rFonts w:ascii="Times New Roman" w:eastAsia="Times New Roman" w:hAnsi="Times New Roman" w:cs="Times New Roman"/>
          <w:sz w:val="24"/>
          <w:szCs w:val="24"/>
        </w:rPr>
        <w:t>1</w:t>
      </w:r>
      <w:proofErr w:type="gramEnd"/>
      <w:r w:rsidRPr="004B3B99">
        <w:rPr>
          <w:rFonts w:ascii="Times New Roman" w:eastAsia="Times New Roman" w:hAnsi="Times New Roman" w:cs="Times New Roman"/>
          <w:sz w:val="24"/>
          <w:szCs w:val="24"/>
        </w:rPr>
        <w:t xml:space="preserve">, А2, В1, В2, С1, С2). </w:t>
      </w:r>
      <w:proofErr w:type="spellStart"/>
      <w:r w:rsidRPr="004B3B99">
        <w:rPr>
          <w:rFonts w:ascii="Times New Roman" w:eastAsia="Times New Roman" w:hAnsi="Times New Roman" w:cs="Times New Roman"/>
          <w:sz w:val="24"/>
          <w:szCs w:val="24"/>
        </w:rPr>
        <w:t>Балльно</w:t>
      </w:r>
      <w:proofErr w:type="spellEnd"/>
      <w:r w:rsidRPr="004B3B99">
        <w:rPr>
          <w:rFonts w:ascii="Times New Roman" w:eastAsia="Times New Roman" w:hAnsi="Times New Roman" w:cs="Times New Roman"/>
          <w:sz w:val="24"/>
          <w:szCs w:val="24"/>
        </w:rPr>
        <w:t>-рейтинговая буквенная система оценивания учебных достижений, обучающихся по иностранным языкам в соответствии с уровневой моделью и переводом в ECTS и традиционную шкалу.</w:t>
      </w:r>
    </w:p>
    <w:p w:rsidR="009C4BD7" w:rsidRPr="004B3B99" w:rsidRDefault="009C4BD7" w:rsidP="008F665B">
      <w:pPr>
        <w:spacing w:after="0" w:line="240" w:lineRule="auto"/>
        <w:ind w:firstLine="709"/>
        <w:jc w:val="both"/>
        <w:rPr>
          <w:rFonts w:ascii="Times New Roman" w:eastAsia="Times New Roman" w:hAnsi="Times New Roman" w:cs="Times New Roman"/>
          <w:i/>
          <w:sz w:val="24"/>
          <w:szCs w:val="24"/>
        </w:rPr>
      </w:pPr>
    </w:p>
    <w:p w:rsidR="009C4BD7" w:rsidRPr="004B3B99" w:rsidRDefault="009C4BD7" w:rsidP="0075548D">
      <w:pPr>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Таблица </w:t>
      </w:r>
      <w:r w:rsidR="00FF62D9" w:rsidRPr="004B3B99">
        <w:rPr>
          <w:rFonts w:ascii="Times New Roman" w:eastAsia="Times New Roman" w:hAnsi="Times New Roman" w:cs="Times New Roman"/>
          <w:sz w:val="24"/>
          <w:szCs w:val="24"/>
        </w:rPr>
        <w:t>9</w:t>
      </w:r>
      <w:r w:rsidR="0075548D" w:rsidRPr="004B3B99">
        <w:rPr>
          <w:rFonts w:ascii="Times New Roman" w:eastAsia="Times New Roman" w:hAnsi="Times New Roman" w:cs="Times New Roman"/>
          <w:sz w:val="24"/>
          <w:szCs w:val="24"/>
        </w:rPr>
        <w:t xml:space="preserve"> -</w:t>
      </w:r>
      <w:r w:rsidR="0090117B" w:rsidRPr="004B3B99">
        <w:rPr>
          <w:rFonts w:ascii="Times New Roman" w:eastAsia="Times New Roman" w:hAnsi="Times New Roman" w:cs="Times New Roman"/>
          <w:sz w:val="24"/>
          <w:szCs w:val="24"/>
        </w:rPr>
        <w:t xml:space="preserve"> </w:t>
      </w:r>
      <w:proofErr w:type="spellStart"/>
      <w:r w:rsidRPr="004B3B99">
        <w:rPr>
          <w:rFonts w:ascii="Times New Roman" w:eastAsia="Times New Roman" w:hAnsi="Times New Roman" w:cs="Times New Roman"/>
          <w:sz w:val="24"/>
          <w:szCs w:val="24"/>
        </w:rPr>
        <w:t>Балльно</w:t>
      </w:r>
      <w:proofErr w:type="spellEnd"/>
      <w:r w:rsidRPr="004B3B99">
        <w:rPr>
          <w:rFonts w:ascii="Times New Roman" w:eastAsia="Times New Roman" w:hAnsi="Times New Roman" w:cs="Times New Roman"/>
          <w:sz w:val="24"/>
          <w:szCs w:val="24"/>
        </w:rPr>
        <w:t>-рейтинговая буквенная система оценивания учебных достижений, обучающихся по иностранным языкам в соответствии с уровневой моделью и переводом в ECTS  и традиционную шкалу оценок</w:t>
      </w:r>
    </w:p>
    <w:p w:rsidR="0090117B" w:rsidRPr="004B3B99" w:rsidRDefault="0090117B" w:rsidP="0075548D">
      <w:pPr>
        <w:spacing w:after="0" w:line="240" w:lineRule="auto"/>
        <w:ind w:firstLine="709"/>
        <w:jc w:val="both"/>
        <w:rPr>
          <w:rFonts w:ascii="Times New Roman" w:eastAsia="Times New Roman" w:hAnsi="Times New Roman" w:cs="Times New Roman"/>
          <w:sz w:val="24"/>
          <w:szCs w:val="24"/>
        </w:rPr>
      </w:pPr>
    </w:p>
    <w:tbl>
      <w:tblPr>
        <w:tblW w:w="92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1"/>
        <w:gridCol w:w="1424"/>
        <w:gridCol w:w="1320"/>
        <w:gridCol w:w="1286"/>
        <w:gridCol w:w="868"/>
        <w:gridCol w:w="2546"/>
      </w:tblGrid>
      <w:tr w:rsidR="004B3B99" w:rsidRPr="004B3B99" w:rsidTr="0075548D">
        <w:trPr>
          <w:trHeight w:val="30"/>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Уровень и описание владения языка по общеевропейской компетенции (дале</w:t>
            </w:r>
            <w:proofErr w:type="gramStart"/>
            <w:r w:rsidRPr="004B3B99">
              <w:rPr>
                <w:rFonts w:ascii="Times New Roman" w:eastAsia="Times New Roman" w:hAnsi="Times New Roman" w:cs="Times New Roman"/>
                <w:sz w:val="24"/>
                <w:szCs w:val="24"/>
              </w:rPr>
              <w:t>е-</w:t>
            </w:r>
            <w:proofErr w:type="gramEnd"/>
            <w:r w:rsidRPr="004B3B99">
              <w:rPr>
                <w:rFonts w:ascii="Times New Roman" w:eastAsia="Times New Roman" w:hAnsi="Times New Roman" w:cs="Times New Roman"/>
                <w:sz w:val="24"/>
                <w:szCs w:val="24"/>
              </w:rPr>
              <w:t xml:space="preserve"> ОЕК)</w:t>
            </w: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буквенной системе</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ECTS (</w:t>
            </w:r>
            <w:proofErr w:type="spellStart"/>
            <w:r w:rsidRPr="004B3B99">
              <w:rPr>
                <w:rFonts w:ascii="Times New Roman" w:eastAsia="Times New Roman" w:hAnsi="Times New Roman" w:cs="Times New Roman"/>
                <w:sz w:val="24"/>
                <w:szCs w:val="24"/>
              </w:rPr>
              <w:t>иситиэс</w:t>
            </w:r>
            <w:proofErr w:type="spellEnd"/>
            <w:r w:rsidRPr="004B3B99">
              <w:rPr>
                <w:rFonts w:ascii="Times New Roman" w:eastAsia="Times New Roman" w:hAnsi="Times New Roman" w:cs="Times New Roman"/>
                <w:sz w:val="24"/>
                <w:szCs w:val="24"/>
              </w:rPr>
              <w:t>)</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Цифровой эквивалент баллов</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roofErr w:type="spellStart"/>
            <w:r w:rsidRPr="004B3B99">
              <w:rPr>
                <w:rFonts w:ascii="Times New Roman" w:eastAsia="Times New Roman" w:hAnsi="Times New Roman" w:cs="Times New Roman"/>
                <w:sz w:val="24"/>
                <w:szCs w:val="24"/>
              </w:rPr>
              <w:t>ное</w:t>
            </w:r>
            <w:proofErr w:type="spellEnd"/>
            <w:r w:rsidRPr="004B3B99">
              <w:rPr>
                <w:rFonts w:ascii="Times New Roman" w:eastAsia="Times New Roman" w:hAnsi="Times New Roman" w:cs="Times New Roman"/>
                <w:sz w:val="24"/>
                <w:szCs w:val="24"/>
              </w:rPr>
              <w:t xml:space="preserve"> содержание</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Традиционная шкала оценок</w:t>
            </w:r>
          </w:p>
        </w:tc>
      </w:tr>
      <w:tr w:rsidR="004B3B99" w:rsidRPr="004B3B99" w:rsidTr="0075548D">
        <w:trPr>
          <w:trHeight w:val="30"/>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roofErr w:type="gramStart"/>
            <w:r w:rsidRPr="004B3B99">
              <w:rPr>
                <w:rFonts w:ascii="Times New Roman" w:eastAsia="Times New Roman" w:hAnsi="Times New Roman" w:cs="Times New Roman"/>
                <w:sz w:val="24"/>
                <w:szCs w:val="24"/>
              </w:rPr>
              <w:t>1</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4,0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95-100</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Отлично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90-94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85-89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80-84</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75-79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70-74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65-69</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60-64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55-59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E</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50-54</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FX, F</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0-49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Неудовлетворительно</w:t>
            </w:r>
          </w:p>
        </w:tc>
      </w:tr>
      <w:tr w:rsidR="004B3B99" w:rsidRPr="004B3B99" w:rsidTr="0075548D">
        <w:trPr>
          <w:trHeight w:val="30"/>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Уровень и описание владения языка по ОЕК</w:t>
            </w: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буквенной системе</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ECTS (</w:t>
            </w:r>
            <w:proofErr w:type="spellStart"/>
            <w:r w:rsidRPr="004B3B99">
              <w:rPr>
                <w:rFonts w:ascii="Times New Roman" w:eastAsia="Times New Roman" w:hAnsi="Times New Roman" w:cs="Times New Roman"/>
                <w:sz w:val="24"/>
                <w:szCs w:val="24"/>
              </w:rPr>
              <w:t>иситиэс</w:t>
            </w:r>
            <w:proofErr w:type="spellEnd"/>
            <w:r w:rsidRPr="004B3B99">
              <w:rPr>
                <w:rFonts w:ascii="Times New Roman" w:eastAsia="Times New Roman" w:hAnsi="Times New Roman" w:cs="Times New Roman"/>
                <w:sz w:val="24"/>
                <w:szCs w:val="24"/>
              </w:rPr>
              <w:t>)</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Цифровой эквивалент баллов</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roofErr w:type="spellStart"/>
            <w:r w:rsidRPr="004B3B99">
              <w:rPr>
                <w:rFonts w:ascii="Times New Roman" w:eastAsia="Times New Roman" w:hAnsi="Times New Roman" w:cs="Times New Roman"/>
                <w:sz w:val="24"/>
                <w:szCs w:val="24"/>
              </w:rPr>
              <w:t>ное</w:t>
            </w:r>
            <w:proofErr w:type="spellEnd"/>
            <w:r w:rsidRPr="004B3B99">
              <w:rPr>
                <w:rFonts w:ascii="Times New Roman" w:eastAsia="Times New Roman" w:hAnsi="Times New Roman" w:cs="Times New Roman"/>
                <w:sz w:val="24"/>
                <w:szCs w:val="24"/>
              </w:rPr>
              <w:t xml:space="preserve"> содержание</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Традиционная шкала оценок</w:t>
            </w:r>
          </w:p>
        </w:tc>
      </w:tr>
      <w:tr w:rsidR="004B3B99" w:rsidRPr="004B3B99" w:rsidTr="0075548D">
        <w:trPr>
          <w:trHeight w:val="30"/>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roofErr w:type="gramStart"/>
            <w:r w:rsidRPr="004B3B99">
              <w:rPr>
                <w:rFonts w:ascii="Times New Roman" w:eastAsia="Times New Roman" w:hAnsi="Times New Roman" w:cs="Times New Roman"/>
                <w:sz w:val="24"/>
                <w:szCs w:val="24"/>
              </w:rPr>
              <w:t>2</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4,0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95-100</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Отлично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90-94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85-89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80-84</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75-79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70-74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65-69</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60-64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55-59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E</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50-54</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FX, F</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0-49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Неудовлетворительно</w:t>
            </w:r>
          </w:p>
        </w:tc>
      </w:tr>
      <w:tr w:rsidR="004B3B99" w:rsidRPr="004B3B99" w:rsidTr="0075548D">
        <w:trPr>
          <w:trHeight w:val="30"/>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Уровень и описание владения языка по ОЕК</w:t>
            </w: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буквенной системе</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ECTS (</w:t>
            </w:r>
            <w:proofErr w:type="spellStart"/>
            <w:r w:rsidRPr="004B3B99">
              <w:rPr>
                <w:rFonts w:ascii="Times New Roman" w:eastAsia="Times New Roman" w:hAnsi="Times New Roman" w:cs="Times New Roman"/>
                <w:sz w:val="24"/>
                <w:szCs w:val="24"/>
              </w:rPr>
              <w:t>иситиэс</w:t>
            </w:r>
            <w:proofErr w:type="spellEnd"/>
            <w:r w:rsidRPr="004B3B99">
              <w:rPr>
                <w:rFonts w:ascii="Times New Roman" w:eastAsia="Times New Roman" w:hAnsi="Times New Roman" w:cs="Times New Roman"/>
                <w:sz w:val="24"/>
                <w:szCs w:val="24"/>
              </w:rPr>
              <w:t>)</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Цифровой эквивалент баллов</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roofErr w:type="spellStart"/>
            <w:r w:rsidRPr="004B3B99">
              <w:rPr>
                <w:rFonts w:ascii="Times New Roman" w:eastAsia="Times New Roman" w:hAnsi="Times New Roman" w:cs="Times New Roman"/>
                <w:sz w:val="24"/>
                <w:szCs w:val="24"/>
              </w:rPr>
              <w:t>ное</w:t>
            </w:r>
            <w:proofErr w:type="spellEnd"/>
            <w:r w:rsidRPr="004B3B99">
              <w:rPr>
                <w:rFonts w:ascii="Times New Roman" w:eastAsia="Times New Roman" w:hAnsi="Times New Roman" w:cs="Times New Roman"/>
                <w:sz w:val="24"/>
                <w:szCs w:val="24"/>
              </w:rPr>
              <w:t xml:space="preserve"> содержание</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Традиционная шкала оценок</w:t>
            </w:r>
          </w:p>
        </w:tc>
      </w:tr>
      <w:tr w:rsidR="004B3B99" w:rsidRPr="004B3B99" w:rsidTr="0075548D">
        <w:trPr>
          <w:trHeight w:val="30"/>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roofErr w:type="gramStart"/>
            <w:r w:rsidRPr="004B3B99">
              <w:rPr>
                <w:rFonts w:ascii="Times New Roman" w:eastAsia="Times New Roman" w:hAnsi="Times New Roman" w:cs="Times New Roman"/>
                <w:sz w:val="24"/>
                <w:szCs w:val="24"/>
              </w:rPr>
              <w:t>1</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4,0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95-100</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Отлично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90-94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85-89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80-84</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75-79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70-74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65-69</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60-64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55-59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E</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50-54</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FX, F</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0-49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Неудовлетворительно</w:t>
            </w:r>
          </w:p>
        </w:tc>
      </w:tr>
      <w:tr w:rsidR="004B3B99" w:rsidRPr="004B3B99" w:rsidTr="0075548D">
        <w:trPr>
          <w:trHeight w:val="30"/>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Уровень и описание владения языка по ОЕК</w:t>
            </w: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буквенной системе</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ECTS (</w:t>
            </w:r>
            <w:proofErr w:type="spellStart"/>
            <w:r w:rsidRPr="004B3B99">
              <w:rPr>
                <w:rFonts w:ascii="Times New Roman" w:eastAsia="Times New Roman" w:hAnsi="Times New Roman" w:cs="Times New Roman"/>
                <w:sz w:val="24"/>
                <w:szCs w:val="24"/>
              </w:rPr>
              <w:t>иситиэс</w:t>
            </w:r>
            <w:proofErr w:type="spellEnd"/>
            <w:r w:rsidRPr="004B3B99">
              <w:rPr>
                <w:rFonts w:ascii="Times New Roman" w:eastAsia="Times New Roman" w:hAnsi="Times New Roman" w:cs="Times New Roman"/>
                <w:sz w:val="24"/>
                <w:szCs w:val="24"/>
              </w:rPr>
              <w:t>)</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Цифровой эквивалент баллов</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roofErr w:type="spellStart"/>
            <w:r w:rsidRPr="004B3B99">
              <w:rPr>
                <w:rFonts w:ascii="Times New Roman" w:eastAsia="Times New Roman" w:hAnsi="Times New Roman" w:cs="Times New Roman"/>
                <w:sz w:val="24"/>
                <w:szCs w:val="24"/>
              </w:rPr>
              <w:t>ное</w:t>
            </w:r>
            <w:proofErr w:type="spellEnd"/>
            <w:r w:rsidRPr="004B3B99">
              <w:rPr>
                <w:rFonts w:ascii="Times New Roman" w:eastAsia="Times New Roman" w:hAnsi="Times New Roman" w:cs="Times New Roman"/>
                <w:sz w:val="24"/>
                <w:szCs w:val="24"/>
              </w:rPr>
              <w:t xml:space="preserve"> содержание</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Традиционная шкала оценок</w:t>
            </w:r>
          </w:p>
        </w:tc>
      </w:tr>
      <w:tr w:rsidR="004B3B99" w:rsidRPr="004B3B99" w:rsidTr="0075548D">
        <w:trPr>
          <w:trHeight w:val="30"/>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roofErr w:type="gramStart"/>
            <w:r w:rsidRPr="004B3B99">
              <w:rPr>
                <w:rFonts w:ascii="Times New Roman" w:eastAsia="Times New Roman" w:hAnsi="Times New Roman" w:cs="Times New Roman"/>
                <w:sz w:val="24"/>
                <w:szCs w:val="24"/>
              </w:rPr>
              <w:t>2</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4,0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95-100</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Отлично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90-94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85-89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80-84</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75-79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70-74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65-69</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60-64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55-59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E</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50-54</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FX, F</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0-49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Неудовлетворительно</w:t>
            </w:r>
          </w:p>
        </w:tc>
      </w:tr>
      <w:tr w:rsidR="004B3B99" w:rsidRPr="004B3B99" w:rsidTr="0075548D">
        <w:trPr>
          <w:trHeight w:val="30"/>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Уровень и описание владения языка по ОЕК</w:t>
            </w: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буквенной системе</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ECTS (</w:t>
            </w:r>
            <w:proofErr w:type="spellStart"/>
            <w:r w:rsidRPr="004B3B99">
              <w:rPr>
                <w:rFonts w:ascii="Times New Roman" w:eastAsia="Times New Roman" w:hAnsi="Times New Roman" w:cs="Times New Roman"/>
                <w:sz w:val="24"/>
                <w:szCs w:val="24"/>
              </w:rPr>
              <w:t>иситиэс</w:t>
            </w:r>
            <w:proofErr w:type="spellEnd"/>
            <w:r w:rsidRPr="004B3B99">
              <w:rPr>
                <w:rFonts w:ascii="Times New Roman" w:eastAsia="Times New Roman" w:hAnsi="Times New Roman" w:cs="Times New Roman"/>
                <w:sz w:val="24"/>
                <w:szCs w:val="24"/>
              </w:rPr>
              <w:t>)</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Цифровой эквивалент баллов</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roofErr w:type="spellStart"/>
            <w:r w:rsidRPr="004B3B99">
              <w:rPr>
                <w:rFonts w:ascii="Times New Roman" w:eastAsia="Times New Roman" w:hAnsi="Times New Roman" w:cs="Times New Roman"/>
                <w:sz w:val="24"/>
                <w:szCs w:val="24"/>
              </w:rPr>
              <w:t>ное</w:t>
            </w:r>
            <w:proofErr w:type="spellEnd"/>
            <w:r w:rsidRPr="004B3B99">
              <w:rPr>
                <w:rFonts w:ascii="Times New Roman" w:eastAsia="Times New Roman" w:hAnsi="Times New Roman" w:cs="Times New Roman"/>
                <w:sz w:val="24"/>
                <w:szCs w:val="24"/>
              </w:rPr>
              <w:t xml:space="preserve"> содержание</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Традиционная шкала оценок</w:t>
            </w:r>
          </w:p>
        </w:tc>
      </w:tr>
      <w:tr w:rsidR="004B3B99" w:rsidRPr="004B3B99" w:rsidTr="0075548D">
        <w:trPr>
          <w:trHeight w:val="30"/>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roofErr w:type="gramStart"/>
            <w:r w:rsidRPr="004B3B99">
              <w:rPr>
                <w:rFonts w:ascii="Times New Roman" w:eastAsia="Times New Roman" w:hAnsi="Times New Roman" w:cs="Times New Roman"/>
                <w:sz w:val="24"/>
                <w:szCs w:val="24"/>
              </w:rPr>
              <w:t>1</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4,0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95-100</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Отлично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90-94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85-89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80-84</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75-79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70-74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65-69</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60-64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55-59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E</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50-54</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FX, F</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0-49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Неудовлетворительно</w:t>
            </w:r>
          </w:p>
        </w:tc>
      </w:tr>
      <w:tr w:rsidR="004B3B99" w:rsidRPr="004B3B99" w:rsidTr="0075548D">
        <w:trPr>
          <w:trHeight w:val="30"/>
        </w:trPr>
        <w:tc>
          <w:tcPr>
            <w:tcW w:w="17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Уровень и описание владения языка по ОЕК</w:t>
            </w: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буквенной системе</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Оценка по ECTS (</w:t>
            </w:r>
            <w:proofErr w:type="spellStart"/>
            <w:r w:rsidRPr="004B3B99">
              <w:rPr>
                <w:rFonts w:ascii="Times New Roman" w:eastAsia="Times New Roman" w:hAnsi="Times New Roman" w:cs="Times New Roman"/>
                <w:sz w:val="24"/>
                <w:szCs w:val="24"/>
              </w:rPr>
              <w:t>иситиэс</w:t>
            </w:r>
            <w:proofErr w:type="spellEnd"/>
            <w:r w:rsidRPr="004B3B99">
              <w:rPr>
                <w:rFonts w:ascii="Times New Roman" w:eastAsia="Times New Roman" w:hAnsi="Times New Roman" w:cs="Times New Roman"/>
                <w:sz w:val="24"/>
                <w:szCs w:val="24"/>
              </w:rPr>
              <w:t>)</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Цифровой эквивалент баллов</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w:t>
            </w:r>
            <w:proofErr w:type="spellStart"/>
            <w:r w:rsidRPr="004B3B99">
              <w:rPr>
                <w:rFonts w:ascii="Times New Roman" w:eastAsia="Times New Roman" w:hAnsi="Times New Roman" w:cs="Times New Roman"/>
                <w:sz w:val="24"/>
                <w:szCs w:val="24"/>
              </w:rPr>
              <w:t>ное</w:t>
            </w:r>
            <w:proofErr w:type="spellEnd"/>
            <w:r w:rsidRPr="004B3B99">
              <w:rPr>
                <w:rFonts w:ascii="Times New Roman" w:eastAsia="Times New Roman" w:hAnsi="Times New Roman" w:cs="Times New Roman"/>
                <w:sz w:val="24"/>
                <w:szCs w:val="24"/>
              </w:rPr>
              <w:t xml:space="preserve"> содержание</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Традиционная шкала оценок</w:t>
            </w:r>
          </w:p>
        </w:tc>
      </w:tr>
      <w:tr w:rsidR="004B3B99" w:rsidRPr="004B3B99" w:rsidTr="0075548D">
        <w:trPr>
          <w:trHeight w:val="30"/>
        </w:trPr>
        <w:tc>
          <w:tcPr>
            <w:tcW w:w="17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С</w:t>
            </w:r>
            <w:proofErr w:type="gramStart"/>
            <w:r w:rsidRPr="004B3B99">
              <w:rPr>
                <w:rFonts w:ascii="Times New Roman" w:eastAsia="Times New Roman" w:hAnsi="Times New Roman" w:cs="Times New Roman"/>
                <w:sz w:val="24"/>
                <w:szCs w:val="24"/>
              </w:rPr>
              <w:t>2</w:t>
            </w:r>
            <w:proofErr w:type="gramEnd"/>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4,0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95-100</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Отлично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А-</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90-94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85-89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3,0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80-84</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Хорошо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75-79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70-74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65-69</w:t>
            </w:r>
          </w:p>
        </w:tc>
        <w:tc>
          <w:tcPr>
            <w:tcW w:w="25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1,67</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60-64</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1,33</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55-59</w:t>
            </w: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D</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E</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50-54</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Удовлетворительно</w:t>
            </w:r>
          </w:p>
        </w:tc>
      </w:tr>
      <w:tr w:rsidR="004B3B99" w:rsidRPr="004B3B99" w:rsidTr="0075548D">
        <w:trPr>
          <w:trHeight w:val="30"/>
        </w:trPr>
        <w:tc>
          <w:tcPr>
            <w:tcW w:w="1781" w:type="dxa"/>
            <w:vMerge/>
            <w:tcBorders>
              <w:top w:val="single" w:sz="4" w:space="0" w:color="000000"/>
              <w:left w:val="single" w:sz="4" w:space="0" w:color="000000"/>
              <w:bottom w:val="single" w:sz="4" w:space="0" w:color="000000"/>
              <w:right w:val="single" w:sz="4" w:space="0" w:color="000000"/>
            </w:tcBorders>
            <w:vAlign w:val="center"/>
            <w:hideMark/>
          </w:tcPr>
          <w:p w:rsidR="009C4BD7" w:rsidRPr="004B3B99" w:rsidRDefault="009C4BD7" w:rsidP="008F665B">
            <w:pPr>
              <w:spacing w:after="0" w:line="240" w:lineRule="auto"/>
              <w:rPr>
                <w:rFonts w:ascii="Times New Roman" w:eastAsia="Times New Roman" w:hAnsi="Times New Roman" w:cs="Times New Roman"/>
                <w:sz w:val="24"/>
                <w:szCs w:val="24"/>
              </w:rPr>
            </w:pP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FX, F</w:t>
            </w:r>
          </w:p>
        </w:tc>
        <w:tc>
          <w:tcPr>
            <w:tcW w:w="12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w:t>
            </w:r>
          </w:p>
        </w:tc>
        <w:tc>
          <w:tcPr>
            <w:tcW w:w="8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jc w:val="center"/>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0-49</w:t>
            </w:r>
          </w:p>
        </w:tc>
        <w:tc>
          <w:tcPr>
            <w:tcW w:w="25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4BD7" w:rsidRPr="004B3B99" w:rsidRDefault="009C4BD7" w:rsidP="008F665B">
            <w:pPr>
              <w:spacing w:after="0" w:line="240" w:lineRule="auto"/>
              <w:ind w:left="20" w:firstLine="3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Неудовлетворительно</w:t>
            </w:r>
          </w:p>
        </w:tc>
      </w:tr>
    </w:tbl>
    <w:p w:rsidR="0070297F" w:rsidRPr="004B3B99" w:rsidRDefault="0070297F" w:rsidP="008F665B">
      <w:pPr>
        <w:tabs>
          <w:tab w:val="left" w:pos="1080"/>
        </w:tabs>
        <w:spacing w:after="0" w:line="240" w:lineRule="auto"/>
        <w:jc w:val="center"/>
        <w:rPr>
          <w:rFonts w:ascii="Times New Roman" w:eastAsia="Times New Roman" w:hAnsi="Times New Roman" w:cs="Times New Roman"/>
          <w:b/>
          <w:sz w:val="24"/>
          <w:szCs w:val="24"/>
        </w:rPr>
      </w:pPr>
    </w:p>
    <w:p w:rsidR="00B630F9" w:rsidRPr="004B3B99" w:rsidRDefault="000B3F63" w:rsidP="0075548D">
      <w:pPr>
        <w:autoSpaceDE w:val="0"/>
        <w:autoSpaceDN w:val="0"/>
        <w:adjustRightInd w:val="0"/>
        <w:spacing w:after="0" w:line="240" w:lineRule="auto"/>
        <w:ind w:firstLine="709"/>
        <w:jc w:val="both"/>
        <w:rPr>
          <w:rFonts w:ascii="Times New Roman" w:hAnsi="Times New Roman" w:cs="Times New Roman"/>
          <w:b/>
          <w:sz w:val="24"/>
          <w:szCs w:val="24"/>
          <w:lang w:eastAsia="en-US"/>
        </w:rPr>
      </w:pPr>
      <w:r w:rsidRPr="004B3B99">
        <w:rPr>
          <w:rFonts w:ascii="Times New Roman" w:hAnsi="Times New Roman" w:cs="Times New Roman"/>
          <w:b/>
          <w:bCs/>
          <w:sz w:val="24"/>
          <w:szCs w:val="24"/>
          <w:lang w:eastAsia="ko-KR"/>
        </w:rPr>
        <w:t xml:space="preserve">4. </w:t>
      </w:r>
      <w:r w:rsidR="00B630F9" w:rsidRPr="004B3B99">
        <w:rPr>
          <w:rFonts w:ascii="Times New Roman" w:hAnsi="Times New Roman" w:cs="Times New Roman"/>
          <w:b/>
          <w:bCs/>
          <w:sz w:val="24"/>
          <w:szCs w:val="24"/>
          <w:lang w:eastAsia="ko-KR"/>
        </w:rPr>
        <w:t>У</w:t>
      </w:r>
      <w:r w:rsidR="005B34E6" w:rsidRPr="004B3B99">
        <w:rPr>
          <w:rFonts w:ascii="Times New Roman" w:hAnsi="Times New Roman" w:cs="Times New Roman"/>
          <w:b/>
          <w:bCs/>
          <w:sz w:val="24"/>
          <w:szCs w:val="24"/>
          <w:lang w:val="kk-KZ" w:eastAsia="ko-KR"/>
        </w:rPr>
        <w:t xml:space="preserve">стные экзамены. </w:t>
      </w:r>
      <w:r w:rsidR="005B34E6" w:rsidRPr="004B3B99">
        <w:rPr>
          <w:rFonts w:ascii="Times New Roman" w:hAnsi="Times New Roman" w:cs="Times New Roman"/>
          <w:bCs/>
          <w:sz w:val="24"/>
          <w:szCs w:val="24"/>
          <w:lang w:val="kk-KZ" w:eastAsia="ko-KR"/>
        </w:rPr>
        <w:t>Устный о</w:t>
      </w:r>
      <w:r w:rsidR="00B630F9" w:rsidRPr="004B3B99">
        <w:rPr>
          <w:rFonts w:ascii="Times New Roman" w:hAnsi="Times New Roman" w:cs="Times New Roman"/>
          <w:bCs/>
          <w:sz w:val="24"/>
          <w:szCs w:val="24"/>
          <w:lang w:val="kk-KZ" w:eastAsia="ko-KR"/>
        </w:rPr>
        <w:t xml:space="preserve">твет </w:t>
      </w:r>
      <w:r w:rsidR="00B630F9" w:rsidRPr="004B3B99">
        <w:rPr>
          <w:rFonts w:ascii="Times New Roman" w:eastAsia="Times New Roman" w:hAnsi="Times New Roman" w:cs="Times New Roman"/>
          <w:bCs/>
          <w:iCs/>
          <w:sz w:val="24"/>
          <w:szCs w:val="24"/>
          <w:lang w:val="kk-KZ"/>
        </w:rPr>
        <w:t>оценивается по следующим критериям.</w:t>
      </w:r>
    </w:p>
    <w:p w:rsidR="006D54B9" w:rsidRPr="004B3B99" w:rsidRDefault="006D54B9" w:rsidP="008F665B">
      <w:pPr>
        <w:spacing w:after="0" w:line="240" w:lineRule="auto"/>
        <w:jc w:val="both"/>
        <w:rPr>
          <w:rFonts w:ascii="Times New Roman" w:hAnsi="Times New Roman" w:cs="Times New Roman"/>
          <w:sz w:val="24"/>
          <w:szCs w:val="24"/>
          <w:lang w:eastAsia="en-US"/>
        </w:rPr>
      </w:pPr>
    </w:p>
    <w:p w:rsidR="00B630F9" w:rsidRPr="004B3B99" w:rsidRDefault="00B630F9" w:rsidP="0075548D">
      <w:pPr>
        <w:spacing w:after="0" w:line="240" w:lineRule="auto"/>
        <w:ind w:firstLine="709"/>
        <w:jc w:val="both"/>
        <w:rPr>
          <w:rFonts w:ascii="Times New Roman" w:hAnsi="Times New Roman" w:cs="Times New Roman"/>
          <w:b/>
          <w:sz w:val="24"/>
          <w:szCs w:val="24"/>
          <w:lang w:eastAsia="en-US"/>
        </w:rPr>
      </w:pPr>
      <w:r w:rsidRPr="004B3B99">
        <w:rPr>
          <w:rFonts w:ascii="Times New Roman" w:hAnsi="Times New Roman" w:cs="Times New Roman"/>
          <w:sz w:val="24"/>
          <w:szCs w:val="24"/>
          <w:lang w:eastAsia="en-US"/>
        </w:rPr>
        <w:t>Таблица 10</w:t>
      </w:r>
      <w:r w:rsidR="0075548D" w:rsidRPr="004B3B99">
        <w:rPr>
          <w:rFonts w:ascii="Times New Roman" w:hAnsi="Times New Roman" w:cs="Times New Roman"/>
          <w:sz w:val="24"/>
          <w:szCs w:val="24"/>
          <w:lang w:eastAsia="en-US"/>
        </w:rPr>
        <w:t xml:space="preserve"> - </w:t>
      </w:r>
      <w:r w:rsidR="0040687D" w:rsidRPr="004B3B99">
        <w:rPr>
          <w:rFonts w:ascii="Times New Roman" w:hAnsi="Times New Roman" w:cs="Times New Roman"/>
          <w:sz w:val="24"/>
          <w:szCs w:val="24"/>
          <w:lang w:eastAsia="en-US"/>
        </w:rPr>
        <w:t xml:space="preserve">Критерии </w:t>
      </w:r>
      <w:r w:rsidRPr="004B3B99">
        <w:rPr>
          <w:rFonts w:ascii="Times New Roman" w:hAnsi="Times New Roman" w:cs="Times New Roman"/>
          <w:sz w:val="24"/>
          <w:szCs w:val="24"/>
          <w:lang w:eastAsia="en-US"/>
        </w:rPr>
        <w:t>оцени</w:t>
      </w:r>
      <w:r w:rsidRPr="004B3B99">
        <w:rPr>
          <w:rFonts w:ascii="Times New Roman" w:hAnsi="Times New Roman" w:cs="Times New Roman"/>
          <w:sz w:val="24"/>
          <w:szCs w:val="24"/>
          <w:lang w:val="kk-KZ" w:eastAsia="en-US"/>
        </w:rPr>
        <w:t>вания устных</w:t>
      </w:r>
      <w:r w:rsidRPr="004B3B99">
        <w:rPr>
          <w:rFonts w:ascii="Times New Roman" w:hAnsi="Times New Roman" w:cs="Times New Roman"/>
          <w:iCs/>
          <w:sz w:val="24"/>
          <w:szCs w:val="24"/>
          <w:lang w:val="kk-KZ" w:eastAsia="en-US"/>
        </w:rPr>
        <w:t>ответов на вопросы: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43"/>
        <w:gridCol w:w="5528"/>
      </w:tblGrid>
      <w:tr w:rsidR="004B3B99" w:rsidRPr="004B3B99" w:rsidTr="006D54B9">
        <w:trPr>
          <w:cantSplit/>
          <w:trHeight w:val="1966"/>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b/>
                <w:sz w:val="24"/>
                <w:szCs w:val="24"/>
                <w:lang w:eastAsia="en-US"/>
              </w:rPr>
            </w:pPr>
            <w:r w:rsidRPr="004B3B99">
              <w:rPr>
                <w:rFonts w:ascii="Times New Roman" w:hAnsi="Times New Roman" w:cs="Times New Roman"/>
                <w:b/>
                <w:sz w:val="24"/>
                <w:szCs w:val="24"/>
                <w:lang w:eastAsia="en-US"/>
              </w:rPr>
              <w:lastRenderedPageBreak/>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b/>
                <w:sz w:val="24"/>
                <w:szCs w:val="24"/>
                <w:lang w:eastAsia="en-US"/>
              </w:rPr>
            </w:pPr>
            <w:r w:rsidRPr="004B3B99">
              <w:rPr>
                <w:rFonts w:ascii="Times New Roman" w:hAnsi="Times New Roman" w:cs="Times New Roman"/>
                <w:b/>
                <w:sz w:val="24"/>
                <w:szCs w:val="24"/>
                <w:lang w:eastAsia="en-US"/>
              </w:rPr>
              <w:t>%-</w:t>
            </w:r>
            <w:proofErr w:type="spellStart"/>
            <w:r w:rsidRPr="004B3B99">
              <w:rPr>
                <w:rFonts w:ascii="Times New Roman" w:hAnsi="Times New Roman" w:cs="Times New Roman"/>
                <w:b/>
                <w:sz w:val="24"/>
                <w:szCs w:val="24"/>
                <w:lang w:eastAsia="en-US"/>
              </w:rPr>
              <w:t>ноесодерж</w:t>
            </w:r>
            <w:r w:rsidR="00F6367C" w:rsidRPr="004B3B99">
              <w:rPr>
                <w:rFonts w:ascii="Times New Roman" w:hAnsi="Times New Roman" w:cs="Times New Roman"/>
                <w:b/>
                <w:sz w:val="24"/>
                <w:szCs w:val="24"/>
                <w:lang w:eastAsia="en-US"/>
              </w:rPr>
              <w:t>-</w:t>
            </w:r>
            <w:r w:rsidRPr="004B3B99">
              <w:rPr>
                <w:rFonts w:ascii="Times New Roman" w:hAnsi="Times New Roman" w:cs="Times New Roman"/>
                <w:b/>
                <w:sz w:val="24"/>
                <w:szCs w:val="24"/>
                <w:lang w:eastAsia="en-US"/>
              </w:rPr>
              <w:t>ание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b/>
                <w:sz w:val="24"/>
                <w:szCs w:val="24"/>
                <w:lang w:eastAsia="en-US"/>
              </w:rPr>
            </w:pPr>
            <w:r w:rsidRPr="004B3B99">
              <w:rPr>
                <w:rFonts w:ascii="Times New Roman" w:hAnsi="Times New Roman" w:cs="Times New Roman"/>
                <w:b/>
                <w:sz w:val="24"/>
                <w:szCs w:val="24"/>
                <w:lang w:eastAsia="en-US"/>
              </w:rPr>
              <w:t xml:space="preserve">Оценка по </w:t>
            </w:r>
            <w:proofErr w:type="spellStart"/>
            <w:proofErr w:type="gramStart"/>
            <w:r w:rsidRPr="004B3B99">
              <w:rPr>
                <w:rFonts w:ascii="Times New Roman" w:hAnsi="Times New Roman" w:cs="Times New Roman"/>
                <w:b/>
                <w:sz w:val="24"/>
                <w:szCs w:val="24"/>
                <w:lang w:eastAsia="en-US"/>
              </w:rPr>
              <w:t>традицион</w:t>
            </w:r>
            <w:proofErr w:type="spellEnd"/>
            <w:r w:rsidR="005E6480" w:rsidRPr="004B3B99">
              <w:rPr>
                <w:rFonts w:ascii="Times New Roman" w:hAnsi="Times New Roman" w:cs="Times New Roman"/>
                <w:b/>
                <w:sz w:val="24"/>
                <w:szCs w:val="24"/>
                <w:lang w:eastAsia="en-US"/>
              </w:rPr>
              <w:t>-</w:t>
            </w:r>
            <w:r w:rsidRPr="004B3B99">
              <w:rPr>
                <w:rFonts w:ascii="Times New Roman" w:hAnsi="Times New Roman" w:cs="Times New Roman"/>
                <w:b/>
                <w:sz w:val="24"/>
                <w:szCs w:val="24"/>
                <w:lang w:eastAsia="en-US"/>
              </w:rPr>
              <w:t>ной</w:t>
            </w:r>
            <w:proofErr w:type="gramEnd"/>
            <w:r w:rsidRPr="004B3B99">
              <w:rPr>
                <w:rFonts w:ascii="Times New Roman" w:hAnsi="Times New Roman" w:cs="Times New Roman"/>
                <w:b/>
                <w:sz w:val="24"/>
                <w:szCs w:val="24"/>
                <w:lang w:eastAsia="en-US"/>
              </w:rPr>
              <w:t xml:space="preserve"> системе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b/>
                <w:sz w:val="24"/>
                <w:szCs w:val="24"/>
                <w:lang w:eastAsia="en-US"/>
              </w:rPr>
            </w:pPr>
            <w:r w:rsidRPr="004B3B99">
              <w:rPr>
                <w:rFonts w:ascii="Times New Roman" w:hAnsi="Times New Roman" w:cs="Times New Roman"/>
                <w:b/>
                <w:sz w:val="24"/>
                <w:szCs w:val="24"/>
                <w:lang w:eastAsia="en-US"/>
              </w:rPr>
              <w:t>Показатели критериев оценивания</w:t>
            </w:r>
          </w:p>
        </w:tc>
      </w:tr>
      <w:tr w:rsidR="004B3B99" w:rsidRPr="004B3B99" w:rsidTr="006D54B9">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sz w:val="24"/>
                <w:szCs w:val="24"/>
                <w:lang w:val="en-US" w:eastAsia="en-US"/>
              </w:rPr>
            </w:pPr>
            <w:r w:rsidRPr="004B3B99">
              <w:rPr>
                <w:rFonts w:ascii="Times New Roman" w:hAnsi="Times New Roman" w:cs="Times New Roman"/>
                <w:sz w:val="24"/>
                <w:szCs w:val="24"/>
                <w:lang w:val="en-US"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95-100</w:t>
            </w:r>
          </w:p>
        </w:tc>
        <w:tc>
          <w:tcPr>
            <w:tcW w:w="1843"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отлично</w:t>
            </w:r>
          </w:p>
        </w:tc>
        <w:tc>
          <w:tcPr>
            <w:tcW w:w="552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tabs>
                <w:tab w:val="left" w:pos="267"/>
              </w:tabs>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1. Полностью, правильно с учётом современной теории излагает материал.</w:t>
            </w:r>
          </w:p>
          <w:p w:rsidR="00B76B46" w:rsidRPr="004B3B99" w:rsidRDefault="00B76B46" w:rsidP="008F665B">
            <w:pPr>
              <w:tabs>
                <w:tab w:val="left" w:pos="267"/>
              </w:tabs>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2. Показывает дополнительные знания.</w:t>
            </w:r>
          </w:p>
          <w:p w:rsidR="00B76B46" w:rsidRPr="004B3B99" w:rsidRDefault="00B76B46" w:rsidP="008F665B">
            <w:pPr>
              <w:tabs>
                <w:tab w:val="left" w:pos="267"/>
              </w:tabs>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3. Теоретические знания увязывает с практикой.</w:t>
            </w:r>
          </w:p>
          <w:p w:rsidR="00B76B46" w:rsidRPr="004B3B99" w:rsidRDefault="00B76B46" w:rsidP="008F665B">
            <w:pPr>
              <w:tabs>
                <w:tab w:val="left" w:pos="267"/>
              </w:tabs>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4. Свободно владеет терминологией.</w:t>
            </w:r>
          </w:p>
          <w:p w:rsidR="00B76B46" w:rsidRPr="004B3B99" w:rsidRDefault="00B76B46" w:rsidP="008F665B">
            <w:pPr>
              <w:tabs>
                <w:tab w:val="left" w:pos="267"/>
              </w:tabs>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5. Устанавливает причинно-следственные связи.</w:t>
            </w:r>
          </w:p>
          <w:p w:rsidR="00B76B46" w:rsidRPr="004B3B99" w:rsidRDefault="00B76B46" w:rsidP="008F665B">
            <w:pPr>
              <w:tabs>
                <w:tab w:val="left" w:pos="267"/>
              </w:tabs>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6. Умеет делать прогноз.</w:t>
            </w:r>
          </w:p>
          <w:p w:rsidR="00B76B46" w:rsidRPr="004B3B99" w:rsidRDefault="00B76B46" w:rsidP="008F665B">
            <w:pPr>
              <w:tabs>
                <w:tab w:val="left" w:pos="267"/>
              </w:tabs>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7. Уверенно отвечает на дополнительные вопросы.</w:t>
            </w:r>
          </w:p>
        </w:tc>
      </w:tr>
      <w:tr w:rsidR="004B3B99" w:rsidRPr="004B3B99" w:rsidTr="006D54B9">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90-94</w:t>
            </w:r>
          </w:p>
        </w:tc>
        <w:tc>
          <w:tcPr>
            <w:tcW w:w="1843"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отлично</w:t>
            </w:r>
          </w:p>
        </w:tc>
        <w:tc>
          <w:tcPr>
            <w:tcW w:w="552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 xml:space="preserve">1. Правильно с учётом современной теории излагает материал. </w:t>
            </w:r>
          </w:p>
          <w:p w:rsidR="00B76B46" w:rsidRPr="004B3B99" w:rsidRDefault="00B76B46" w:rsidP="008F665B">
            <w:pPr>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 xml:space="preserve">2. Отвечает полностью, самостоятельно делает выводы и обобщения. </w:t>
            </w:r>
          </w:p>
          <w:p w:rsidR="00B76B46" w:rsidRPr="004B3B99" w:rsidRDefault="00B76B46" w:rsidP="008F665B">
            <w:pPr>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3. Хорошо знает терминологию.</w:t>
            </w:r>
          </w:p>
          <w:p w:rsidR="00B76B46" w:rsidRPr="004B3B99" w:rsidRDefault="00B76B46" w:rsidP="008F665B">
            <w:pPr>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4. Устанавливает причинно-следственные связи.</w:t>
            </w:r>
          </w:p>
          <w:p w:rsidR="00B76B46" w:rsidRPr="004B3B99" w:rsidRDefault="00B76B46" w:rsidP="008F665B">
            <w:pPr>
              <w:spacing w:after="0" w:line="240" w:lineRule="auto"/>
              <w:jc w:val="both"/>
              <w:rPr>
                <w:rFonts w:ascii="Times New Roman" w:hAnsi="Times New Roman" w:cs="Times New Roman"/>
                <w:sz w:val="24"/>
                <w:szCs w:val="24"/>
                <w:lang w:eastAsia="en-US"/>
              </w:rPr>
            </w:pPr>
            <w:r w:rsidRPr="004B3B99">
              <w:rPr>
                <w:rFonts w:ascii="Times New Roman" w:hAnsi="Times New Roman" w:cs="Times New Roman"/>
                <w:sz w:val="24"/>
                <w:szCs w:val="24"/>
                <w:lang w:eastAsia="en-US"/>
              </w:rPr>
              <w:t>5. Полностью отвечает на дополнительные вопросы.</w:t>
            </w:r>
          </w:p>
        </w:tc>
      </w:tr>
      <w:tr w:rsidR="004B3B99" w:rsidRPr="004B3B99" w:rsidTr="006D54B9">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85-89</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хорошо</w:t>
            </w:r>
          </w:p>
        </w:tc>
        <w:tc>
          <w:tcPr>
            <w:tcW w:w="552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1. Хорошо излагает материал.</w:t>
            </w:r>
          </w:p>
          <w:p w:rsidR="00B76B46" w:rsidRPr="004B3B99" w:rsidRDefault="00B76B46" w:rsidP="008F665B">
            <w:pPr>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2. Отвечает полностью, самостоятельно делает выводы и обобщения.</w:t>
            </w:r>
          </w:p>
          <w:p w:rsidR="00B76B46" w:rsidRPr="004B3B99" w:rsidRDefault="00B76B46" w:rsidP="008F665B">
            <w:pPr>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3. Владеет терминологией.</w:t>
            </w:r>
          </w:p>
          <w:p w:rsidR="00B76B46" w:rsidRPr="004B3B99" w:rsidRDefault="00B76B46" w:rsidP="008F665B">
            <w:pPr>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4. Владеет логикой.</w:t>
            </w:r>
          </w:p>
          <w:p w:rsidR="00B76B46" w:rsidRPr="004B3B99" w:rsidRDefault="00B76B46" w:rsidP="008F665B">
            <w:pPr>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5. Отвечает на дополнительные вопросы.</w:t>
            </w:r>
          </w:p>
        </w:tc>
      </w:tr>
      <w:tr w:rsidR="004B3B99" w:rsidRPr="004B3B99" w:rsidTr="006D54B9">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80-84</w:t>
            </w:r>
          </w:p>
        </w:tc>
        <w:tc>
          <w:tcPr>
            <w:tcW w:w="1843" w:type="dxa"/>
            <w:vMerge/>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rPr>
                <w:rFonts w:ascii="Times New Roman" w:eastAsia="Times New Roman" w:hAnsi="Times New Roman" w:cs="Times New Roman"/>
                <w:sz w:val="24"/>
                <w:szCs w:val="24"/>
                <w:lang w:eastAsia="en-US"/>
              </w:rPr>
            </w:pPr>
            <w:r w:rsidRPr="004B3B99">
              <w:rPr>
                <w:rFonts w:ascii="Times New Roman" w:eastAsia="Times New Roman" w:hAnsi="Times New Roman" w:cs="Times New Roman"/>
                <w:sz w:val="24"/>
                <w:szCs w:val="24"/>
                <w:lang w:eastAsia="en-US"/>
              </w:rPr>
              <w:t>1. Знает основной материал.</w:t>
            </w:r>
          </w:p>
          <w:p w:rsidR="00B76B46" w:rsidRPr="004B3B99" w:rsidRDefault="00B76B46" w:rsidP="008F665B">
            <w:pPr>
              <w:spacing w:after="0" w:line="240" w:lineRule="auto"/>
              <w:rPr>
                <w:rFonts w:ascii="Times New Roman" w:eastAsia="Times New Roman" w:hAnsi="Times New Roman" w:cs="Times New Roman"/>
                <w:sz w:val="24"/>
                <w:szCs w:val="24"/>
                <w:lang w:eastAsia="en-US"/>
              </w:rPr>
            </w:pPr>
            <w:r w:rsidRPr="004B3B99">
              <w:rPr>
                <w:rFonts w:ascii="Times New Roman" w:eastAsia="Times New Roman" w:hAnsi="Times New Roman" w:cs="Times New Roman"/>
                <w:sz w:val="24"/>
                <w:szCs w:val="24"/>
                <w:lang w:eastAsia="en-US"/>
              </w:rPr>
              <w:t xml:space="preserve">2. Обоснованно приводит примеры. </w:t>
            </w:r>
          </w:p>
          <w:p w:rsidR="00B76B46" w:rsidRPr="004B3B99" w:rsidRDefault="00B76B46" w:rsidP="008F665B">
            <w:pPr>
              <w:spacing w:after="0" w:line="240" w:lineRule="auto"/>
              <w:rPr>
                <w:rFonts w:ascii="Times New Roman" w:eastAsia="Times New Roman" w:hAnsi="Times New Roman" w:cs="Times New Roman"/>
                <w:sz w:val="24"/>
                <w:szCs w:val="24"/>
                <w:lang w:eastAsia="en-US"/>
              </w:rPr>
            </w:pPr>
            <w:r w:rsidRPr="004B3B99">
              <w:rPr>
                <w:rFonts w:ascii="Times New Roman" w:eastAsia="Times New Roman" w:hAnsi="Times New Roman" w:cs="Times New Roman"/>
                <w:sz w:val="24"/>
                <w:szCs w:val="24"/>
                <w:lang w:eastAsia="en-US"/>
              </w:rPr>
              <w:t>3. Делает обобщения и выводы.</w:t>
            </w:r>
          </w:p>
          <w:p w:rsidR="00B76B46" w:rsidRPr="004B3B99" w:rsidRDefault="00B76B46" w:rsidP="008F665B">
            <w:pPr>
              <w:spacing w:after="0" w:line="240" w:lineRule="auto"/>
              <w:rPr>
                <w:rFonts w:ascii="Times New Roman" w:eastAsia="Times New Roman" w:hAnsi="Times New Roman" w:cs="Times New Roman"/>
                <w:sz w:val="24"/>
                <w:szCs w:val="24"/>
                <w:lang w:eastAsia="en-US"/>
              </w:rPr>
            </w:pPr>
            <w:r w:rsidRPr="004B3B99">
              <w:rPr>
                <w:rFonts w:ascii="Times New Roman" w:eastAsia="Times New Roman" w:hAnsi="Times New Roman" w:cs="Times New Roman"/>
                <w:sz w:val="24"/>
                <w:szCs w:val="24"/>
                <w:lang w:eastAsia="en-US"/>
              </w:rPr>
              <w:t>4. Допускает неточности в терминологии, логике изложения.</w:t>
            </w:r>
          </w:p>
          <w:p w:rsidR="00B76B46" w:rsidRPr="004B3B99" w:rsidRDefault="00B76B46" w:rsidP="008F665B">
            <w:pPr>
              <w:spacing w:after="0" w:line="240" w:lineRule="auto"/>
              <w:rPr>
                <w:rFonts w:ascii="Times New Roman" w:eastAsia="Times New Roman" w:hAnsi="Times New Roman" w:cs="Times New Roman"/>
                <w:sz w:val="24"/>
                <w:szCs w:val="24"/>
                <w:lang w:eastAsia="en-US"/>
              </w:rPr>
            </w:pPr>
            <w:r w:rsidRPr="004B3B99">
              <w:rPr>
                <w:rFonts w:ascii="Times New Roman" w:eastAsia="Times New Roman" w:hAnsi="Times New Roman" w:cs="Times New Roman"/>
                <w:sz w:val="24"/>
                <w:szCs w:val="24"/>
                <w:lang w:eastAsia="en-US"/>
              </w:rPr>
              <w:t>5. Отвечает на дополнительные вопросы.</w:t>
            </w:r>
          </w:p>
        </w:tc>
      </w:tr>
      <w:tr w:rsidR="004B3B99" w:rsidRPr="004B3B99" w:rsidTr="006D54B9">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75-79</w:t>
            </w:r>
          </w:p>
        </w:tc>
        <w:tc>
          <w:tcPr>
            <w:tcW w:w="1843" w:type="dxa"/>
            <w:vMerge/>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rPr>
                <w:rFonts w:ascii="Times New Roman" w:eastAsia="Times New Roman" w:hAnsi="Times New Roman" w:cs="Times New Roman"/>
                <w:sz w:val="24"/>
                <w:szCs w:val="24"/>
                <w:lang w:eastAsia="en-US"/>
              </w:rPr>
            </w:pPr>
            <w:r w:rsidRPr="004B3B99">
              <w:rPr>
                <w:rFonts w:ascii="Times New Roman" w:eastAsia="Times New Roman" w:hAnsi="Times New Roman" w:cs="Times New Roman"/>
                <w:sz w:val="24"/>
                <w:szCs w:val="24"/>
                <w:lang w:eastAsia="en-US"/>
              </w:rPr>
              <w:t>1. Знает основной материал, но отвечает сбивчиво без логики.</w:t>
            </w:r>
          </w:p>
          <w:p w:rsidR="00B76B46" w:rsidRPr="004B3B99" w:rsidRDefault="00B76B46" w:rsidP="008F665B">
            <w:pPr>
              <w:spacing w:after="0" w:line="240" w:lineRule="auto"/>
              <w:rPr>
                <w:rFonts w:ascii="Times New Roman" w:eastAsia="Times New Roman" w:hAnsi="Times New Roman" w:cs="Times New Roman"/>
                <w:sz w:val="24"/>
                <w:szCs w:val="24"/>
                <w:lang w:eastAsia="en-US"/>
              </w:rPr>
            </w:pPr>
            <w:r w:rsidRPr="004B3B99">
              <w:rPr>
                <w:rFonts w:ascii="Times New Roman" w:eastAsia="Times New Roman" w:hAnsi="Times New Roman" w:cs="Times New Roman"/>
                <w:sz w:val="24"/>
                <w:szCs w:val="24"/>
                <w:lang w:eastAsia="en-US"/>
              </w:rPr>
              <w:t xml:space="preserve">2. Допускает неточности при пользовании терминами. </w:t>
            </w:r>
          </w:p>
          <w:p w:rsidR="00B76B46" w:rsidRPr="004B3B99" w:rsidRDefault="00B76B46" w:rsidP="008F665B">
            <w:pPr>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 xml:space="preserve">3. При ответах на дополнительные вопросы допускает ошибки. </w:t>
            </w:r>
          </w:p>
        </w:tc>
      </w:tr>
      <w:tr w:rsidR="004B3B99" w:rsidRPr="004B3B99" w:rsidTr="006D54B9">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sz w:val="24"/>
                <w:szCs w:val="24"/>
                <w:lang w:val="en-US" w:eastAsia="en-US"/>
              </w:rPr>
            </w:pPr>
            <w:r w:rsidRPr="004B3B99">
              <w:rPr>
                <w:rFonts w:ascii="Times New Roman" w:hAnsi="Times New Roman" w:cs="Times New Roman"/>
                <w:sz w:val="24"/>
                <w:szCs w:val="24"/>
                <w:lang w:val="en-US"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70-74</w:t>
            </w:r>
          </w:p>
        </w:tc>
        <w:tc>
          <w:tcPr>
            <w:tcW w:w="1843" w:type="dxa"/>
            <w:vMerge/>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 xml:space="preserve">1. Имеет только основы теоретических знаний. </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2. Не умеет делать выводов и обобщений.</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3. Не пользуется терминологией.</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4. Отвечает на дополнительные и уточняющие вопросы.</w:t>
            </w:r>
          </w:p>
        </w:tc>
      </w:tr>
      <w:tr w:rsidR="004B3B99" w:rsidRPr="004B3B99" w:rsidTr="006D54B9">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65-69</w:t>
            </w:r>
          </w:p>
        </w:tc>
        <w:tc>
          <w:tcPr>
            <w:tcW w:w="1843" w:type="dxa"/>
            <w:vMerge w:val="restart"/>
            <w:tcBorders>
              <w:top w:val="single" w:sz="4" w:space="0" w:color="auto"/>
              <w:left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удовлетворительно</w:t>
            </w:r>
          </w:p>
        </w:tc>
        <w:tc>
          <w:tcPr>
            <w:tcW w:w="552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1. Имеет неполные знания основного материала.</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2. Не владеет логикой.</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 xml:space="preserve">3. Ответ носит фрагментарный характер. </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4. На дополнительные вопросы отвечает не полностью.</w:t>
            </w:r>
          </w:p>
        </w:tc>
      </w:tr>
      <w:tr w:rsidR="004B3B99" w:rsidRPr="004B3B99" w:rsidTr="006D54B9">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60-64</w:t>
            </w:r>
          </w:p>
        </w:tc>
        <w:tc>
          <w:tcPr>
            <w:tcW w:w="1843" w:type="dxa"/>
            <w:vMerge/>
            <w:tcBorders>
              <w:left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 xml:space="preserve">1. Имеет неполные знания основного материала. </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2. Допускает неточности, не умеет делать выводы, обобщения.</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3. Не владеет логикой.</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4. Допускает ошибки при ответах на дополнительные вопросы.</w:t>
            </w:r>
          </w:p>
        </w:tc>
      </w:tr>
      <w:tr w:rsidR="004B3B99" w:rsidRPr="004B3B99" w:rsidTr="006D54B9">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55-59</w:t>
            </w:r>
          </w:p>
        </w:tc>
        <w:tc>
          <w:tcPr>
            <w:tcW w:w="1843" w:type="dxa"/>
            <w:vMerge/>
            <w:tcBorders>
              <w:left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 xml:space="preserve">1. Не знает значительной части материала. </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2. Слабо ориентируется в материале.</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3. Не владеет логикой ответа на вопрос.</w:t>
            </w:r>
          </w:p>
          <w:p w:rsidR="00B76B46" w:rsidRPr="004B3B99" w:rsidRDefault="00B76B46" w:rsidP="008F665B">
            <w:pPr>
              <w:tabs>
                <w:tab w:val="left" w:pos="315"/>
              </w:tabs>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4. Затрудняется отвечать на дополнительные вопросы.</w:t>
            </w:r>
          </w:p>
        </w:tc>
      </w:tr>
      <w:tr w:rsidR="004B3B99" w:rsidRPr="004B3B99" w:rsidTr="006D54B9">
        <w:trPr>
          <w:cantSplit/>
          <w:trHeight w:val="1134"/>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50-54</w:t>
            </w:r>
          </w:p>
        </w:tc>
        <w:tc>
          <w:tcPr>
            <w:tcW w:w="1843" w:type="dxa"/>
            <w:vMerge/>
            <w:tcBorders>
              <w:left w:val="single" w:sz="4" w:space="0" w:color="auto"/>
              <w:bottom w:val="single" w:sz="4" w:space="0" w:color="auto"/>
              <w:right w:val="single" w:sz="4" w:space="0" w:color="auto"/>
            </w:tcBorders>
          </w:tcPr>
          <w:p w:rsidR="00B76B46" w:rsidRPr="004B3B99" w:rsidRDefault="00B76B46" w:rsidP="008F665B">
            <w:pPr>
              <w:spacing w:after="0" w:line="240" w:lineRule="auto"/>
              <w:jc w:val="center"/>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 xml:space="preserve">1. Знание и понимание основ теории с допущением существенных неточностей, некоторая поверхностность, снижающая понимание, но способность с помощью наводящих вопросов преподавателя приходить к правильному суждению. </w:t>
            </w:r>
          </w:p>
        </w:tc>
      </w:tr>
      <w:tr w:rsidR="00B76B46" w:rsidRPr="004B3B99" w:rsidTr="006D54B9">
        <w:trPr>
          <w:cantSplit/>
          <w:trHeight w:val="1463"/>
        </w:trPr>
        <w:tc>
          <w:tcPr>
            <w:tcW w:w="675" w:type="dxa"/>
            <w:tcBorders>
              <w:top w:val="single" w:sz="4" w:space="0" w:color="auto"/>
              <w:left w:val="single" w:sz="4" w:space="0" w:color="auto"/>
              <w:bottom w:val="single" w:sz="4" w:space="0" w:color="auto"/>
              <w:right w:val="single" w:sz="4" w:space="0" w:color="auto"/>
            </w:tcBorders>
            <w:vAlign w:val="center"/>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jc w:val="center"/>
              <w:rPr>
                <w:rFonts w:ascii="Times New Roman" w:hAnsi="Times New Roman" w:cs="Times New Roman"/>
                <w:sz w:val="24"/>
                <w:szCs w:val="24"/>
                <w:lang w:eastAsia="en-US"/>
              </w:rPr>
            </w:pPr>
            <w:r w:rsidRPr="004B3B99">
              <w:rPr>
                <w:rFonts w:ascii="Times New Roman" w:hAnsi="Times New Roman" w:cs="Times New Roman"/>
                <w:sz w:val="24"/>
                <w:szCs w:val="24"/>
                <w:lang w:eastAsia="en-US"/>
              </w:rPr>
              <w:t>0-49</w:t>
            </w:r>
          </w:p>
        </w:tc>
        <w:tc>
          <w:tcPr>
            <w:tcW w:w="1843" w:type="dxa"/>
            <w:tcBorders>
              <w:top w:val="single" w:sz="4" w:space="0" w:color="auto"/>
              <w:left w:val="single" w:sz="4" w:space="0" w:color="auto"/>
              <w:bottom w:val="single" w:sz="4" w:space="0" w:color="auto"/>
              <w:right w:val="single" w:sz="4" w:space="0" w:color="auto"/>
            </w:tcBorders>
            <w:hideMark/>
          </w:tcPr>
          <w:p w:rsidR="00B76B46" w:rsidRPr="004B3B99" w:rsidRDefault="005E6480" w:rsidP="008F665B">
            <w:pPr>
              <w:spacing w:after="0" w:line="240" w:lineRule="auto"/>
              <w:jc w:val="center"/>
              <w:rPr>
                <w:rFonts w:ascii="Times New Roman" w:hAnsi="Times New Roman" w:cs="Times New Roman"/>
                <w:sz w:val="24"/>
                <w:szCs w:val="24"/>
                <w:lang w:eastAsia="en-US"/>
              </w:rPr>
            </w:pPr>
            <w:proofErr w:type="spellStart"/>
            <w:proofErr w:type="gramStart"/>
            <w:r w:rsidRPr="004B3B99">
              <w:rPr>
                <w:rFonts w:ascii="Times New Roman" w:hAnsi="Times New Roman" w:cs="Times New Roman"/>
                <w:sz w:val="24"/>
                <w:szCs w:val="24"/>
                <w:lang w:eastAsia="en-US"/>
              </w:rPr>
              <w:t>н</w:t>
            </w:r>
            <w:r w:rsidR="00B76B46" w:rsidRPr="004B3B99">
              <w:rPr>
                <w:rFonts w:ascii="Times New Roman" w:hAnsi="Times New Roman" w:cs="Times New Roman"/>
                <w:sz w:val="24"/>
                <w:szCs w:val="24"/>
                <w:lang w:eastAsia="en-US"/>
              </w:rPr>
              <w:t>еудовлет</w:t>
            </w:r>
            <w:r w:rsidRPr="004B3B99">
              <w:rPr>
                <w:rFonts w:ascii="Times New Roman" w:hAnsi="Times New Roman" w:cs="Times New Roman"/>
                <w:sz w:val="24"/>
                <w:szCs w:val="24"/>
                <w:lang w:eastAsia="en-US"/>
              </w:rPr>
              <w:t>-</w:t>
            </w:r>
            <w:r w:rsidR="00B76B46" w:rsidRPr="004B3B99">
              <w:rPr>
                <w:rFonts w:ascii="Times New Roman" w:hAnsi="Times New Roman" w:cs="Times New Roman"/>
                <w:sz w:val="24"/>
                <w:szCs w:val="24"/>
                <w:lang w:eastAsia="en-US"/>
              </w:rPr>
              <w:t>ворительно</w:t>
            </w:r>
            <w:proofErr w:type="spellEnd"/>
            <w:proofErr w:type="gramEnd"/>
          </w:p>
        </w:tc>
        <w:tc>
          <w:tcPr>
            <w:tcW w:w="5528" w:type="dxa"/>
            <w:tcBorders>
              <w:top w:val="single" w:sz="4" w:space="0" w:color="auto"/>
              <w:left w:val="single" w:sz="4" w:space="0" w:color="auto"/>
              <w:bottom w:val="single" w:sz="4" w:space="0" w:color="auto"/>
              <w:right w:val="single" w:sz="4" w:space="0" w:color="auto"/>
            </w:tcBorders>
            <w:hideMark/>
          </w:tcPr>
          <w:p w:rsidR="00B76B46" w:rsidRPr="004B3B99" w:rsidRDefault="00B76B46" w:rsidP="008F665B">
            <w:pPr>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1. Отрывочные знания, изложение их без понимания смысла.</w:t>
            </w:r>
          </w:p>
          <w:p w:rsidR="00B76B46" w:rsidRPr="004B3B99" w:rsidRDefault="00B76B46" w:rsidP="008F665B">
            <w:pPr>
              <w:spacing w:after="0" w:line="240" w:lineRule="auto"/>
              <w:rPr>
                <w:rFonts w:ascii="Times New Roman" w:hAnsi="Times New Roman" w:cs="Times New Roman"/>
                <w:sz w:val="24"/>
                <w:szCs w:val="24"/>
                <w:lang w:eastAsia="en-US"/>
              </w:rPr>
            </w:pPr>
            <w:r w:rsidRPr="004B3B99">
              <w:rPr>
                <w:rFonts w:ascii="Times New Roman" w:hAnsi="Times New Roman" w:cs="Times New Roman"/>
                <w:sz w:val="24"/>
                <w:szCs w:val="24"/>
                <w:lang w:eastAsia="en-US"/>
              </w:rPr>
              <w:t xml:space="preserve">2. Дополнительные вопросы членов комиссии только затрудняют мысль, формально заученные положения теории. </w:t>
            </w:r>
          </w:p>
        </w:tc>
      </w:tr>
    </w:tbl>
    <w:p w:rsidR="005E6480" w:rsidRPr="004B3B99" w:rsidRDefault="005E6480" w:rsidP="008F665B">
      <w:pPr>
        <w:tabs>
          <w:tab w:val="left" w:pos="1080"/>
        </w:tabs>
        <w:spacing w:after="0" w:line="240" w:lineRule="auto"/>
        <w:jc w:val="center"/>
        <w:rPr>
          <w:rFonts w:ascii="Times New Roman" w:eastAsia="Times New Roman" w:hAnsi="Times New Roman" w:cs="Times New Roman"/>
          <w:b/>
          <w:sz w:val="24"/>
          <w:szCs w:val="24"/>
        </w:rPr>
      </w:pPr>
    </w:p>
    <w:p w:rsidR="00121503" w:rsidRPr="004B3B99" w:rsidRDefault="00121503" w:rsidP="00121503">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5. </w:t>
      </w:r>
      <w:r w:rsidRPr="004B3B99">
        <w:rPr>
          <w:rFonts w:ascii="Times New Roman" w:eastAsia="Times New Roman" w:hAnsi="Times New Roman" w:cs="Times New Roman"/>
          <w:b/>
          <w:i/>
          <w:sz w:val="24"/>
          <w:szCs w:val="24"/>
        </w:rPr>
        <w:t>Комбинированный экзамен</w:t>
      </w:r>
      <w:r w:rsidRPr="004B3B99">
        <w:rPr>
          <w:rFonts w:ascii="Times New Roman" w:eastAsia="Times New Roman" w:hAnsi="Times New Roman" w:cs="Times New Roman"/>
          <w:sz w:val="24"/>
          <w:szCs w:val="24"/>
        </w:rPr>
        <w:t xml:space="preserve"> –</w:t>
      </w:r>
      <w:r w:rsidR="00675DF3" w:rsidRPr="004B3B99">
        <w:rPr>
          <w:rFonts w:ascii="Times New Roman" w:eastAsia="Times New Roman" w:hAnsi="Times New Roman" w:cs="Times New Roman"/>
          <w:sz w:val="24"/>
          <w:szCs w:val="24"/>
        </w:rPr>
        <w:t xml:space="preserve"> экзамен, который</w:t>
      </w:r>
      <w:r w:rsidR="0090117B" w:rsidRPr="004B3B99">
        <w:rPr>
          <w:rFonts w:ascii="Times New Roman" w:eastAsia="Times New Roman" w:hAnsi="Times New Roman" w:cs="Times New Roman"/>
          <w:sz w:val="24"/>
          <w:szCs w:val="24"/>
        </w:rPr>
        <w:t xml:space="preserve"> </w:t>
      </w:r>
      <w:r w:rsidR="00DA4E32" w:rsidRPr="004B3B99">
        <w:rPr>
          <w:rFonts w:ascii="Times New Roman" w:eastAsia="Times New Roman" w:hAnsi="Times New Roman" w:cs="Times New Roman"/>
          <w:sz w:val="24"/>
          <w:szCs w:val="24"/>
        </w:rPr>
        <w:t>проводится в</w:t>
      </w:r>
      <w:r w:rsidR="00675DF3" w:rsidRPr="004B3B99">
        <w:rPr>
          <w:rFonts w:ascii="Times New Roman" w:eastAsia="Times New Roman" w:hAnsi="Times New Roman" w:cs="Times New Roman"/>
          <w:sz w:val="24"/>
          <w:szCs w:val="24"/>
        </w:rPr>
        <w:t xml:space="preserve"> несколько этапов и/или</w:t>
      </w:r>
      <w:r w:rsidR="00DA4E32" w:rsidRPr="004B3B99">
        <w:rPr>
          <w:rFonts w:ascii="Times New Roman" w:eastAsia="Times New Roman" w:hAnsi="Times New Roman" w:cs="Times New Roman"/>
          <w:sz w:val="24"/>
          <w:szCs w:val="24"/>
        </w:rPr>
        <w:t xml:space="preserve"> в </w:t>
      </w:r>
      <w:r w:rsidR="00675DF3" w:rsidRPr="004B3B99">
        <w:rPr>
          <w:rFonts w:ascii="Times New Roman" w:eastAsia="Times New Roman" w:hAnsi="Times New Roman" w:cs="Times New Roman"/>
          <w:sz w:val="24"/>
          <w:szCs w:val="24"/>
        </w:rPr>
        <w:t xml:space="preserve">сочетании различных форматов </w:t>
      </w:r>
      <w:r w:rsidR="0011646C" w:rsidRPr="004B3B99">
        <w:rPr>
          <w:rFonts w:ascii="Times New Roman" w:eastAsia="Times New Roman" w:hAnsi="Times New Roman" w:cs="Times New Roman"/>
          <w:sz w:val="24"/>
          <w:szCs w:val="24"/>
        </w:rPr>
        <w:t>на усмотрение</w:t>
      </w:r>
      <w:r w:rsidR="00675DF3" w:rsidRPr="004B3B99">
        <w:rPr>
          <w:rFonts w:ascii="Times New Roman" w:eastAsia="Times New Roman" w:hAnsi="Times New Roman" w:cs="Times New Roman"/>
          <w:sz w:val="24"/>
          <w:szCs w:val="24"/>
        </w:rPr>
        <w:t xml:space="preserve"> преподавателя</w:t>
      </w:r>
      <w:r w:rsidRPr="004B3B99">
        <w:rPr>
          <w:rFonts w:ascii="Times New Roman" w:eastAsia="Times New Roman" w:hAnsi="Times New Roman" w:cs="Times New Roman"/>
          <w:sz w:val="24"/>
          <w:szCs w:val="24"/>
        </w:rPr>
        <w:t xml:space="preserve"> с учетом направленности на оценку поставленных целей и задач </w:t>
      </w:r>
      <w:r w:rsidR="00DA4E32" w:rsidRPr="004B3B99">
        <w:rPr>
          <w:rFonts w:ascii="Times New Roman" w:eastAsia="Times New Roman" w:hAnsi="Times New Roman" w:cs="Times New Roman"/>
          <w:sz w:val="24"/>
          <w:szCs w:val="24"/>
        </w:rPr>
        <w:t>по дисциплине</w:t>
      </w:r>
      <w:r w:rsidRPr="004B3B99">
        <w:rPr>
          <w:rFonts w:ascii="Times New Roman" w:eastAsia="Times New Roman" w:hAnsi="Times New Roman" w:cs="Times New Roman"/>
          <w:sz w:val="24"/>
          <w:szCs w:val="24"/>
        </w:rPr>
        <w:t xml:space="preserve">. Возможные сочетания: письменный </w:t>
      </w:r>
      <w:r w:rsidR="00DA4E32" w:rsidRPr="004B3B99">
        <w:rPr>
          <w:rFonts w:ascii="Times New Roman" w:eastAsia="Times New Roman" w:hAnsi="Times New Roman" w:cs="Times New Roman"/>
          <w:sz w:val="24"/>
          <w:szCs w:val="24"/>
        </w:rPr>
        <w:t xml:space="preserve">и тестирование или практическое задание, письменный </w:t>
      </w:r>
      <w:r w:rsidRPr="004B3B99">
        <w:rPr>
          <w:rFonts w:ascii="Times New Roman" w:eastAsia="Times New Roman" w:hAnsi="Times New Roman" w:cs="Times New Roman"/>
          <w:sz w:val="24"/>
          <w:szCs w:val="24"/>
        </w:rPr>
        <w:t>и устны</w:t>
      </w:r>
      <w:r w:rsidR="00DA4E32" w:rsidRPr="004B3B99">
        <w:rPr>
          <w:rFonts w:ascii="Times New Roman" w:eastAsia="Times New Roman" w:hAnsi="Times New Roman" w:cs="Times New Roman"/>
          <w:sz w:val="24"/>
          <w:szCs w:val="24"/>
        </w:rPr>
        <w:t>й ответы, устный и тестирование, презентация портфолио, практические зад</w:t>
      </w:r>
      <w:r w:rsidR="00675DF3" w:rsidRPr="004B3B99">
        <w:rPr>
          <w:rFonts w:ascii="Times New Roman" w:eastAsia="Times New Roman" w:hAnsi="Times New Roman" w:cs="Times New Roman"/>
          <w:sz w:val="24"/>
          <w:szCs w:val="24"/>
        </w:rPr>
        <w:t>а</w:t>
      </w:r>
      <w:r w:rsidR="0090117B" w:rsidRPr="004B3B99">
        <w:rPr>
          <w:rFonts w:ascii="Times New Roman" w:eastAsia="Times New Roman" w:hAnsi="Times New Roman" w:cs="Times New Roman"/>
          <w:sz w:val="24"/>
          <w:szCs w:val="24"/>
        </w:rPr>
        <w:t xml:space="preserve">ния с защитой или презентацией </w:t>
      </w:r>
      <w:r w:rsidR="00675DF3" w:rsidRPr="004B3B99">
        <w:rPr>
          <w:rFonts w:ascii="Times New Roman" w:eastAsia="Times New Roman" w:hAnsi="Times New Roman" w:cs="Times New Roman"/>
          <w:sz w:val="24"/>
          <w:szCs w:val="24"/>
        </w:rPr>
        <w:t xml:space="preserve">и иные. </w:t>
      </w:r>
    </w:p>
    <w:p w:rsidR="005E6480" w:rsidRPr="004B3B99" w:rsidRDefault="0011646C"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lang w:val="kk-KZ"/>
        </w:rPr>
        <w:t>6</w:t>
      </w:r>
      <w:r w:rsidR="00152F2A" w:rsidRPr="004B3B99">
        <w:rPr>
          <w:rFonts w:ascii="Times New Roman" w:eastAsia="Times New Roman" w:hAnsi="Times New Roman" w:cs="Times New Roman"/>
          <w:sz w:val="24"/>
          <w:szCs w:val="24"/>
        </w:rPr>
        <w:t xml:space="preserve">.2.6 Обязательным условием является проставление оценок текущего и рубежного контроля в LMS Университета и </w:t>
      </w:r>
      <w:r w:rsidR="00DE766C" w:rsidRPr="004B3B99">
        <w:rPr>
          <w:rFonts w:ascii="Times New Roman" w:eastAsia="Times New Roman" w:hAnsi="Times New Roman" w:cs="Times New Roman"/>
          <w:sz w:val="24"/>
          <w:szCs w:val="24"/>
        </w:rPr>
        <w:t>АИС «</w:t>
      </w:r>
      <w:proofErr w:type="spellStart"/>
      <w:r w:rsidR="00DE766C" w:rsidRPr="004B3B99">
        <w:rPr>
          <w:rFonts w:ascii="Times New Roman" w:eastAsia="Times New Roman" w:hAnsi="Times New Roman" w:cs="Times New Roman"/>
          <w:sz w:val="24"/>
          <w:szCs w:val="24"/>
        </w:rPr>
        <w:t>Платон</w:t>
      </w:r>
      <w:r w:rsidR="00205C7E" w:rsidRPr="004B3B99">
        <w:rPr>
          <w:rFonts w:ascii="Times New Roman" w:eastAsia="Times New Roman" w:hAnsi="Times New Roman" w:cs="Times New Roman"/>
          <w:sz w:val="24"/>
          <w:szCs w:val="24"/>
        </w:rPr>
        <w:t>ус</w:t>
      </w:r>
      <w:proofErr w:type="spellEnd"/>
      <w:r w:rsidR="00DE766C" w:rsidRPr="004B3B99">
        <w:rPr>
          <w:rFonts w:ascii="Times New Roman" w:eastAsia="Times New Roman" w:hAnsi="Times New Roman" w:cs="Times New Roman"/>
          <w:sz w:val="24"/>
          <w:szCs w:val="24"/>
        </w:rPr>
        <w:t>»</w:t>
      </w:r>
      <w:r w:rsidR="00152F2A" w:rsidRPr="004B3B99">
        <w:rPr>
          <w:rFonts w:ascii="Times New Roman" w:eastAsia="Times New Roman" w:hAnsi="Times New Roman" w:cs="Times New Roman"/>
          <w:sz w:val="24"/>
          <w:szCs w:val="24"/>
        </w:rPr>
        <w:t xml:space="preserve"> лично преподавателем. Вход преподавателя осуществляется через логин и пароль. Информация </w:t>
      </w:r>
      <w:r w:rsidRPr="004B3B99">
        <w:rPr>
          <w:rFonts w:ascii="Times New Roman" w:eastAsia="Times New Roman" w:hAnsi="Times New Roman" w:cs="Times New Roman"/>
          <w:sz w:val="24"/>
          <w:szCs w:val="24"/>
        </w:rPr>
        <w:t>отражается в</w:t>
      </w:r>
      <w:r w:rsidR="00152F2A" w:rsidRPr="004B3B99">
        <w:rPr>
          <w:rFonts w:ascii="Times New Roman" w:eastAsia="Times New Roman" w:hAnsi="Times New Roman" w:cs="Times New Roman"/>
          <w:sz w:val="24"/>
          <w:szCs w:val="24"/>
        </w:rPr>
        <w:t xml:space="preserve"> личном кабинете </w:t>
      </w:r>
      <w:proofErr w:type="gramStart"/>
      <w:r w:rsidR="00152F2A" w:rsidRPr="004B3B99">
        <w:rPr>
          <w:rFonts w:ascii="Times New Roman" w:eastAsia="Times New Roman" w:hAnsi="Times New Roman" w:cs="Times New Roman"/>
          <w:sz w:val="24"/>
          <w:szCs w:val="24"/>
        </w:rPr>
        <w:t>обучающихся</w:t>
      </w:r>
      <w:proofErr w:type="gramEnd"/>
      <w:r w:rsidR="00152F2A" w:rsidRPr="004B3B99">
        <w:rPr>
          <w:rFonts w:ascii="Times New Roman" w:eastAsia="Times New Roman" w:hAnsi="Times New Roman" w:cs="Times New Roman"/>
          <w:sz w:val="24"/>
          <w:szCs w:val="24"/>
        </w:rPr>
        <w:t>. При этом ведущей си</w:t>
      </w:r>
      <w:r w:rsidR="001F6E50" w:rsidRPr="004B3B99">
        <w:rPr>
          <w:rFonts w:ascii="Times New Roman" w:eastAsia="Times New Roman" w:hAnsi="Times New Roman" w:cs="Times New Roman"/>
          <w:sz w:val="24"/>
          <w:szCs w:val="24"/>
        </w:rPr>
        <w:t xml:space="preserve">стемой является АСУО «Сириус», </w:t>
      </w:r>
      <w:r w:rsidR="00152F2A" w:rsidRPr="004B3B99">
        <w:rPr>
          <w:rFonts w:ascii="Times New Roman" w:eastAsia="Times New Roman" w:hAnsi="Times New Roman" w:cs="Times New Roman"/>
          <w:sz w:val="24"/>
          <w:szCs w:val="24"/>
        </w:rPr>
        <w:t xml:space="preserve"> с</w:t>
      </w:r>
      <w:r w:rsidR="001F6E50" w:rsidRPr="004B3B99">
        <w:rPr>
          <w:rFonts w:ascii="Times New Roman" w:eastAsia="Times New Roman" w:hAnsi="Times New Roman" w:cs="Times New Roman"/>
          <w:sz w:val="24"/>
          <w:szCs w:val="24"/>
        </w:rPr>
        <w:t xml:space="preserve">облюдение установленных </w:t>
      </w:r>
      <w:r w:rsidR="00152F2A" w:rsidRPr="004B3B99">
        <w:rPr>
          <w:rFonts w:ascii="Times New Roman" w:eastAsia="Times New Roman" w:hAnsi="Times New Roman" w:cs="Times New Roman"/>
          <w:sz w:val="24"/>
          <w:szCs w:val="24"/>
        </w:rPr>
        <w:t xml:space="preserve">сроков </w:t>
      </w:r>
      <w:r w:rsidR="001F6E50" w:rsidRPr="004B3B99">
        <w:rPr>
          <w:rFonts w:ascii="Times New Roman" w:eastAsia="Times New Roman" w:hAnsi="Times New Roman" w:cs="Times New Roman"/>
          <w:sz w:val="24"/>
          <w:szCs w:val="24"/>
        </w:rPr>
        <w:t xml:space="preserve">выставления оценок </w:t>
      </w:r>
      <w:r w:rsidR="00152F2A" w:rsidRPr="004B3B99">
        <w:rPr>
          <w:rFonts w:ascii="Times New Roman" w:eastAsia="Times New Roman" w:hAnsi="Times New Roman" w:cs="Times New Roman"/>
          <w:sz w:val="24"/>
          <w:szCs w:val="24"/>
        </w:rPr>
        <w:t>сог</w:t>
      </w:r>
      <w:r w:rsidR="001F6E50" w:rsidRPr="004B3B99">
        <w:rPr>
          <w:rFonts w:ascii="Times New Roman" w:eastAsia="Times New Roman" w:hAnsi="Times New Roman" w:cs="Times New Roman"/>
          <w:sz w:val="24"/>
          <w:szCs w:val="24"/>
        </w:rPr>
        <w:t xml:space="preserve">ласно академическому календарю – </w:t>
      </w:r>
      <w:r w:rsidR="00152F2A" w:rsidRPr="004B3B99">
        <w:rPr>
          <w:rFonts w:ascii="Times New Roman" w:eastAsia="Times New Roman" w:hAnsi="Times New Roman" w:cs="Times New Roman"/>
          <w:sz w:val="24"/>
          <w:szCs w:val="24"/>
        </w:rPr>
        <w:t>обязательно</w:t>
      </w:r>
      <w:r w:rsidR="001F6E50" w:rsidRPr="004B3B99">
        <w:rPr>
          <w:rFonts w:ascii="Times New Roman" w:eastAsia="Times New Roman" w:hAnsi="Times New Roman" w:cs="Times New Roman"/>
          <w:sz w:val="24"/>
          <w:szCs w:val="24"/>
        </w:rPr>
        <w:t xml:space="preserve">е требование </w:t>
      </w:r>
      <w:r w:rsidR="00152F2A" w:rsidRPr="004B3B99">
        <w:rPr>
          <w:rFonts w:ascii="Times New Roman" w:eastAsia="Times New Roman" w:hAnsi="Times New Roman" w:cs="Times New Roman"/>
          <w:sz w:val="24"/>
          <w:szCs w:val="24"/>
        </w:rPr>
        <w:t xml:space="preserve"> для преподавателей. Внесение оценок рубежного</w:t>
      </w:r>
      <w:r w:rsidR="001F6E50" w:rsidRPr="004B3B99">
        <w:rPr>
          <w:rFonts w:ascii="Times New Roman" w:eastAsia="Times New Roman" w:hAnsi="Times New Roman" w:cs="Times New Roman"/>
          <w:sz w:val="24"/>
          <w:szCs w:val="24"/>
        </w:rPr>
        <w:t xml:space="preserve"> или итогового контроля в АИС «</w:t>
      </w:r>
      <w:r w:rsidR="00DE766C" w:rsidRPr="004B3B99">
        <w:rPr>
          <w:rFonts w:ascii="Times New Roman" w:eastAsia="Times New Roman" w:hAnsi="Times New Roman" w:cs="Times New Roman"/>
          <w:sz w:val="24"/>
          <w:szCs w:val="24"/>
        </w:rPr>
        <w:t>Платон</w:t>
      </w:r>
      <w:r w:rsidR="00152F2A" w:rsidRPr="004B3B99">
        <w:rPr>
          <w:rFonts w:ascii="Times New Roman" w:eastAsia="Times New Roman" w:hAnsi="Times New Roman" w:cs="Times New Roman"/>
          <w:sz w:val="24"/>
          <w:szCs w:val="24"/>
        </w:rPr>
        <w:t>» возможно в течение недели после установленных сроков.</w:t>
      </w:r>
      <w:r w:rsidR="001F6E50" w:rsidRPr="004B3B99">
        <w:rPr>
          <w:rFonts w:ascii="Times New Roman" w:eastAsia="Times New Roman" w:hAnsi="Times New Roman" w:cs="Times New Roman"/>
          <w:sz w:val="24"/>
          <w:szCs w:val="24"/>
        </w:rPr>
        <w:t xml:space="preserve"> Нарушение сроков выставления оценок является серьезным  академическим нарушением.</w:t>
      </w:r>
    </w:p>
    <w:p w:rsidR="00152F2A" w:rsidRPr="004B3B99" w:rsidRDefault="00152F2A" w:rsidP="008F665B">
      <w:pPr>
        <w:tabs>
          <w:tab w:val="left" w:pos="1080"/>
        </w:tabs>
        <w:spacing w:after="0" w:line="240" w:lineRule="auto"/>
        <w:jc w:val="center"/>
        <w:rPr>
          <w:rFonts w:ascii="Times New Roman" w:eastAsia="Times New Roman" w:hAnsi="Times New Roman" w:cs="Times New Roman"/>
          <w:b/>
          <w:sz w:val="24"/>
          <w:szCs w:val="24"/>
        </w:rPr>
      </w:pPr>
    </w:p>
    <w:p w:rsidR="009C4BD7" w:rsidRPr="004B3B99" w:rsidRDefault="0070197C" w:rsidP="008F665B">
      <w:pPr>
        <w:tabs>
          <w:tab w:val="left" w:pos="0"/>
        </w:tabs>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b/>
          <w:sz w:val="24"/>
          <w:szCs w:val="24"/>
        </w:rPr>
        <w:t>6</w:t>
      </w:r>
      <w:r w:rsidR="0055712E" w:rsidRPr="004B3B99">
        <w:rPr>
          <w:rFonts w:ascii="Times New Roman" w:eastAsia="Times New Roman" w:hAnsi="Times New Roman" w:cs="Times New Roman"/>
          <w:b/>
          <w:sz w:val="24"/>
          <w:szCs w:val="24"/>
        </w:rPr>
        <w:t>.3 П</w:t>
      </w:r>
      <w:r w:rsidR="001D090C" w:rsidRPr="004B3B99">
        <w:rPr>
          <w:rFonts w:ascii="Times New Roman" w:eastAsia="Times New Roman" w:hAnsi="Times New Roman" w:cs="Times New Roman"/>
          <w:b/>
          <w:sz w:val="24"/>
          <w:szCs w:val="24"/>
        </w:rPr>
        <w:t>роцедура оценивания итоговой аттестации</w:t>
      </w:r>
    </w:p>
    <w:p w:rsidR="009C4BD7" w:rsidRPr="004B3B99" w:rsidRDefault="0070197C" w:rsidP="008F665B">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w:t>
      </w:r>
      <w:r w:rsidR="006B3E9A" w:rsidRPr="004B3B99">
        <w:rPr>
          <w:rFonts w:ascii="Times New Roman" w:eastAsia="Times New Roman" w:hAnsi="Times New Roman" w:cs="Times New Roman"/>
          <w:sz w:val="24"/>
          <w:szCs w:val="24"/>
        </w:rPr>
        <w:t xml:space="preserve">.3.1 </w:t>
      </w:r>
      <w:r w:rsidR="00060C10" w:rsidRPr="004B3B99">
        <w:rPr>
          <w:rFonts w:ascii="Times New Roman" w:eastAsia="Times New Roman" w:hAnsi="Times New Roman" w:cs="Times New Roman"/>
          <w:sz w:val="24"/>
          <w:szCs w:val="24"/>
        </w:rPr>
        <w:t xml:space="preserve">Итоговая аттестация </w:t>
      </w:r>
      <w:proofErr w:type="gramStart"/>
      <w:r w:rsidR="00060C10" w:rsidRPr="004B3B99">
        <w:rPr>
          <w:rFonts w:ascii="Times New Roman" w:eastAsia="Times New Roman" w:hAnsi="Times New Roman" w:cs="Times New Roman"/>
          <w:sz w:val="24"/>
          <w:szCs w:val="24"/>
        </w:rPr>
        <w:t>обучающихся</w:t>
      </w:r>
      <w:proofErr w:type="gramEnd"/>
      <w:r w:rsidR="00060C10" w:rsidRPr="004B3B99">
        <w:rPr>
          <w:rFonts w:ascii="Times New Roman" w:eastAsia="Times New Roman" w:hAnsi="Times New Roman" w:cs="Times New Roman"/>
          <w:sz w:val="24"/>
          <w:szCs w:val="24"/>
        </w:rPr>
        <w:t xml:space="preserve"> </w:t>
      </w:r>
      <w:proofErr w:type="spellStart"/>
      <w:r w:rsidR="00060C10" w:rsidRPr="004B3B99">
        <w:rPr>
          <w:rFonts w:ascii="Times New Roman" w:eastAsia="Times New Roman" w:hAnsi="Times New Roman" w:cs="Times New Roman"/>
          <w:sz w:val="24"/>
          <w:szCs w:val="24"/>
        </w:rPr>
        <w:t>бакалавриата</w:t>
      </w:r>
      <w:proofErr w:type="spellEnd"/>
    </w:p>
    <w:p w:rsidR="00060C10" w:rsidRPr="004B3B99" w:rsidRDefault="00060C10" w:rsidP="00060C10">
      <w:pPr>
        <w:pStyle w:val="Bodytext50"/>
        <w:shd w:val="clear" w:color="auto" w:fill="auto"/>
        <w:tabs>
          <w:tab w:val="left" w:pos="567"/>
        </w:tabs>
        <w:spacing w:line="240" w:lineRule="auto"/>
        <w:ind w:firstLine="709"/>
        <w:contextualSpacing/>
        <w:mirrorIndents/>
        <w:rPr>
          <w:rFonts w:ascii="Times New Roman" w:eastAsia="Times New Roman" w:hAnsi="Times New Roman" w:cs="Times New Roman"/>
          <w:i w:val="0"/>
          <w:iCs w:val="0"/>
          <w:sz w:val="24"/>
          <w:szCs w:val="24"/>
          <w:lang w:eastAsia="ru-RU"/>
        </w:rPr>
      </w:pPr>
      <w:r w:rsidRPr="004B3B99">
        <w:rPr>
          <w:rFonts w:ascii="Times New Roman" w:eastAsia="Times New Roman" w:hAnsi="Times New Roman" w:cs="Times New Roman"/>
          <w:i w:val="0"/>
          <w:iCs w:val="0"/>
          <w:sz w:val="24"/>
          <w:szCs w:val="24"/>
          <w:lang w:eastAsia="ru-RU"/>
        </w:rPr>
        <w:t xml:space="preserve">Итоговая аттестация составляет не менее 12 академических кредитов в общем объеме ОП высшего образования и проводится в формах, определенных «Правилами проведения текущего контроля успеваемости, промежуточной и </w:t>
      </w:r>
      <w:r w:rsidRPr="004B3B99">
        <w:rPr>
          <w:rFonts w:ascii="Times New Roman" w:eastAsia="Times New Roman" w:hAnsi="Times New Roman" w:cs="Times New Roman"/>
          <w:i w:val="0"/>
          <w:iCs w:val="0"/>
          <w:sz w:val="24"/>
          <w:szCs w:val="24"/>
          <w:lang w:eastAsia="ru-RU"/>
        </w:rPr>
        <w:lastRenderedPageBreak/>
        <w:t xml:space="preserve">итоговой аттестации обучающихся». </w:t>
      </w:r>
    </w:p>
    <w:p w:rsidR="00060C10" w:rsidRPr="004B3B99" w:rsidRDefault="00060C10" w:rsidP="00060C10">
      <w:pPr>
        <w:pStyle w:val="Bodytext50"/>
        <w:shd w:val="clear" w:color="auto" w:fill="auto"/>
        <w:tabs>
          <w:tab w:val="left" w:pos="567"/>
        </w:tabs>
        <w:spacing w:line="240" w:lineRule="auto"/>
        <w:ind w:firstLine="709"/>
        <w:contextualSpacing/>
        <w:mirrorIndents/>
        <w:rPr>
          <w:rFonts w:ascii="Times New Roman" w:eastAsia="Times New Roman" w:hAnsi="Times New Roman" w:cs="Times New Roman"/>
          <w:i w:val="0"/>
          <w:iCs w:val="0"/>
          <w:sz w:val="24"/>
          <w:szCs w:val="24"/>
          <w:lang w:eastAsia="ru-RU"/>
        </w:rPr>
      </w:pPr>
      <w:r w:rsidRPr="004B3B99">
        <w:rPr>
          <w:rFonts w:ascii="Times New Roman" w:eastAsia="Times New Roman" w:hAnsi="Times New Roman" w:cs="Times New Roman"/>
          <w:i w:val="0"/>
          <w:iCs w:val="0"/>
          <w:sz w:val="24"/>
          <w:szCs w:val="24"/>
          <w:lang w:eastAsia="ru-RU"/>
        </w:rPr>
        <w:t>Закрепление т</w:t>
      </w:r>
      <w:r w:rsidR="00F07330" w:rsidRPr="004B3B99">
        <w:rPr>
          <w:rFonts w:ascii="Times New Roman" w:eastAsia="Times New Roman" w:hAnsi="Times New Roman" w:cs="Times New Roman"/>
          <w:i w:val="0"/>
          <w:iCs w:val="0"/>
          <w:sz w:val="24"/>
          <w:szCs w:val="24"/>
          <w:lang w:eastAsia="ru-RU"/>
        </w:rPr>
        <w:t>ем и научных руководителей ДП</w:t>
      </w:r>
      <w:r w:rsidRPr="004B3B99">
        <w:rPr>
          <w:rFonts w:ascii="Times New Roman" w:eastAsia="Times New Roman" w:hAnsi="Times New Roman" w:cs="Times New Roman"/>
          <w:i w:val="0"/>
          <w:iCs w:val="0"/>
          <w:sz w:val="24"/>
          <w:szCs w:val="24"/>
          <w:lang w:eastAsia="ru-RU"/>
        </w:rPr>
        <w:t xml:space="preserve"> утверждается приказом Председателя Правления-Ректора.</w:t>
      </w:r>
    </w:p>
    <w:p w:rsidR="00060C10" w:rsidRPr="004B3B99" w:rsidRDefault="00060C10" w:rsidP="00060C10">
      <w:pPr>
        <w:pStyle w:val="Bodytext20"/>
        <w:shd w:val="clear" w:color="auto" w:fill="auto"/>
        <w:tabs>
          <w:tab w:val="left" w:pos="567"/>
          <w:tab w:val="left" w:pos="851"/>
          <w:tab w:val="left" w:pos="1134"/>
        </w:tabs>
        <w:spacing w:after="0" w:line="240" w:lineRule="auto"/>
        <w:ind w:firstLine="709"/>
        <w:contextualSpacing/>
        <w:mirrorIndents/>
        <w:rPr>
          <w:rFonts w:ascii="Times New Roman" w:eastAsia="Times New Roman" w:hAnsi="Times New Roman" w:cs="Times New Roman"/>
          <w:sz w:val="24"/>
          <w:szCs w:val="24"/>
          <w:lang w:eastAsia="ru-RU"/>
        </w:rPr>
      </w:pPr>
      <w:r w:rsidRPr="004B3B99">
        <w:rPr>
          <w:rFonts w:ascii="Times New Roman" w:eastAsia="Times New Roman" w:hAnsi="Times New Roman" w:cs="Times New Roman"/>
          <w:sz w:val="24"/>
          <w:szCs w:val="24"/>
          <w:lang w:eastAsia="ru-RU"/>
        </w:rPr>
        <w:t>Руководство дипломными проектами осуществляется преподавателями по профилю и (или) специалистами, соответствующими 7 и 8 уровням Национальной рамки квалификации.</w:t>
      </w:r>
    </w:p>
    <w:p w:rsidR="00060C10" w:rsidRPr="004B3B99" w:rsidRDefault="00060C10" w:rsidP="00060C10">
      <w:pPr>
        <w:pStyle w:val="Bodytext20"/>
        <w:shd w:val="clear" w:color="auto" w:fill="auto"/>
        <w:tabs>
          <w:tab w:val="left" w:pos="567"/>
          <w:tab w:val="left" w:pos="851"/>
          <w:tab w:val="left" w:pos="1134"/>
        </w:tabs>
        <w:spacing w:after="0" w:line="240" w:lineRule="auto"/>
        <w:ind w:firstLine="709"/>
        <w:contextualSpacing/>
        <w:mirrorIndents/>
        <w:rPr>
          <w:rFonts w:ascii="Times New Roman" w:eastAsia="Times New Roman" w:hAnsi="Times New Roman" w:cs="Times New Roman"/>
          <w:sz w:val="24"/>
          <w:szCs w:val="24"/>
          <w:lang w:eastAsia="ru-RU"/>
        </w:rPr>
      </w:pPr>
      <w:r w:rsidRPr="004B3B99">
        <w:rPr>
          <w:rFonts w:ascii="Times New Roman" w:eastAsia="Times New Roman" w:hAnsi="Times New Roman" w:cs="Times New Roman"/>
          <w:sz w:val="24"/>
          <w:szCs w:val="24"/>
          <w:lang w:eastAsia="ru-RU"/>
        </w:rPr>
        <w:t>Порядок проведения итоговой аттестации регламентируется  рабочей Инструкцией «Организация итоговой аттестации». Итоговая аттестация проводится в двух формах - написание и защита дипломного проекта  или сдача 2-х комплексных экзаменов.</w:t>
      </w:r>
    </w:p>
    <w:p w:rsidR="00060C10" w:rsidRPr="004B3B99" w:rsidRDefault="00060C10" w:rsidP="00060C10">
      <w:pPr>
        <w:widowControl w:val="0"/>
        <w:shd w:val="clear" w:color="auto" w:fill="FFFFFF"/>
        <w:spacing w:after="0" w:line="240" w:lineRule="auto"/>
        <w:ind w:firstLine="709"/>
        <w:textAlignment w:val="baseline"/>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Итоговую аттестацию в форме написания и защиты дипломного проекта категория проходят обучающиеся, соответствующие следующим критериям: </w:t>
      </w:r>
    </w:p>
    <w:p w:rsidR="00060C10" w:rsidRPr="004B3B99" w:rsidRDefault="00060C10" w:rsidP="00060C10">
      <w:pPr>
        <w:pStyle w:val="a6"/>
        <w:ind w:left="0" w:firstLine="709"/>
        <w:jc w:val="both"/>
        <w:rPr>
          <w:lang w:eastAsia="ru-RU"/>
        </w:rPr>
      </w:pPr>
      <w:r w:rsidRPr="004B3B99">
        <w:rPr>
          <w:lang w:eastAsia="ru-RU"/>
        </w:rPr>
        <w:t xml:space="preserve">а) GPA не менее 3,5; </w:t>
      </w:r>
    </w:p>
    <w:p w:rsidR="00060C10" w:rsidRPr="004B3B99" w:rsidRDefault="00060C10" w:rsidP="00060C10">
      <w:pPr>
        <w:pStyle w:val="a6"/>
        <w:ind w:left="0" w:firstLine="709"/>
        <w:jc w:val="both"/>
        <w:rPr>
          <w:lang w:eastAsia="ru-RU"/>
        </w:rPr>
      </w:pPr>
      <w:r w:rsidRPr="004B3B99">
        <w:rPr>
          <w:lang w:eastAsia="ru-RU"/>
        </w:rPr>
        <w:t xml:space="preserve">б) GPA не менее 3,33 и наличие призовых мест в областных, республиканских научных конкурсах и олимпиадах, имеющие научные публикации в республиканских и международных конференциях (не менее 2-х) по направлению подготовки; </w:t>
      </w:r>
    </w:p>
    <w:p w:rsidR="00060C10" w:rsidRPr="004B3B99" w:rsidRDefault="00060C10" w:rsidP="00060C10">
      <w:pPr>
        <w:pStyle w:val="a6"/>
        <w:ind w:left="0" w:firstLine="709"/>
        <w:jc w:val="both"/>
        <w:rPr>
          <w:lang w:eastAsia="ru-RU"/>
        </w:rPr>
      </w:pPr>
      <w:r w:rsidRPr="004B3B99">
        <w:rPr>
          <w:lang w:eastAsia="ru-RU"/>
        </w:rPr>
        <w:t>в) GPA не менее 3,33 и наличие достижения в творческих конкурсах, соревнованиях и спортивных состязаниях республиканского и международного уровней  (для творческого направления подготовки);</w:t>
      </w:r>
    </w:p>
    <w:p w:rsidR="00060C10" w:rsidRPr="004B3B99" w:rsidRDefault="00060C10" w:rsidP="00060C10">
      <w:pPr>
        <w:pStyle w:val="a6"/>
        <w:ind w:left="0" w:firstLine="709"/>
        <w:jc w:val="both"/>
        <w:rPr>
          <w:lang w:eastAsia="ru-RU"/>
        </w:rPr>
      </w:pPr>
      <w:r w:rsidRPr="004B3B99">
        <w:rPr>
          <w:lang w:eastAsia="ru-RU"/>
        </w:rPr>
        <w:t>г) обучающиеся группы образовательных программ «Мода, дизайн», «Подготовка учителей художественного труда и черчения», «Профессиональное обучение» и «Архитектура».</w:t>
      </w:r>
    </w:p>
    <w:p w:rsidR="00060C10" w:rsidRPr="004B3B99" w:rsidRDefault="00060C10" w:rsidP="00060C10">
      <w:pPr>
        <w:pStyle w:val="a6"/>
        <w:ind w:left="0" w:firstLine="709"/>
        <w:jc w:val="both"/>
        <w:rPr>
          <w:lang w:eastAsia="ru-RU"/>
        </w:rPr>
      </w:pPr>
      <w:r w:rsidRPr="004B3B99">
        <w:rPr>
          <w:lang w:eastAsia="ru-RU"/>
        </w:rPr>
        <w:t xml:space="preserve">При этом  иностранные студенты, GPA которых  не соответствуют требованиям подпунктов а), б), в), но вынужденных  пройти данную форму ИА по процедурам признания документов об образовании  их государством, допускаются на основании решения специальной комиссии, создаваемой курирующим проректором. </w:t>
      </w:r>
    </w:p>
    <w:p w:rsidR="00060C10" w:rsidRPr="004B3B99" w:rsidRDefault="00060C10" w:rsidP="00060C10">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Лица, не соответствующие вышеуказанным критериям, а также студенты вечерней формы обучения, которые находятся на </w:t>
      </w:r>
      <w:proofErr w:type="spellStart"/>
      <w:r w:rsidRPr="004B3B99">
        <w:rPr>
          <w:rFonts w:ascii="Times New Roman" w:eastAsia="Times New Roman" w:hAnsi="Times New Roman" w:cs="Times New Roman"/>
          <w:sz w:val="24"/>
          <w:szCs w:val="24"/>
        </w:rPr>
        <w:t>доучивании</w:t>
      </w:r>
      <w:proofErr w:type="spellEnd"/>
      <w:r w:rsidRPr="004B3B99">
        <w:rPr>
          <w:rFonts w:ascii="Times New Roman" w:eastAsia="Times New Roman" w:hAnsi="Times New Roman" w:cs="Times New Roman"/>
          <w:sz w:val="24"/>
          <w:szCs w:val="24"/>
        </w:rPr>
        <w:t xml:space="preserve">, сдают два комплексных экзамена вместо защиты дипломного проекта. </w:t>
      </w:r>
    </w:p>
    <w:p w:rsidR="00060C10" w:rsidRPr="004B3B99" w:rsidRDefault="00060C10" w:rsidP="00060C10">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Кроме того, сдают два комплексных экзамена вместо защиты дипломного </w:t>
      </w:r>
      <w:proofErr w:type="gramStart"/>
      <w:r w:rsidRPr="004B3B99">
        <w:rPr>
          <w:rFonts w:ascii="Times New Roman" w:eastAsia="Times New Roman" w:hAnsi="Times New Roman" w:cs="Times New Roman"/>
          <w:sz w:val="24"/>
          <w:szCs w:val="24"/>
        </w:rPr>
        <w:t>проекта</w:t>
      </w:r>
      <w:proofErr w:type="gramEnd"/>
      <w:r w:rsidRPr="004B3B99">
        <w:rPr>
          <w:rFonts w:ascii="Times New Roman" w:eastAsia="Times New Roman" w:hAnsi="Times New Roman" w:cs="Times New Roman"/>
          <w:sz w:val="24"/>
          <w:szCs w:val="24"/>
        </w:rPr>
        <w:t xml:space="preserve"> по медицинским показателям следующие лица (по личному заявлению): </w:t>
      </w:r>
    </w:p>
    <w:p w:rsidR="00060C10" w:rsidRPr="004B3B99" w:rsidRDefault="00060C10" w:rsidP="00060C10">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1) находящиеся на длительном лечении в стационаре по состоянию здоровья;</w:t>
      </w:r>
    </w:p>
    <w:p w:rsidR="0090117B" w:rsidRPr="004B3B99" w:rsidRDefault="00060C10" w:rsidP="00060C10">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2) с особыми образовательными потребностями, в том числе инвалиды;</w:t>
      </w:r>
      <w:r w:rsidR="0090117B" w:rsidRPr="004B3B99">
        <w:rPr>
          <w:rFonts w:ascii="Times New Roman" w:eastAsia="Times New Roman" w:hAnsi="Times New Roman" w:cs="Times New Roman"/>
          <w:sz w:val="24"/>
          <w:szCs w:val="24"/>
        </w:rPr>
        <w:t xml:space="preserve"> </w:t>
      </w:r>
    </w:p>
    <w:p w:rsidR="00060C10" w:rsidRPr="004B3B99" w:rsidRDefault="00060C10" w:rsidP="00060C10">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3) беременные или воспитывающие детей в возрасте до 2-х лет. </w:t>
      </w:r>
    </w:p>
    <w:p w:rsidR="00060C10" w:rsidRPr="004B3B99" w:rsidRDefault="0070197C" w:rsidP="00060C1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6</w:t>
      </w:r>
      <w:r w:rsidR="00060C10" w:rsidRPr="004B3B99">
        <w:rPr>
          <w:rFonts w:ascii="Times New Roman" w:eastAsiaTheme="minorHAnsi" w:hAnsi="Times New Roman" w:cs="Times New Roman"/>
          <w:sz w:val="24"/>
          <w:szCs w:val="24"/>
          <w:lang w:eastAsia="en-US"/>
        </w:rPr>
        <w:t xml:space="preserve">.3.2  Итоговая аттестация </w:t>
      </w:r>
      <w:proofErr w:type="gramStart"/>
      <w:r w:rsidR="00060C10" w:rsidRPr="004B3B99">
        <w:rPr>
          <w:rFonts w:ascii="Times New Roman" w:eastAsiaTheme="minorHAnsi" w:hAnsi="Times New Roman" w:cs="Times New Roman"/>
          <w:sz w:val="24"/>
          <w:szCs w:val="24"/>
          <w:lang w:eastAsia="en-US"/>
        </w:rPr>
        <w:t>обучающихся</w:t>
      </w:r>
      <w:proofErr w:type="gramEnd"/>
      <w:r w:rsidR="00060C10" w:rsidRPr="004B3B99">
        <w:rPr>
          <w:rFonts w:ascii="Times New Roman" w:eastAsiaTheme="minorHAnsi" w:hAnsi="Times New Roman" w:cs="Times New Roman"/>
          <w:sz w:val="24"/>
          <w:szCs w:val="24"/>
          <w:lang w:eastAsia="en-US"/>
        </w:rPr>
        <w:t xml:space="preserve"> магистратуры</w:t>
      </w:r>
      <w:r w:rsidR="00A95E2E" w:rsidRPr="004B3B99">
        <w:rPr>
          <w:rFonts w:ascii="Times New Roman" w:eastAsiaTheme="minorHAnsi" w:hAnsi="Times New Roman" w:cs="Times New Roman"/>
          <w:sz w:val="24"/>
          <w:szCs w:val="24"/>
          <w:lang w:eastAsia="en-US"/>
        </w:rPr>
        <w:t>.</w:t>
      </w:r>
    </w:p>
    <w:p w:rsidR="00060C10" w:rsidRPr="004B3B99" w:rsidRDefault="00060C10" w:rsidP="00060C1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p w:rsidR="00060C10" w:rsidRPr="004B3B99" w:rsidRDefault="00060C10" w:rsidP="0027450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p w:rsidR="00060C10" w:rsidRPr="004B3B99" w:rsidRDefault="00060C10" w:rsidP="0027450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Закрепление тем и научных руководителей магистерских диссертаций осуществляется в течение двух месяцев после зачисления на основании решения Ученого совета.</w:t>
      </w:r>
    </w:p>
    <w:p w:rsidR="00AE6005" w:rsidRPr="004B3B99" w:rsidRDefault="0070197C" w:rsidP="0027450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6</w:t>
      </w:r>
      <w:r w:rsidR="00357504" w:rsidRPr="004B3B99">
        <w:rPr>
          <w:rFonts w:ascii="Times New Roman" w:eastAsiaTheme="minorHAnsi" w:hAnsi="Times New Roman" w:cs="Times New Roman"/>
          <w:sz w:val="24"/>
          <w:szCs w:val="24"/>
          <w:lang w:eastAsia="en-US"/>
        </w:rPr>
        <w:t>.3.</w:t>
      </w:r>
      <w:r w:rsidR="00A95E2E" w:rsidRPr="004B3B99">
        <w:rPr>
          <w:rFonts w:ascii="Times New Roman" w:eastAsiaTheme="minorHAnsi" w:hAnsi="Times New Roman" w:cs="Times New Roman"/>
          <w:sz w:val="24"/>
          <w:szCs w:val="24"/>
          <w:lang w:eastAsia="en-US"/>
        </w:rPr>
        <w:t>3</w:t>
      </w:r>
      <w:proofErr w:type="gramStart"/>
      <w:r w:rsidR="00AE6005" w:rsidRPr="004B3B99">
        <w:rPr>
          <w:rFonts w:ascii="Times New Roman" w:eastAsiaTheme="minorHAnsi" w:hAnsi="Times New Roman" w:cs="Times New Roman"/>
          <w:sz w:val="24"/>
          <w:szCs w:val="24"/>
          <w:lang w:eastAsia="en-US"/>
        </w:rPr>
        <w:t xml:space="preserve"> Д</w:t>
      </w:r>
      <w:proofErr w:type="gramEnd"/>
      <w:r w:rsidR="00AE6005" w:rsidRPr="004B3B99">
        <w:rPr>
          <w:rFonts w:ascii="Times New Roman" w:eastAsiaTheme="minorHAnsi" w:hAnsi="Times New Roman" w:cs="Times New Roman"/>
          <w:sz w:val="24"/>
          <w:szCs w:val="24"/>
          <w:lang w:eastAsia="en-US"/>
        </w:rPr>
        <w:t>ля обеспечения единого подхода к приему экзамена кафедры самостоятельно разрабатывают</w:t>
      </w:r>
      <w:r w:rsidR="00060C10" w:rsidRPr="004B3B99">
        <w:rPr>
          <w:rFonts w:ascii="Times New Roman" w:eastAsiaTheme="minorHAnsi" w:hAnsi="Times New Roman" w:cs="Times New Roman"/>
          <w:sz w:val="24"/>
          <w:szCs w:val="24"/>
          <w:lang w:eastAsia="en-US"/>
        </w:rPr>
        <w:t xml:space="preserve"> вопросы и</w:t>
      </w:r>
      <w:r w:rsidR="00AE6005" w:rsidRPr="004B3B99">
        <w:rPr>
          <w:rFonts w:ascii="Times New Roman" w:eastAsiaTheme="minorHAnsi" w:hAnsi="Times New Roman" w:cs="Times New Roman"/>
          <w:sz w:val="24"/>
          <w:szCs w:val="24"/>
          <w:lang w:eastAsia="en-US"/>
        </w:rPr>
        <w:t xml:space="preserve"> критерии оценок. Эти критерии доводятся до сведения студентов при проведении консультации перед экзаменом. </w:t>
      </w:r>
    </w:p>
    <w:p w:rsidR="00AE6005" w:rsidRPr="004B3B99" w:rsidRDefault="0070197C" w:rsidP="0027450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6</w:t>
      </w:r>
      <w:r w:rsidR="00A95E2E" w:rsidRPr="004B3B99">
        <w:rPr>
          <w:rFonts w:ascii="Times New Roman" w:eastAsiaTheme="minorHAnsi" w:hAnsi="Times New Roman" w:cs="Times New Roman"/>
          <w:sz w:val="24"/>
          <w:szCs w:val="24"/>
          <w:lang w:eastAsia="en-US"/>
        </w:rPr>
        <w:t>.3.4</w:t>
      </w:r>
      <w:proofErr w:type="gramStart"/>
      <w:r w:rsidR="001F6E50" w:rsidRPr="004B3B99">
        <w:rPr>
          <w:rFonts w:ascii="Times New Roman" w:eastAsiaTheme="minorHAnsi" w:hAnsi="Times New Roman" w:cs="Times New Roman"/>
          <w:sz w:val="24"/>
          <w:szCs w:val="24"/>
          <w:lang w:eastAsia="en-US"/>
        </w:rPr>
        <w:t xml:space="preserve"> П</w:t>
      </w:r>
      <w:proofErr w:type="gramEnd"/>
      <w:r w:rsidR="00AE6005" w:rsidRPr="004B3B99">
        <w:rPr>
          <w:rFonts w:ascii="Times New Roman" w:eastAsiaTheme="minorHAnsi" w:hAnsi="Times New Roman" w:cs="Times New Roman"/>
          <w:sz w:val="24"/>
          <w:szCs w:val="24"/>
          <w:lang w:eastAsia="en-US"/>
        </w:rPr>
        <w:t xml:space="preserve">ри сдаче экзамена оценивается: </w:t>
      </w:r>
    </w:p>
    <w:p w:rsidR="00AE6005" w:rsidRPr="004B3B99" w:rsidRDefault="00AE6005" w:rsidP="0027450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уровень освоения материала, предусмотренного программой курса; </w:t>
      </w:r>
    </w:p>
    <w:p w:rsidR="00AE6005" w:rsidRPr="004B3B99" w:rsidRDefault="001F6E50" w:rsidP="0027450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lastRenderedPageBreak/>
        <w:t>- умение</w:t>
      </w:r>
      <w:r w:rsidR="00AE6005" w:rsidRPr="004B3B99">
        <w:rPr>
          <w:rFonts w:ascii="Times New Roman" w:eastAsiaTheme="minorHAnsi" w:hAnsi="Times New Roman" w:cs="Times New Roman"/>
          <w:sz w:val="24"/>
          <w:szCs w:val="24"/>
          <w:lang w:eastAsia="en-US"/>
        </w:rPr>
        <w:t xml:space="preserve"> использовать теоретические знания при решении практических и ситуационных задач профессиональной деятельности; </w:t>
      </w:r>
    </w:p>
    <w:p w:rsidR="00AE6005" w:rsidRPr="004B3B99" w:rsidRDefault="00AE6005" w:rsidP="0027450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обоснованность, четкость и убедительность в изложении ответов и вопросов. </w:t>
      </w:r>
    </w:p>
    <w:p w:rsidR="00060C10" w:rsidRPr="004B3B99" w:rsidRDefault="0070197C" w:rsidP="0027450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6</w:t>
      </w:r>
      <w:r w:rsidR="00A95E2E" w:rsidRPr="004B3B99">
        <w:rPr>
          <w:rFonts w:ascii="Times New Roman" w:eastAsiaTheme="minorHAnsi" w:hAnsi="Times New Roman" w:cs="Times New Roman"/>
          <w:sz w:val="24"/>
          <w:szCs w:val="24"/>
          <w:lang w:eastAsia="en-US"/>
        </w:rPr>
        <w:t>.3.5</w:t>
      </w:r>
      <w:r w:rsidR="00AE6005" w:rsidRPr="004B3B99">
        <w:rPr>
          <w:rFonts w:ascii="Times New Roman" w:eastAsiaTheme="minorHAnsi" w:hAnsi="Times New Roman" w:cs="Times New Roman"/>
          <w:sz w:val="24"/>
          <w:szCs w:val="24"/>
          <w:lang w:eastAsia="en-US"/>
        </w:rPr>
        <w:t xml:space="preserve"> Итоговая оценка по экзамену выставляется на основании подсчета баллов. Баллы выставляются на основе оценки соответствия ответа установленным критериям. </w:t>
      </w:r>
    </w:p>
    <w:p w:rsidR="00D67E68" w:rsidRPr="004B3B99" w:rsidRDefault="0070197C" w:rsidP="0027450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bCs/>
          <w:sz w:val="24"/>
          <w:szCs w:val="24"/>
          <w:lang w:eastAsia="en-US"/>
        </w:rPr>
        <w:t>6</w:t>
      </w:r>
      <w:r w:rsidR="00357504" w:rsidRPr="004B3B99">
        <w:rPr>
          <w:rFonts w:ascii="Times New Roman" w:eastAsiaTheme="minorHAnsi" w:hAnsi="Times New Roman" w:cs="Times New Roman"/>
          <w:bCs/>
          <w:sz w:val="24"/>
          <w:szCs w:val="24"/>
          <w:lang w:eastAsia="en-US"/>
        </w:rPr>
        <w:t>.3.</w:t>
      </w:r>
      <w:r w:rsidR="00A95E2E" w:rsidRPr="004B3B99">
        <w:rPr>
          <w:rFonts w:ascii="Times New Roman" w:eastAsiaTheme="minorHAnsi" w:hAnsi="Times New Roman" w:cs="Times New Roman"/>
          <w:bCs/>
          <w:sz w:val="24"/>
          <w:szCs w:val="24"/>
          <w:lang w:eastAsia="en-US"/>
        </w:rPr>
        <w:t>6</w:t>
      </w:r>
      <w:r w:rsidR="00F07330" w:rsidRPr="004B3B99">
        <w:rPr>
          <w:rFonts w:ascii="Times New Roman" w:eastAsiaTheme="minorHAnsi" w:hAnsi="Times New Roman" w:cs="Times New Roman"/>
          <w:bCs/>
          <w:sz w:val="24"/>
          <w:szCs w:val="24"/>
          <w:lang w:eastAsia="en-US"/>
        </w:rPr>
        <w:t xml:space="preserve"> </w:t>
      </w:r>
      <w:r w:rsidR="00D67E68" w:rsidRPr="004B3B99">
        <w:rPr>
          <w:rFonts w:ascii="Times New Roman" w:eastAsiaTheme="minorHAnsi" w:hAnsi="Times New Roman" w:cs="Times New Roman"/>
          <w:bCs/>
          <w:sz w:val="24"/>
          <w:szCs w:val="24"/>
          <w:lang w:eastAsia="en-US"/>
        </w:rPr>
        <w:t xml:space="preserve">Обобщенные критерии оценки </w:t>
      </w:r>
      <w:r w:rsidR="007E68A7" w:rsidRPr="004B3B99">
        <w:rPr>
          <w:rFonts w:ascii="Times New Roman" w:eastAsiaTheme="minorHAnsi" w:hAnsi="Times New Roman" w:cs="Times New Roman"/>
          <w:bCs/>
          <w:sz w:val="24"/>
          <w:szCs w:val="24"/>
          <w:lang w:eastAsia="en-US"/>
        </w:rPr>
        <w:t>ответов</w:t>
      </w:r>
      <w:r w:rsidR="00D67E68" w:rsidRPr="004B3B99">
        <w:rPr>
          <w:rFonts w:ascii="Times New Roman" w:eastAsiaTheme="minorHAnsi" w:hAnsi="Times New Roman" w:cs="Times New Roman"/>
          <w:bCs/>
          <w:sz w:val="24"/>
          <w:szCs w:val="24"/>
          <w:lang w:eastAsia="en-US"/>
        </w:rPr>
        <w:t xml:space="preserve"> обучающихся на комплексном экзамене (в комбинированной форме).</w:t>
      </w:r>
    </w:p>
    <w:p w:rsidR="00D67E68" w:rsidRPr="004B3B99" w:rsidRDefault="00D67E68" w:rsidP="00274509">
      <w:pPr>
        <w:autoSpaceDE w:val="0"/>
        <w:autoSpaceDN w:val="0"/>
        <w:adjustRightInd w:val="0"/>
        <w:spacing w:after="0" w:line="240" w:lineRule="auto"/>
        <w:ind w:firstLine="708"/>
        <w:jc w:val="both"/>
        <w:rPr>
          <w:rFonts w:ascii="Times New Roman" w:eastAsiaTheme="minorHAnsi" w:hAnsi="Times New Roman" w:cs="Times New Roman"/>
          <w:i/>
          <w:sz w:val="24"/>
          <w:szCs w:val="24"/>
          <w:lang w:eastAsia="en-US"/>
        </w:rPr>
      </w:pPr>
      <w:r w:rsidRPr="004B3B99">
        <w:rPr>
          <w:rFonts w:ascii="Times New Roman" w:eastAsiaTheme="minorHAnsi" w:hAnsi="Times New Roman" w:cs="Times New Roman"/>
          <w:bCs/>
          <w:i/>
          <w:iCs/>
          <w:sz w:val="24"/>
          <w:szCs w:val="24"/>
          <w:lang w:eastAsia="en-US"/>
        </w:rPr>
        <w:t xml:space="preserve">Обучающийся заслуживает 9-10 баллов за ответ на один вопрос экзаменационного билета, при условии: </w:t>
      </w:r>
    </w:p>
    <w:p w:rsidR="00D67E68" w:rsidRPr="004B3B99" w:rsidRDefault="00D67E68" w:rsidP="002745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на вопрос дан исчерпывающий ответ (ответ в полном объеме изложен в письменной форме и в устной форме подтвержден </w:t>
      </w:r>
      <w:proofErr w:type="gramStart"/>
      <w:r w:rsidRPr="004B3B99">
        <w:rPr>
          <w:rFonts w:ascii="Times New Roman" w:eastAsiaTheme="minorHAnsi" w:hAnsi="Times New Roman" w:cs="Times New Roman"/>
          <w:sz w:val="24"/>
          <w:szCs w:val="24"/>
          <w:lang w:eastAsia="en-US"/>
        </w:rPr>
        <w:t>обучающимся</w:t>
      </w:r>
      <w:proofErr w:type="gramEnd"/>
      <w:r w:rsidRPr="004B3B99">
        <w:rPr>
          <w:rFonts w:ascii="Times New Roman" w:eastAsiaTheme="minorHAnsi" w:hAnsi="Times New Roman" w:cs="Times New Roman"/>
          <w:sz w:val="24"/>
          <w:szCs w:val="24"/>
          <w:lang w:eastAsia="en-US"/>
        </w:rPr>
        <w:t xml:space="preserve"> или письменный ответ дополнен в полном объеме в устной форме); </w:t>
      </w:r>
    </w:p>
    <w:p w:rsidR="00D67E68" w:rsidRPr="004B3B99" w:rsidRDefault="00D67E68" w:rsidP="0027450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w:t>
      </w:r>
      <w:proofErr w:type="gramStart"/>
      <w:r w:rsidRPr="004B3B99">
        <w:rPr>
          <w:rFonts w:ascii="Times New Roman" w:eastAsiaTheme="minorHAnsi" w:hAnsi="Times New Roman" w:cs="Times New Roman"/>
          <w:sz w:val="24"/>
          <w:szCs w:val="24"/>
          <w:lang w:eastAsia="en-US"/>
        </w:rPr>
        <w:t>обучающийся</w:t>
      </w:r>
      <w:proofErr w:type="gramEnd"/>
      <w:r w:rsidRPr="004B3B99">
        <w:rPr>
          <w:rFonts w:ascii="Times New Roman" w:eastAsiaTheme="minorHAnsi" w:hAnsi="Times New Roman" w:cs="Times New Roman"/>
          <w:sz w:val="24"/>
          <w:szCs w:val="24"/>
          <w:lang w:eastAsia="en-US"/>
        </w:rPr>
        <w:t xml:space="preserve"> отвечает уверенно и аргументированно, свободно владеет материалом, свои мысли излагает ясно и четко;</w:t>
      </w:r>
    </w:p>
    <w:p w:rsidR="00D67E68" w:rsidRPr="004B3B99" w:rsidRDefault="00D67E68" w:rsidP="0027450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в своих ответах </w:t>
      </w:r>
      <w:proofErr w:type="gramStart"/>
      <w:r w:rsidRPr="004B3B99">
        <w:rPr>
          <w:rFonts w:ascii="Times New Roman" w:eastAsiaTheme="minorHAnsi" w:hAnsi="Times New Roman" w:cs="Times New Roman"/>
          <w:sz w:val="24"/>
          <w:szCs w:val="24"/>
          <w:lang w:eastAsia="en-US"/>
        </w:rPr>
        <w:t>обучающийся</w:t>
      </w:r>
      <w:proofErr w:type="gramEnd"/>
      <w:r w:rsidRPr="004B3B99">
        <w:rPr>
          <w:rFonts w:ascii="Times New Roman" w:eastAsiaTheme="minorHAnsi" w:hAnsi="Times New Roman" w:cs="Times New Roman"/>
          <w:sz w:val="24"/>
          <w:szCs w:val="24"/>
          <w:lang w:eastAsia="en-US"/>
        </w:rPr>
        <w:t xml:space="preserve"> не допускает ошибок. </w:t>
      </w:r>
    </w:p>
    <w:p w:rsidR="00D67E68" w:rsidRPr="004B3B99" w:rsidRDefault="00D67E68" w:rsidP="002745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bCs/>
          <w:i/>
          <w:iCs/>
          <w:sz w:val="24"/>
          <w:szCs w:val="24"/>
          <w:lang w:eastAsia="en-US"/>
        </w:rPr>
        <w:t xml:space="preserve">Обучающийся заслуживает 7-8 баллов за ответ на один вопрос экзаменационного билета, при условии: </w:t>
      </w:r>
    </w:p>
    <w:p w:rsidR="00D67E68" w:rsidRPr="004B3B99" w:rsidRDefault="00D67E68" w:rsidP="002745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ответ, изложенный в письменной форме, требует устного дополнения, и обучающийся справляется с этой задачей; </w:t>
      </w:r>
    </w:p>
    <w:p w:rsidR="00D67E68" w:rsidRPr="004B3B99" w:rsidRDefault="00D67E68" w:rsidP="002745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w:t>
      </w:r>
      <w:proofErr w:type="gramStart"/>
      <w:r w:rsidRPr="004B3B99">
        <w:rPr>
          <w:rFonts w:ascii="Times New Roman" w:eastAsiaTheme="minorHAnsi" w:hAnsi="Times New Roman" w:cs="Times New Roman"/>
          <w:sz w:val="24"/>
          <w:szCs w:val="24"/>
          <w:lang w:eastAsia="en-US"/>
        </w:rPr>
        <w:t>обучающийся</w:t>
      </w:r>
      <w:proofErr w:type="gramEnd"/>
      <w:r w:rsidRPr="004B3B99">
        <w:rPr>
          <w:rFonts w:ascii="Times New Roman" w:eastAsiaTheme="minorHAnsi" w:hAnsi="Times New Roman" w:cs="Times New Roman"/>
          <w:sz w:val="24"/>
          <w:szCs w:val="24"/>
          <w:lang w:eastAsia="en-US"/>
        </w:rPr>
        <w:t xml:space="preserve"> умеет аргументировать свои ответы, достаточно хорошо владеет материалом, свои мысли излагает с пониманием сути вопроса; </w:t>
      </w:r>
    </w:p>
    <w:p w:rsidR="00D67E68" w:rsidRPr="004B3B99" w:rsidRDefault="00D67E68" w:rsidP="002745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в своих ответах обучающийся допускает несущественные неточности, и эти неточности по ходу ответа студент демонстрирует способность их ис</w:t>
      </w:r>
      <w:r w:rsidR="00537E9A" w:rsidRPr="004B3B99">
        <w:rPr>
          <w:rFonts w:ascii="Times New Roman" w:eastAsiaTheme="minorHAnsi" w:hAnsi="Times New Roman" w:cs="Times New Roman"/>
          <w:sz w:val="24"/>
          <w:szCs w:val="24"/>
          <w:lang w:eastAsia="en-US"/>
        </w:rPr>
        <w:t>правлять.</w:t>
      </w:r>
    </w:p>
    <w:p w:rsidR="00D67E68" w:rsidRPr="004B3B99" w:rsidRDefault="00D67E68" w:rsidP="002745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bCs/>
          <w:i/>
          <w:iCs/>
          <w:sz w:val="24"/>
          <w:szCs w:val="24"/>
          <w:lang w:eastAsia="en-US"/>
        </w:rPr>
        <w:t xml:space="preserve">Обучающийся заслуживает 5-6 баллов за ответ на один вопрос экзаменационного билета, при условии: </w:t>
      </w:r>
    </w:p>
    <w:p w:rsidR="00D67E68" w:rsidRPr="004B3B99" w:rsidRDefault="00D67E68" w:rsidP="002745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ответ, изложенный в письменной форме, требует устного дополнения, и обучающийся справляется с этой задачей, но при этом испытывает затруднение; </w:t>
      </w:r>
    </w:p>
    <w:p w:rsidR="00D67E68" w:rsidRPr="004B3B99" w:rsidRDefault="00D67E68" w:rsidP="002745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w:t>
      </w:r>
      <w:proofErr w:type="gramStart"/>
      <w:r w:rsidRPr="004B3B99">
        <w:rPr>
          <w:rFonts w:ascii="Times New Roman" w:eastAsiaTheme="minorHAnsi" w:hAnsi="Times New Roman" w:cs="Times New Roman"/>
          <w:sz w:val="24"/>
          <w:szCs w:val="24"/>
          <w:lang w:eastAsia="en-US"/>
        </w:rPr>
        <w:t>обучающийся</w:t>
      </w:r>
      <w:proofErr w:type="gramEnd"/>
      <w:r w:rsidRPr="004B3B99">
        <w:rPr>
          <w:rFonts w:ascii="Times New Roman" w:eastAsiaTheme="minorHAnsi" w:hAnsi="Times New Roman" w:cs="Times New Roman"/>
          <w:sz w:val="24"/>
          <w:szCs w:val="24"/>
          <w:lang w:eastAsia="en-US"/>
        </w:rPr>
        <w:t xml:space="preserve"> частично аргументирует свои ответы, поверхностно владеет материалом, свои мысли излагает, проявляя неуверенность в своих ответах; </w:t>
      </w:r>
    </w:p>
    <w:p w:rsidR="00D67E68" w:rsidRPr="004B3B99" w:rsidRDefault="00D67E68" w:rsidP="002745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в своих ответах обучающийся допускает существенные ошибки, но по ходу ответа студент демонстрирует способность их частично исправлять; </w:t>
      </w:r>
    </w:p>
    <w:p w:rsidR="00D67E68" w:rsidRPr="004B3B99" w:rsidRDefault="00D67E68" w:rsidP="00274509">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bCs/>
          <w:i/>
          <w:iCs/>
          <w:sz w:val="24"/>
          <w:szCs w:val="24"/>
          <w:lang w:eastAsia="en-US"/>
        </w:rPr>
        <w:t xml:space="preserve">Обучающийся заслуживает 0-4 балла за ответ на один вопрос экзаменационного билета, при условии: </w:t>
      </w:r>
    </w:p>
    <w:p w:rsidR="00D67E68" w:rsidRPr="004B3B99" w:rsidRDefault="00D67E68" w:rsidP="00D67E6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ответ, изложенный в письменной форме, требует существенного дополнения, и обучающийся при ответе в устной форме не справляется с этой задачей; </w:t>
      </w:r>
    </w:p>
    <w:p w:rsidR="00D67E68" w:rsidRPr="004B3B99" w:rsidRDefault="00D67E68" w:rsidP="00D67E6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w:t>
      </w:r>
      <w:proofErr w:type="gramStart"/>
      <w:r w:rsidRPr="004B3B99">
        <w:rPr>
          <w:rFonts w:ascii="Times New Roman" w:eastAsiaTheme="minorHAnsi" w:hAnsi="Times New Roman" w:cs="Times New Roman"/>
          <w:sz w:val="24"/>
          <w:szCs w:val="24"/>
          <w:lang w:eastAsia="en-US"/>
        </w:rPr>
        <w:t>обучающийся</w:t>
      </w:r>
      <w:proofErr w:type="gramEnd"/>
      <w:r w:rsidRPr="004B3B99">
        <w:rPr>
          <w:rFonts w:ascii="Times New Roman" w:eastAsiaTheme="minorHAnsi" w:hAnsi="Times New Roman" w:cs="Times New Roman"/>
          <w:sz w:val="24"/>
          <w:szCs w:val="24"/>
          <w:lang w:eastAsia="en-US"/>
        </w:rPr>
        <w:t xml:space="preserve"> не умеет аргументировать свои ответы, слабо владеет материалом, свои мысли излагает сбивчиво и не системно; </w:t>
      </w:r>
    </w:p>
    <w:p w:rsidR="00D67E68" w:rsidRPr="004B3B99" w:rsidRDefault="00D67E68" w:rsidP="00D67E6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 в своих ответах обучающийся допускает существенные ошибки, и эти ошибки по ходу ответа студент не способен исправить. </w:t>
      </w:r>
    </w:p>
    <w:p w:rsidR="00D67E68" w:rsidRPr="004B3B99" w:rsidRDefault="00D67E68" w:rsidP="00D67E6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При оценке ответов баллы могут быть выставлены с точностью до 0,1 балла. Итоговая оценка ответов на вопросы билета выставляется в соответствии с  установленной </w:t>
      </w:r>
      <w:proofErr w:type="spellStart"/>
      <w:r w:rsidRPr="004B3B99">
        <w:rPr>
          <w:rFonts w:ascii="Times New Roman" w:eastAsiaTheme="minorHAnsi" w:hAnsi="Times New Roman" w:cs="Times New Roman"/>
          <w:sz w:val="24"/>
          <w:szCs w:val="24"/>
          <w:lang w:eastAsia="en-US"/>
        </w:rPr>
        <w:t>балльно</w:t>
      </w:r>
      <w:proofErr w:type="spellEnd"/>
      <w:r w:rsidRPr="004B3B99">
        <w:rPr>
          <w:rFonts w:ascii="Times New Roman" w:eastAsiaTheme="minorHAnsi" w:hAnsi="Times New Roman" w:cs="Times New Roman"/>
          <w:sz w:val="24"/>
          <w:szCs w:val="24"/>
          <w:lang w:eastAsia="en-US"/>
        </w:rPr>
        <w:t xml:space="preserve">-рейтинговой буквенной системой оценки учета учебных достижений обучающихся (таблица 1).   </w:t>
      </w:r>
    </w:p>
    <w:p w:rsidR="009426D1" w:rsidRPr="004B3B99" w:rsidRDefault="0070197C" w:rsidP="004547D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bCs/>
          <w:sz w:val="24"/>
          <w:szCs w:val="24"/>
          <w:lang w:eastAsia="en-US"/>
        </w:rPr>
        <w:t>6</w:t>
      </w:r>
      <w:r w:rsidR="009426D1" w:rsidRPr="004B3B99">
        <w:rPr>
          <w:rFonts w:ascii="Times New Roman" w:eastAsiaTheme="minorHAnsi" w:hAnsi="Times New Roman" w:cs="Times New Roman"/>
          <w:bCs/>
          <w:sz w:val="24"/>
          <w:szCs w:val="24"/>
          <w:lang w:eastAsia="en-US"/>
        </w:rPr>
        <w:t xml:space="preserve">.3.7 Обобщенные критерии оценки ответов обучающегося на комплексном экзамене (в форме тестирования). </w:t>
      </w:r>
    </w:p>
    <w:p w:rsidR="009426D1" w:rsidRPr="004B3B99" w:rsidRDefault="009426D1" w:rsidP="004547D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xml:space="preserve">Так как количество вопросов в одном варианте заданий варьируется в зависимости от количества правильных ответов (от одного до нескольких), то оценка задания проводится следующим образом: </w:t>
      </w:r>
    </w:p>
    <w:p w:rsidR="009426D1" w:rsidRPr="004B3B99" w:rsidRDefault="009426D1" w:rsidP="004547D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lastRenderedPageBreak/>
        <w:t xml:space="preserve">- для вопросов с 1 правильным ответом: каждый ответ оценивается в 1 балл и потом по стандартной шкале оценок, принятой в РК переводится в процентные достижения и в оценку в баллах и буквенную; </w:t>
      </w:r>
    </w:p>
    <w:p w:rsidR="00D67E68" w:rsidRPr="004B3B99" w:rsidRDefault="009426D1" w:rsidP="004547D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4B3B99">
        <w:rPr>
          <w:rFonts w:ascii="Times New Roman" w:eastAsiaTheme="minorHAnsi" w:hAnsi="Times New Roman" w:cs="Times New Roman"/>
          <w:sz w:val="24"/>
          <w:szCs w:val="24"/>
          <w:lang w:eastAsia="en-US"/>
        </w:rPr>
        <w:t>- для вопросов с несколькими правильными ответами оценивание проводится идентично, но имеет особенности</w:t>
      </w:r>
      <w:r w:rsidR="00337B9F" w:rsidRPr="004B3B99">
        <w:rPr>
          <w:rFonts w:ascii="Times New Roman" w:eastAsiaTheme="minorHAnsi" w:hAnsi="Times New Roman" w:cs="Times New Roman"/>
          <w:sz w:val="24"/>
          <w:szCs w:val="24"/>
          <w:lang w:eastAsia="en-US"/>
        </w:rPr>
        <w:t xml:space="preserve"> оценки</w:t>
      </w:r>
      <w:r w:rsidRPr="004B3B99">
        <w:rPr>
          <w:rFonts w:ascii="Times New Roman" w:eastAsiaTheme="minorHAnsi" w:hAnsi="Times New Roman" w:cs="Times New Roman"/>
          <w:sz w:val="24"/>
          <w:szCs w:val="24"/>
          <w:lang w:eastAsia="en-US"/>
        </w:rPr>
        <w:t xml:space="preserve"> внутри одного вопроса (1 балл за вопрос распределяется по нескольким ответам на усмотрение разработчика).</w:t>
      </w:r>
    </w:p>
    <w:p w:rsidR="004B12DF" w:rsidRPr="004B3B99" w:rsidRDefault="0070197C" w:rsidP="00AA57FE">
      <w:pPr>
        <w:pStyle w:val="Default"/>
        <w:ind w:firstLine="708"/>
        <w:jc w:val="both"/>
        <w:rPr>
          <w:rFonts w:ascii="Times New Roman" w:eastAsiaTheme="minorHAnsi" w:hAnsi="Times New Roman" w:cs="Times New Roman"/>
          <w:b/>
          <w:bCs/>
          <w:color w:val="auto"/>
          <w:sz w:val="23"/>
          <w:szCs w:val="23"/>
          <w:lang w:eastAsia="en-US"/>
        </w:rPr>
      </w:pPr>
      <w:r w:rsidRPr="004B3B99">
        <w:rPr>
          <w:rFonts w:ascii="Times New Roman" w:hAnsi="Times New Roman" w:cs="Times New Roman"/>
          <w:color w:val="auto"/>
        </w:rPr>
        <w:t>6</w:t>
      </w:r>
      <w:r w:rsidR="00141DB0" w:rsidRPr="004B3B99">
        <w:rPr>
          <w:rFonts w:ascii="Times New Roman" w:hAnsi="Times New Roman" w:cs="Times New Roman"/>
          <w:color w:val="auto"/>
        </w:rPr>
        <w:t>.3.8</w:t>
      </w:r>
      <w:r w:rsidR="00F07330" w:rsidRPr="004B3B99">
        <w:rPr>
          <w:rFonts w:ascii="Times New Roman" w:hAnsi="Times New Roman" w:cs="Times New Roman"/>
          <w:color w:val="auto"/>
        </w:rPr>
        <w:t xml:space="preserve"> </w:t>
      </w:r>
      <w:r w:rsidR="00AA57FE" w:rsidRPr="004B3B99">
        <w:rPr>
          <w:rFonts w:ascii="Times New Roman" w:eastAsiaTheme="minorHAnsi" w:hAnsi="Times New Roman" w:cs="Times New Roman"/>
          <w:bCs/>
          <w:color w:val="auto"/>
          <w:sz w:val="23"/>
          <w:szCs w:val="23"/>
          <w:lang w:eastAsia="en-US"/>
        </w:rPr>
        <w:t xml:space="preserve">Критерии оценки по компонентам защиты </w:t>
      </w:r>
      <w:r w:rsidR="004B12DF" w:rsidRPr="004B3B99">
        <w:rPr>
          <w:rFonts w:ascii="Times New Roman" w:eastAsiaTheme="minorHAnsi" w:hAnsi="Times New Roman" w:cs="Times New Roman"/>
          <w:bCs/>
          <w:color w:val="auto"/>
          <w:sz w:val="23"/>
          <w:szCs w:val="23"/>
          <w:lang w:eastAsia="en-US"/>
        </w:rPr>
        <w:t>дипломных проектов</w:t>
      </w:r>
      <w:r w:rsidR="00AA57FE" w:rsidRPr="004B3B99">
        <w:rPr>
          <w:rFonts w:ascii="Times New Roman" w:eastAsiaTheme="minorHAnsi" w:hAnsi="Times New Roman" w:cs="Times New Roman"/>
          <w:b/>
          <w:bCs/>
          <w:color w:val="auto"/>
          <w:sz w:val="23"/>
          <w:szCs w:val="23"/>
          <w:lang w:eastAsia="en-US"/>
        </w:rPr>
        <w:t>.</w:t>
      </w:r>
    </w:p>
    <w:p w:rsidR="004547D1" w:rsidRPr="004B3B99" w:rsidRDefault="00B25EE9" w:rsidP="00AA57FE">
      <w:pPr>
        <w:pStyle w:val="Default"/>
        <w:ind w:firstLine="708"/>
        <w:jc w:val="both"/>
        <w:rPr>
          <w:rFonts w:ascii="Times New Roman" w:eastAsiaTheme="minorHAnsi" w:hAnsi="Times New Roman" w:cs="Times New Roman"/>
          <w:color w:val="auto"/>
          <w:sz w:val="23"/>
          <w:szCs w:val="23"/>
          <w:lang w:eastAsia="en-US"/>
        </w:rPr>
      </w:pPr>
      <w:r w:rsidRPr="004B3B99">
        <w:rPr>
          <w:rFonts w:ascii="Times New Roman" w:eastAsiaTheme="minorHAnsi" w:hAnsi="Times New Roman" w:cs="Times New Roman"/>
          <w:color w:val="auto"/>
          <w:sz w:val="23"/>
          <w:szCs w:val="23"/>
          <w:lang w:eastAsia="en-US"/>
        </w:rPr>
        <w:t>При в</w:t>
      </w:r>
      <w:r w:rsidR="00B4529E" w:rsidRPr="004B3B99">
        <w:rPr>
          <w:rFonts w:ascii="Times New Roman" w:eastAsiaTheme="minorHAnsi" w:hAnsi="Times New Roman" w:cs="Times New Roman"/>
          <w:color w:val="auto"/>
          <w:sz w:val="23"/>
          <w:szCs w:val="23"/>
          <w:lang w:eastAsia="en-US"/>
        </w:rPr>
        <w:t>ыставлении баллов</w:t>
      </w:r>
      <w:r w:rsidR="0090117B" w:rsidRPr="004B3B99">
        <w:rPr>
          <w:rFonts w:ascii="Times New Roman" w:eastAsiaTheme="minorHAnsi" w:hAnsi="Times New Roman" w:cs="Times New Roman"/>
          <w:color w:val="auto"/>
          <w:sz w:val="23"/>
          <w:szCs w:val="23"/>
          <w:lang w:eastAsia="en-US"/>
        </w:rPr>
        <w:t xml:space="preserve"> </w:t>
      </w:r>
      <w:r w:rsidR="00B4529E" w:rsidRPr="004B3B99">
        <w:rPr>
          <w:rFonts w:ascii="Times New Roman" w:eastAsiaTheme="minorHAnsi" w:hAnsi="Times New Roman" w:cs="Times New Roman"/>
          <w:color w:val="auto"/>
          <w:sz w:val="23"/>
          <w:szCs w:val="23"/>
          <w:lang w:eastAsia="en-US"/>
        </w:rPr>
        <w:t>по защите,</w:t>
      </w:r>
      <w:r w:rsidRPr="004B3B99">
        <w:rPr>
          <w:rFonts w:ascii="Times New Roman" w:eastAsiaTheme="minorHAnsi" w:hAnsi="Times New Roman" w:cs="Times New Roman"/>
          <w:color w:val="auto"/>
          <w:sz w:val="23"/>
          <w:szCs w:val="23"/>
          <w:lang w:eastAsia="en-US"/>
        </w:rPr>
        <w:t xml:space="preserve"> члены аттестационной комиссии руководствуются примерными к</w:t>
      </w:r>
      <w:r w:rsidR="00AA57FE" w:rsidRPr="004B3B99">
        <w:rPr>
          <w:rFonts w:ascii="Times New Roman" w:eastAsiaTheme="minorHAnsi" w:hAnsi="Times New Roman" w:cs="Times New Roman"/>
          <w:color w:val="auto"/>
          <w:sz w:val="23"/>
          <w:szCs w:val="23"/>
          <w:lang w:eastAsia="en-US"/>
        </w:rPr>
        <w:t>ритериями по компонентам защиты (таблица 1</w:t>
      </w:r>
      <w:r w:rsidR="004B12DF" w:rsidRPr="004B3B99">
        <w:rPr>
          <w:rFonts w:ascii="Times New Roman" w:eastAsiaTheme="minorHAnsi" w:hAnsi="Times New Roman" w:cs="Times New Roman"/>
          <w:color w:val="auto"/>
          <w:sz w:val="23"/>
          <w:szCs w:val="23"/>
          <w:lang w:val="kk-KZ" w:eastAsia="en-US"/>
        </w:rPr>
        <w:t>1</w:t>
      </w:r>
      <w:r w:rsidR="00AA57FE" w:rsidRPr="004B3B99">
        <w:rPr>
          <w:rFonts w:ascii="Times New Roman" w:eastAsiaTheme="minorHAnsi" w:hAnsi="Times New Roman" w:cs="Times New Roman"/>
          <w:color w:val="auto"/>
          <w:sz w:val="23"/>
          <w:szCs w:val="23"/>
          <w:lang w:eastAsia="en-US"/>
        </w:rPr>
        <w:t>).</w:t>
      </w:r>
      <w:r w:rsidRPr="004B3B99">
        <w:rPr>
          <w:rFonts w:ascii="Times New Roman" w:eastAsiaTheme="minorHAnsi" w:hAnsi="Times New Roman" w:cs="Times New Roman"/>
          <w:color w:val="auto"/>
          <w:sz w:val="23"/>
          <w:szCs w:val="23"/>
          <w:lang w:eastAsia="en-US"/>
        </w:rPr>
        <w:t xml:space="preserve"> При этом учитывается результаты проверки </w:t>
      </w:r>
      <w:r w:rsidR="00AA57FE" w:rsidRPr="004B3B99">
        <w:rPr>
          <w:rFonts w:ascii="Times New Roman" w:eastAsiaTheme="minorHAnsi" w:hAnsi="Times New Roman" w:cs="Times New Roman"/>
          <w:color w:val="auto"/>
          <w:sz w:val="23"/>
          <w:szCs w:val="23"/>
          <w:lang w:eastAsia="en-US"/>
        </w:rPr>
        <w:t>дипломных работ</w:t>
      </w:r>
      <w:r w:rsidRPr="004B3B99">
        <w:rPr>
          <w:rFonts w:ascii="Times New Roman" w:eastAsiaTheme="minorHAnsi" w:hAnsi="Times New Roman" w:cs="Times New Roman"/>
          <w:color w:val="auto"/>
          <w:sz w:val="23"/>
          <w:szCs w:val="23"/>
          <w:lang w:eastAsia="en-US"/>
        </w:rPr>
        <w:t xml:space="preserve"> на плагиат. Результат </w:t>
      </w:r>
      <w:proofErr w:type="gramStart"/>
      <w:r w:rsidRPr="004B3B99">
        <w:rPr>
          <w:rFonts w:ascii="Times New Roman" w:eastAsiaTheme="minorHAnsi" w:hAnsi="Times New Roman" w:cs="Times New Roman"/>
          <w:color w:val="auto"/>
          <w:sz w:val="23"/>
          <w:szCs w:val="23"/>
          <w:lang w:eastAsia="en-US"/>
        </w:rPr>
        <w:t>проверки</w:t>
      </w:r>
      <w:proofErr w:type="gramEnd"/>
      <w:r w:rsidRPr="004B3B99">
        <w:rPr>
          <w:rFonts w:ascii="Times New Roman" w:eastAsiaTheme="minorHAnsi" w:hAnsi="Times New Roman" w:cs="Times New Roman"/>
          <w:color w:val="auto"/>
          <w:sz w:val="23"/>
          <w:szCs w:val="23"/>
          <w:lang w:eastAsia="en-US"/>
        </w:rPr>
        <w:t xml:space="preserve"> </w:t>
      </w:r>
      <w:r w:rsidR="0069129F" w:rsidRPr="004B3B99">
        <w:rPr>
          <w:rFonts w:ascii="Times New Roman" w:eastAsiaTheme="minorHAnsi" w:hAnsi="Times New Roman" w:cs="Times New Roman"/>
          <w:color w:val="auto"/>
          <w:sz w:val="23"/>
          <w:szCs w:val="23"/>
          <w:lang w:eastAsia="en-US"/>
        </w:rPr>
        <w:t>на плагиат</w:t>
      </w:r>
      <w:r w:rsidRPr="004B3B99">
        <w:rPr>
          <w:rFonts w:ascii="Times New Roman" w:eastAsiaTheme="minorHAnsi" w:hAnsi="Times New Roman" w:cs="Times New Roman"/>
          <w:color w:val="auto"/>
          <w:sz w:val="23"/>
          <w:szCs w:val="23"/>
          <w:lang w:eastAsia="en-US"/>
        </w:rPr>
        <w:t xml:space="preserve"> выраженный в процентах переводится в доли (коэффициент качества) и умножается на балл, присваиваемому содержанию </w:t>
      </w:r>
      <w:r w:rsidR="00AA57FE" w:rsidRPr="004B3B99">
        <w:rPr>
          <w:rFonts w:ascii="Times New Roman" w:eastAsiaTheme="minorHAnsi" w:hAnsi="Times New Roman" w:cs="Times New Roman"/>
          <w:color w:val="auto"/>
          <w:sz w:val="23"/>
          <w:szCs w:val="23"/>
          <w:lang w:eastAsia="en-US"/>
        </w:rPr>
        <w:t>работы</w:t>
      </w:r>
      <w:r w:rsidRPr="004B3B99">
        <w:rPr>
          <w:rFonts w:ascii="Times New Roman" w:eastAsiaTheme="minorHAnsi" w:hAnsi="Times New Roman" w:cs="Times New Roman"/>
          <w:color w:val="auto"/>
          <w:sz w:val="23"/>
          <w:szCs w:val="23"/>
          <w:lang w:eastAsia="en-US"/>
        </w:rPr>
        <w:t xml:space="preserve">. Кафедра может конкретизировать критерии применительно </w:t>
      </w:r>
      <w:r w:rsidR="004B12DF" w:rsidRPr="004B3B99">
        <w:rPr>
          <w:rFonts w:ascii="Times New Roman" w:eastAsiaTheme="minorHAnsi" w:hAnsi="Times New Roman" w:cs="Times New Roman"/>
          <w:color w:val="auto"/>
          <w:sz w:val="23"/>
          <w:szCs w:val="23"/>
          <w:lang w:val="kk-KZ" w:eastAsia="en-US"/>
        </w:rPr>
        <w:t>ОП</w:t>
      </w:r>
      <w:r w:rsidRPr="004B3B99">
        <w:rPr>
          <w:rFonts w:ascii="Times New Roman" w:eastAsiaTheme="minorHAnsi" w:hAnsi="Times New Roman" w:cs="Times New Roman"/>
          <w:color w:val="auto"/>
          <w:sz w:val="23"/>
          <w:szCs w:val="23"/>
          <w:lang w:eastAsia="en-US"/>
        </w:rPr>
        <w:t>. Секретарь аттестационной комиссии на основании оценок членов комиссии обеспечивает</w:t>
      </w:r>
      <w:r w:rsidR="00F455CF" w:rsidRPr="004B3B99">
        <w:rPr>
          <w:rFonts w:ascii="Times New Roman" w:eastAsiaTheme="minorHAnsi" w:hAnsi="Times New Roman" w:cs="Times New Roman"/>
          <w:color w:val="auto"/>
          <w:sz w:val="23"/>
          <w:szCs w:val="23"/>
          <w:lang w:eastAsia="en-US"/>
        </w:rPr>
        <w:t xml:space="preserve"> подсчет среднего балла защиты</w:t>
      </w:r>
      <w:r w:rsidR="004547D1" w:rsidRPr="004B3B99">
        <w:rPr>
          <w:rFonts w:ascii="Times New Roman" w:eastAsiaTheme="minorHAnsi" w:hAnsi="Times New Roman" w:cs="Times New Roman"/>
          <w:color w:val="auto"/>
          <w:sz w:val="23"/>
          <w:szCs w:val="23"/>
          <w:lang w:eastAsia="en-US"/>
        </w:rPr>
        <w:t xml:space="preserve"> и вносит итоговую</w:t>
      </w:r>
      <w:r w:rsidR="0090117B" w:rsidRPr="004B3B99">
        <w:rPr>
          <w:rFonts w:ascii="Times New Roman" w:eastAsiaTheme="minorHAnsi" w:hAnsi="Times New Roman" w:cs="Times New Roman"/>
          <w:color w:val="auto"/>
          <w:sz w:val="23"/>
          <w:szCs w:val="23"/>
          <w:lang w:eastAsia="en-US"/>
        </w:rPr>
        <w:t xml:space="preserve"> </w:t>
      </w:r>
      <w:r w:rsidR="00F455CF" w:rsidRPr="004B3B99">
        <w:rPr>
          <w:rFonts w:ascii="Times New Roman" w:eastAsiaTheme="minorHAnsi" w:hAnsi="Times New Roman" w:cs="Times New Roman"/>
          <w:color w:val="auto"/>
          <w:sz w:val="23"/>
          <w:szCs w:val="23"/>
          <w:lang w:eastAsia="en-US"/>
        </w:rPr>
        <w:t>оценк</w:t>
      </w:r>
      <w:r w:rsidR="004547D1" w:rsidRPr="004B3B99">
        <w:rPr>
          <w:rFonts w:ascii="Times New Roman" w:eastAsiaTheme="minorHAnsi" w:hAnsi="Times New Roman" w:cs="Times New Roman"/>
          <w:color w:val="auto"/>
          <w:sz w:val="23"/>
          <w:szCs w:val="23"/>
          <w:lang w:eastAsia="en-US"/>
        </w:rPr>
        <w:t>у</w:t>
      </w:r>
      <w:r w:rsidR="0090117B" w:rsidRPr="004B3B99">
        <w:rPr>
          <w:rFonts w:ascii="Times New Roman" w:eastAsiaTheme="minorHAnsi" w:hAnsi="Times New Roman" w:cs="Times New Roman"/>
          <w:color w:val="auto"/>
          <w:sz w:val="23"/>
          <w:szCs w:val="23"/>
          <w:lang w:eastAsia="en-US"/>
        </w:rPr>
        <w:t xml:space="preserve"> </w:t>
      </w:r>
      <w:r w:rsidR="004547D1" w:rsidRPr="004B3B99">
        <w:rPr>
          <w:rFonts w:ascii="Times New Roman" w:eastAsiaTheme="minorHAnsi" w:hAnsi="Times New Roman" w:cs="Times New Roman"/>
          <w:color w:val="auto"/>
          <w:sz w:val="23"/>
          <w:szCs w:val="23"/>
          <w:lang w:eastAsia="en-US"/>
        </w:rPr>
        <w:t xml:space="preserve">по </w:t>
      </w:r>
      <w:proofErr w:type="spellStart"/>
      <w:r w:rsidR="004547D1" w:rsidRPr="004B3B99">
        <w:rPr>
          <w:rFonts w:ascii="Times New Roman" w:eastAsiaTheme="minorHAnsi" w:hAnsi="Times New Roman" w:cs="Times New Roman"/>
          <w:color w:val="auto"/>
          <w:sz w:val="23"/>
          <w:szCs w:val="23"/>
          <w:lang w:eastAsia="en-US"/>
        </w:rPr>
        <w:t>балльно</w:t>
      </w:r>
      <w:proofErr w:type="spellEnd"/>
      <w:r w:rsidR="004547D1" w:rsidRPr="004B3B99">
        <w:rPr>
          <w:rFonts w:ascii="Times New Roman" w:eastAsiaTheme="minorHAnsi" w:hAnsi="Times New Roman" w:cs="Times New Roman"/>
          <w:color w:val="auto"/>
          <w:sz w:val="23"/>
          <w:szCs w:val="23"/>
          <w:lang w:eastAsia="en-US"/>
        </w:rPr>
        <w:t xml:space="preserve">-рейтинговой системе в </w:t>
      </w:r>
      <w:r w:rsidRPr="004B3B99">
        <w:rPr>
          <w:rFonts w:ascii="Times New Roman" w:eastAsiaTheme="minorHAnsi" w:hAnsi="Times New Roman" w:cs="Times New Roman"/>
          <w:color w:val="auto"/>
          <w:sz w:val="23"/>
          <w:szCs w:val="23"/>
          <w:lang w:eastAsia="en-US"/>
        </w:rPr>
        <w:t xml:space="preserve">ведомость </w:t>
      </w:r>
      <w:r w:rsidR="004547D1" w:rsidRPr="004B3B99">
        <w:rPr>
          <w:rFonts w:ascii="Times New Roman" w:eastAsiaTheme="minorHAnsi" w:hAnsi="Times New Roman" w:cs="Times New Roman"/>
          <w:color w:val="auto"/>
          <w:sz w:val="23"/>
          <w:szCs w:val="23"/>
          <w:lang w:eastAsia="en-US"/>
        </w:rPr>
        <w:t>итоговой аттестации</w:t>
      </w:r>
      <w:r w:rsidR="00B4529E" w:rsidRPr="004B3B99">
        <w:rPr>
          <w:rFonts w:ascii="Times New Roman" w:eastAsiaTheme="minorHAnsi" w:hAnsi="Times New Roman" w:cs="Times New Roman"/>
          <w:color w:val="auto"/>
          <w:sz w:val="23"/>
          <w:szCs w:val="23"/>
          <w:lang w:eastAsia="en-US"/>
        </w:rPr>
        <w:t>.</w:t>
      </w:r>
    </w:p>
    <w:p w:rsidR="00141DB0" w:rsidRPr="004B3B99" w:rsidRDefault="00141DB0" w:rsidP="00141DB0">
      <w:pPr>
        <w:widowControl w:val="0"/>
        <w:spacing w:after="0" w:line="240" w:lineRule="auto"/>
        <w:jc w:val="both"/>
        <w:rPr>
          <w:rFonts w:ascii="Times New Roman" w:eastAsiaTheme="minorHAnsi" w:hAnsi="Times New Roman" w:cs="Times New Roman"/>
          <w:b/>
          <w:bCs/>
          <w:sz w:val="23"/>
          <w:szCs w:val="23"/>
          <w:lang w:eastAsia="en-US"/>
        </w:rPr>
      </w:pPr>
    </w:p>
    <w:p w:rsidR="00B25EE9" w:rsidRPr="004B3B99" w:rsidRDefault="00924F76" w:rsidP="004F5105">
      <w:pPr>
        <w:widowControl w:val="0"/>
        <w:spacing w:after="0" w:line="240" w:lineRule="auto"/>
        <w:jc w:val="both"/>
        <w:rPr>
          <w:rFonts w:ascii="Times New Roman" w:eastAsiaTheme="minorHAnsi" w:hAnsi="Times New Roman" w:cs="Times New Roman"/>
          <w:bCs/>
          <w:sz w:val="23"/>
          <w:szCs w:val="23"/>
          <w:lang w:eastAsia="en-US"/>
        </w:rPr>
      </w:pPr>
      <w:r w:rsidRPr="004B3B99">
        <w:rPr>
          <w:rFonts w:ascii="Times New Roman" w:eastAsiaTheme="minorHAnsi" w:hAnsi="Times New Roman" w:cs="Times New Roman"/>
          <w:bCs/>
          <w:sz w:val="23"/>
          <w:szCs w:val="23"/>
          <w:lang w:eastAsia="en-US"/>
        </w:rPr>
        <w:t>Таблица 11</w:t>
      </w:r>
      <w:r w:rsidR="004547D1" w:rsidRPr="004B3B99">
        <w:rPr>
          <w:rFonts w:ascii="Times New Roman" w:eastAsiaTheme="minorHAnsi" w:hAnsi="Times New Roman" w:cs="Times New Roman"/>
          <w:bCs/>
          <w:sz w:val="23"/>
          <w:szCs w:val="23"/>
          <w:lang w:eastAsia="en-US"/>
        </w:rPr>
        <w:t xml:space="preserve"> - </w:t>
      </w:r>
      <w:r w:rsidR="00B25EE9" w:rsidRPr="004B3B99">
        <w:rPr>
          <w:rFonts w:ascii="Times New Roman" w:eastAsiaTheme="minorHAnsi" w:hAnsi="Times New Roman" w:cs="Times New Roman"/>
          <w:bCs/>
          <w:sz w:val="23"/>
          <w:szCs w:val="23"/>
          <w:lang w:eastAsia="en-US"/>
        </w:rPr>
        <w:t xml:space="preserve">Примерные критерии оценки по компонентам защиты </w:t>
      </w:r>
      <w:r w:rsidR="004B12DF" w:rsidRPr="004B3B99">
        <w:rPr>
          <w:rFonts w:ascii="Times New Roman" w:eastAsiaTheme="minorHAnsi" w:hAnsi="Times New Roman" w:cs="Times New Roman"/>
          <w:bCs/>
          <w:sz w:val="23"/>
          <w:szCs w:val="23"/>
          <w:lang w:eastAsia="en-US"/>
        </w:rPr>
        <w:t>дипломных проектов</w:t>
      </w:r>
    </w:p>
    <w:p w:rsidR="00B25EE9" w:rsidRPr="004B3B99" w:rsidRDefault="00B25EE9" w:rsidP="008F665B">
      <w:pPr>
        <w:widowControl w:val="0"/>
        <w:spacing w:after="0" w:line="240" w:lineRule="auto"/>
        <w:jc w:val="both"/>
        <w:rPr>
          <w:rFonts w:ascii="Times New Roman" w:eastAsia="Times New Roman" w:hAnsi="Times New Roman" w:cs="Times New Roman"/>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76"/>
        <w:gridCol w:w="6804"/>
      </w:tblGrid>
      <w:tr w:rsidR="004B3B99" w:rsidRPr="004B3B99" w:rsidTr="00141DB0">
        <w:trPr>
          <w:trHeight w:val="206"/>
        </w:trPr>
        <w:tc>
          <w:tcPr>
            <w:tcW w:w="1526" w:type="dxa"/>
          </w:tcPr>
          <w:p w:rsidR="00141DB0" w:rsidRPr="004B3B99" w:rsidRDefault="00141DB0" w:rsidP="00141DB0">
            <w:pPr>
              <w:autoSpaceDE w:val="0"/>
              <w:autoSpaceDN w:val="0"/>
              <w:adjustRightInd w:val="0"/>
              <w:spacing w:after="0" w:line="240" w:lineRule="auto"/>
              <w:jc w:val="center"/>
              <w:rPr>
                <w:rFonts w:ascii="Times New Roman" w:eastAsiaTheme="minorHAnsi" w:hAnsi="Times New Roman" w:cs="Times New Roman"/>
                <w:b/>
                <w:sz w:val="23"/>
                <w:szCs w:val="23"/>
                <w:lang w:eastAsia="en-US"/>
              </w:rPr>
            </w:pPr>
            <w:proofErr w:type="spellStart"/>
            <w:proofErr w:type="gramStart"/>
            <w:r w:rsidRPr="004B3B99">
              <w:rPr>
                <w:rFonts w:ascii="Times New Roman" w:eastAsiaTheme="minorHAnsi" w:hAnsi="Times New Roman" w:cs="Times New Roman"/>
                <w:b/>
                <w:sz w:val="23"/>
                <w:szCs w:val="23"/>
                <w:lang w:eastAsia="en-US"/>
              </w:rPr>
              <w:t>Наименова-ние</w:t>
            </w:r>
            <w:proofErr w:type="spellEnd"/>
            <w:proofErr w:type="gramEnd"/>
            <w:r w:rsidRPr="004B3B99">
              <w:rPr>
                <w:rFonts w:ascii="Times New Roman" w:eastAsiaTheme="minorHAnsi" w:hAnsi="Times New Roman" w:cs="Times New Roman"/>
                <w:b/>
                <w:sz w:val="23"/>
                <w:szCs w:val="23"/>
                <w:lang w:eastAsia="en-US"/>
              </w:rPr>
              <w:t xml:space="preserve"> компонента</w:t>
            </w:r>
          </w:p>
        </w:tc>
        <w:tc>
          <w:tcPr>
            <w:tcW w:w="1276" w:type="dxa"/>
          </w:tcPr>
          <w:p w:rsidR="00141DB0" w:rsidRPr="004B3B99" w:rsidRDefault="00141DB0" w:rsidP="00141DB0">
            <w:pPr>
              <w:autoSpaceDE w:val="0"/>
              <w:autoSpaceDN w:val="0"/>
              <w:adjustRightInd w:val="0"/>
              <w:spacing w:after="0" w:line="240" w:lineRule="auto"/>
              <w:jc w:val="center"/>
              <w:rPr>
                <w:rFonts w:ascii="Times New Roman" w:eastAsiaTheme="minorHAnsi" w:hAnsi="Times New Roman" w:cs="Times New Roman"/>
                <w:b/>
                <w:sz w:val="23"/>
                <w:szCs w:val="23"/>
                <w:lang w:eastAsia="en-US"/>
              </w:rPr>
            </w:pPr>
            <w:proofErr w:type="gramStart"/>
            <w:r w:rsidRPr="004B3B99">
              <w:rPr>
                <w:rFonts w:ascii="Times New Roman" w:eastAsiaTheme="minorHAnsi" w:hAnsi="Times New Roman" w:cs="Times New Roman"/>
                <w:b/>
                <w:sz w:val="23"/>
                <w:szCs w:val="23"/>
                <w:lang w:eastAsia="en-US"/>
              </w:rPr>
              <w:t>Коли-</w:t>
            </w:r>
            <w:proofErr w:type="spellStart"/>
            <w:r w:rsidRPr="004B3B99">
              <w:rPr>
                <w:rFonts w:ascii="Times New Roman" w:eastAsiaTheme="minorHAnsi" w:hAnsi="Times New Roman" w:cs="Times New Roman"/>
                <w:b/>
                <w:sz w:val="23"/>
                <w:szCs w:val="23"/>
                <w:lang w:eastAsia="en-US"/>
              </w:rPr>
              <w:t>чество</w:t>
            </w:r>
            <w:proofErr w:type="spellEnd"/>
            <w:proofErr w:type="gramEnd"/>
            <w:r w:rsidRPr="004B3B99">
              <w:rPr>
                <w:rFonts w:ascii="Times New Roman" w:eastAsiaTheme="minorHAnsi" w:hAnsi="Times New Roman" w:cs="Times New Roman"/>
                <w:b/>
                <w:sz w:val="23"/>
                <w:szCs w:val="23"/>
                <w:lang w:eastAsia="en-US"/>
              </w:rPr>
              <w:t xml:space="preserve"> баллов</w:t>
            </w:r>
          </w:p>
        </w:tc>
        <w:tc>
          <w:tcPr>
            <w:tcW w:w="6804" w:type="dxa"/>
          </w:tcPr>
          <w:p w:rsidR="00141DB0" w:rsidRPr="004B3B99" w:rsidRDefault="00141DB0" w:rsidP="00141DB0">
            <w:pPr>
              <w:autoSpaceDE w:val="0"/>
              <w:autoSpaceDN w:val="0"/>
              <w:adjustRightInd w:val="0"/>
              <w:spacing w:after="0" w:line="240" w:lineRule="auto"/>
              <w:jc w:val="center"/>
              <w:rPr>
                <w:rFonts w:ascii="Times New Roman" w:eastAsiaTheme="minorHAnsi" w:hAnsi="Times New Roman" w:cs="Times New Roman"/>
                <w:b/>
                <w:sz w:val="23"/>
                <w:szCs w:val="23"/>
                <w:lang w:eastAsia="en-US"/>
              </w:rPr>
            </w:pPr>
            <w:r w:rsidRPr="004B3B99">
              <w:rPr>
                <w:rFonts w:ascii="Times New Roman" w:eastAsiaTheme="minorHAnsi" w:hAnsi="Times New Roman" w:cs="Times New Roman"/>
                <w:b/>
                <w:sz w:val="23"/>
                <w:szCs w:val="23"/>
                <w:lang w:eastAsia="en-US"/>
              </w:rPr>
              <w:t>Критерии распределения баллов</w:t>
            </w:r>
          </w:p>
        </w:tc>
      </w:tr>
      <w:tr w:rsidR="004B3B99" w:rsidRPr="004B3B99" w:rsidTr="00141DB0">
        <w:trPr>
          <w:trHeight w:val="1472"/>
        </w:trPr>
        <w:tc>
          <w:tcPr>
            <w:tcW w:w="1526" w:type="dxa"/>
          </w:tcPr>
          <w:p w:rsidR="00141DB0" w:rsidRPr="004B3B99" w:rsidRDefault="00F07330" w:rsidP="00B25EE9">
            <w:pPr>
              <w:autoSpaceDE w:val="0"/>
              <w:autoSpaceDN w:val="0"/>
              <w:adjustRightInd w:val="0"/>
              <w:spacing w:after="0" w:line="240" w:lineRule="auto"/>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Содержание ДП</w:t>
            </w:r>
            <w:r w:rsidR="00141DB0" w:rsidRPr="004B3B99">
              <w:rPr>
                <w:rFonts w:ascii="Times New Roman" w:eastAsiaTheme="minorHAnsi" w:hAnsi="Times New Roman" w:cs="Times New Roman"/>
                <w:sz w:val="23"/>
                <w:szCs w:val="23"/>
                <w:lang w:eastAsia="en-US"/>
              </w:rPr>
              <w:t xml:space="preserve"> </w:t>
            </w:r>
          </w:p>
        </w:tc>
        <w:tc>
          <w:tcPr>
            <w:tcW w:w="1276" w:type="dxa"/>
          </w:tcPr>
          <w:p w:rsidR="00141DB0" w:rsidRPr="004B3B99" w:rsidRDefault="00141DB0" w:rsidP="00B25EE9">
            <w:pPr>
              <w:autoSpaceDE w:val="0"/>
              <w:autoSpaceDN w:val="0"/>
              <w:adjustRightInd w:val="0"/>
              <w:spacing w:after="0" w:line="240" w:lineRule="auto"/>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0-30 баллов </w:t>
            </w:r>
          </w:p>
        </w:tc>
        <w:tc>
          <w:tcPr>
            <w:tcW w:w="6804" w:type="dxa"/>
          </w:tcPr>
          <w:p w:rsidR="00141DB0" w:rsidRPr="004B3B99" w:rsidRDefault="00141DB0" w:rsidP="00141DB0">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до 30 баллов – содержание отвечает теме исследования, характеризуется актуальностью, новизной и практической значимостью, правильным выбором методов исследования, тщательностью анализа, проникновением в суть проблемы и т.д. </w:t>
            </w:r>
          </w:p>
          <w:p w:rsidR="00141DB0" w:rsidRPr="004B3B99" w:rsidRDefault="00141DB0" w:rsidP="00141DB0">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до 20 баллов – работа в целом актуальна, достигла цели, автор владеет терминологическим аппаратом, методикой анализа, однако есть ошибки в исследовании фактического материала, в решении задач и т.п. </w:t>
            </w:r>
          </w:p>
          <w:p w:rsidR="00141DB0" w:rsidRPr="004B3B99" w:rsidRDefault="00141DB0" w:rsidP="00141DB0">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до 10 баллов – работа не отличается новизной и актуальностью темы, исследовательская часть страдает погрешностями, ошибками, автор слабо владеет теорией, работа небрежно оформлена и т.п. </w:t>
            </w:r>
          </w:p>
          <w:p w:rsidR="00141DB0" w:rsidRPr="004B3B99" w:rsidRDefault="00141DB0" w:rsidP="00D94F55">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0 баллов – работа не отвечает требованиям, пр</w:t>
            </w:r>
            <w:r w:rsidR="00D94F55" w:rsidRPr="004B3B99">
              <w:rPr>
                <w:rFonts w:ascii="Times New Roman" w:eastAsiaTheme="minorHAnsi" w:hAnsi="Times New Roman" w:cs="Times New Roman"/>
                <w:sz w:val="23"/>
                <w:szCs w:val="23"/>
                <w:lang w:eastAsia="en-US"/>
              </w:rPr>
              <w:t xml:space="preserve">едъявляемым </w:t>
            </w:r>
            <w:proofErr w:type="gramStart"/>
            <w:r w:rsidR="00D94F55" w:rsidRPr="004B3B99">
              <w:rPr>
                <w:rFonts w:ascii="Times New Roman" w:eastAsiaTheme="minorHAnsi" w:hAnsi="Times New Roman" w:cs="Times New Roman"/>
                <w:sz w:val="23"/>
                <w:szCs w:val="23"/>
                <w:lang w:eastAsia="en-US"/>
              </w:rPr>
              <w:t>в</w:t>
            </w:r>
            <w:proofErr w:type="gramEnd"/>
            <w:r w:rsidR="00D94F55" w:rsidRPr="004B3B99">
              <w:rPr>
                <w:rFonts w:ascii="Times New Roman" w:eastAsiaTheme="minorHAnsi" w:hAnsi="Times New Roman" w:cs="Times New Roman"/>
                <w:sz w:val="23"/>
                <w:szCs w:val="23"/>
                <w:lang w:val="kk-KZ" w:eastAsia="en-US"/>
              </w:rPr>
              <w:t xml:space="preserve"> ОП</w:t>
            </w:r>
            <w:r w:rsidR="00D94F55" w:rsidRPr="004B3B99">
              <w:rPr>
                <w:rFonts w:ascii="Times New Roman" w:eastAsiaTheme="minorHAnsi" w:hAnsi="Times New Roman" w:cs="Times New Roman"/>
                <w:sz w:val="23"/>
                <w:szCs w:val="23"/>
                <w:lang w:eastAsia="en-US"/>
              </w:rPr>
              <w:t>.</w:t>
            </w:r>
          </w:p>
        </w:tc>
      </w:tr>
      <w:tr w:rsidR="004B3B99" w:rsidRPr="004B3B99" w:rsidTr="00141DB0">
        <w:trPr>
          <w:trHeight w:val="1126"/>
        </w:trPr>
        <w:tc>
          <w:tcPr>
            <w:tcW w:w="1526" w:type="dxa"/>
          </w:tcPr>
          <w:p w:rsidR="00141DB0" w:rsidRPr="004B3B99" w:rsidRDefault="00141DB0" w:rsidP="00B25EE9">
            <w:pPr>
              <w:autoSpaceDE w:val="0"/>
              <w:autoSpaceDN w:val="0"/>
              <w:adjustRightInd w:val="0"/>
              <w:spacing w:after="0" w:line="240" w:lineRule="auto"/>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Презентация работы </w:t>
            </w:r>
          </w:p>
        </w:tc>
        <w:tc>
          <w:tcPr>
            <w:tcW w:w="1276" w:type="dxa"/>
          </w:tcPr>
          <w:p w:rsidR="00141DB0" w:rsidRPr="004B3B99" w:rsidRDefault="00141DB0" w:rsidP="00B25EE9">
            <w:pPr>
              <w:autoSpaceDE w:val="0"/>
              <w:autoSpaceDN w:val="0"/>
              <w:adjustRightInd w:val="0"/>
              <w:spacing w:after="0" w:line="240" w:lineRule="auto"/>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0-10 баллов </w:t>
            </w:r>
          </w:p>
        </w:tc>
        <w:tc>
          <w:tcPr>
            <w:tcW w:w="6804" w:type="dxa"/>
          </w:tcPr>
          <w:p w:rsidR="00141DB0" w:rsidRPr="004B3B99" w:rsidRDefault="00141DB0" w:rsidP="00141DB0">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до 10 баллов – выступление теоретически грамотно, автор логично и аргументировано представил содержание работы, ориентируется в ее содержании и проблематике в целом, демонстрирует знание предмета исследования, владеет современной терминологией четко и верно отвечает на все поставленные вопросы, качество презентационного материала хорошее. </w:t>
            </w:r>
          </w:p>
          <w:p w:rsidR="00141DB0" w:rsidRPr="004B3B99" w:rsidRDefault="00141DB0" w:rsidP="00141DB0">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до 5 балла – автор слабо ориентируется в своей работе, плохо владеет научной речью, затрудняется в ответе на часть вопросов, ответы страдают неполнотой, качество презентационного материала среднее. </w:t>
            </w:r>
          </w:p>
          <w:p w:rsidR="00141DB0" w:rsidRPr="004B3B99" w:rsidRDefault="00141DB0" w:rsidP="00141DB0">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0 баллов – презентация не состоялась. </w:t>
            </w:r>
          </w:p>
        </w:tc>
      </w:tr>
      <w:tr w:rsidR="004B3B99" w:rsidRPr="004B3B99" w:rsidTr="00141DB0">
        <w:trPr>
          <w:trHeight w:val="2048"/>
        </w:trPr>
        <w:tc>
          <w:tcPr>
            <w:tcW w:w="1526" w:type="dxa"/>
          </w:tcPr>
          <w:p w:rsidR="00141DB0" w:rsidRPr="004B3B99" w:rsidRDefault="00141DB0" w:rsidP="00B25EE9">
            <w:pPr>
              <w:autoSpaceDE w:val="0"/>
              <w:autoSpaceDN w:val="0"/>
              <w:adjustRightInd w:val="0"/>
              <w:spacing w:after="0" w:line="240" w:lineRule="auto"/>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lastRenderedPageBreak/>
              <w:t xml:space="preserve">Рецензия на </w:t>
            </w:r>
            <w:proofErr w:type="gramStart"/>
            <w:r w:rsidRPr="004B3B99">
              <w:rPr>
                <w:rFonts w:ascii="Times New Roman" w:eastAsiaTheme="minorHAnsi" w:hAnsi="Times New Roman" w:cs="Times New Roman"/>
                <w:sz w:val="23"/>
                <w:szCs w:val="23"/>
                <w:lang w:eastAsia="en-US"/>
              </w:rPr>
              <w:t>ДР</w:t>
            </w:r>
            <w:proofErr w:type="gramEnd"/>
            <w:r w:rsidRPr="004B3B99">
              <w:rPr>
                <w:rFonts w:ascii="Times New Roman" w:eastAsiaTheme="minorHAnsi" w:hAnsi="Times New Roman" w:cs="Times New Roman"/>
                <w:sz w:val="23"/>
                <w:szCs w:val="23"/>
                <w:lang w:eastAsia="en-US"/>
              </w:rPr>
              <w:t xml:space="preserve"> </w:t>
            </w:r>
          </w:p>
        </w:tc>
        <w:tc>
          <w:tcPr>
            <w:tcW w:w="1276" w:type="dxa"/>
          </w:tcPr>
          <w:p w:rsidR="00141DB0" w:rsidRPr="004B3B99" w:rsidRDefault="00141DB0" w:rsidP="00B25EE9">
            <w:pPr>
              <w:autoSpaceDE w:val="0"/>
              <w:autoSpaceDN w:val="0"/>
              <w:adjustRightInd w:val="0"/>
              <w:spacing w:after="0" w:line="240" w:lineRule="auto"/>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0-5 баллов </w:t>
            </w:r>
          </w:p>
        </w:tc>
        <w:tc>
          <w:tcPr>
            <w:tcW w:w="6804" w:type="dxa"/>
          </w:tcPr>
          <w:p w:rsidR="00141DB0" w:rsidRPr="004B3B99" w:rsidRDefault="00141DB0" w:rsidP="00141DB0">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5 баллов – содержание работы соответствует поставленной цели, все задачи решены, методы исследования выбраны и определены правильно, тема актуальна, результаты исследования отличаются новизной, могут быть применены на практике, исследование проведено тщательно, грамотно; выводы достоверны; содержание и оформление библиографии и работы в целом отвечают требованиям, предъявляемым к научным исследованиям подобного рода; </w:t>
            </w:r>
          </w:p>
          <w:p w:rsidR="00141DB0" w:rsidRPr="004B3B99" w:rsidRDefault="00141DB0" w:rsidP="00141DB0">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3-4 балла – работа в целом достигла поставленной цели, все задачи решены, однако есть недочеты и/или недоработки в самом исследовании; часть выводов может быть подвергнута сомнению; библиография содержит недостаточное количество новых источников; в целом работа соответствует требованиям, предъявляемым к выпускным квалификационным работам; </w:t>
            </w:r>
          </w:p>
          <w:p w:rsidR="00141DB0" w:rsidRPr="004B3B99" w:rsidRDefault="00141DB0" w:rsidP="00141DB0">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4B3B99">
              <w:rPr>
                <w:rFonts w:ascii="Times New Roman" w:eastAsiaTheme="minorHAnsi" w:hAnsi="Times New Roman" w:cs="Times New Roman"/>
                <w:bCs/>
                <w:sz w:val="23"/>
                <w:szCs w:val="23"/>
                <w:lang w:eastAsia="en-US"/>
              </w:rPr>
              <w:t xml:space="preserve">2 балла – большая часть поставленных задач не решена, автор плохо владеет теоретическими основами предмета исследования; работа неправильно </w:t>
            </w:r>
            <w:r w:rsidRPr="004B3B99">
              <w:rPr>
                <w:rFonts w:ascii="Times New Roman" w:eastAsiaTheme="minorHAnsi" w:hAnsi="Times New Roman" w:cs="Times New Roman"/>
                <w:sz w:val="23"/>
                <w:szCs w:val="23"/>
                <w:lang w:eastAsia="en-US"/>
              </w:rPr>
              <w:t xml:space="preserve">оформлена; </w:t>
            </w:r>
          </w:p>
          <w:p w:rsidR="00141DB0" w:rsidRPr="004B3B99" w:rsidRDefault="00141DB0" w:rsidP="00141DB0">
            <w:pPr>
              <w:autoSpaceDE w:val="0"/>
              <w:autoSpaceDN w:val="0"/>
              <w:adjustRightInd w:val="0"/>
              <w:spacing w:after="0" w:line="240" w:lineRule="auto"/>
              <w:jc w:val="both"/>
              <w:rPr>
                <w:rFonts w:ascii="Times New Roman" w:eastAsiaTheme="minorHAnsi" w:hAnsi="Times New Roman" w:cs="Times New Roman"/>
                <w:sz w:val="23"/>
                <w:szCs w:val="23"/>
                <w:lang w:eastAsia="en-US"/>
              </w:rPr>
            </w:pPr>
            <w:r w:rsidRPr="004B3B99">
              <w:rPr>
                <w:rFonts w:ascii="Times New Roman" w:eastAsiaTheme="minorHAnsi" w:hAnsi="Times New Roman" w:cs="Times New Roman"/>
                <w:sz w:val="23"/>
                <w:szCs w:val="23"/>
                <w:lang w:eastAsia="en-US"/>
              </w:rPr>
              <w:t xml:space="preserve">0 баллов – работа не рецензировалась или не может быть оценена в баллах. </w:t>
            </w:r>
          </w:p>
        </w:tc>
      </w:tr>
      <w:tr w:rsidR="00A335CA" w:rsidRPr="004B3B99" w:rsidTr="00B4529E">
        <w:trPr>
          <w:trHeight w:val="1615"/>
        </w:trPr>
        <w:tc>
          <w:tcPr>
            <w:tcW w:w="1526" w:type="dxa"/>
          </w:tcPr>
          <w:p w:rsidR="00141DB0" w:rsidRPr="004B3B99" w:rsidRDefault="00F85F11" w:rsidP="00B25EE9">
            <w:pPr>
              <w:autoSpaceDE w:val="0"/>
              <w:autoSpaceDN w:val="0"/>
              <w:adjustRightInd w:val="0"/>
              <w:spacing w:after="0" w:line="240" w:lineRule="auto"/>
              <w:rPr>
                <w:rFonts w:ascii="Times New Roman" w:eastAsiaTheme="minorHAnsi" w:hAnsi="Times New Roman" w:cs="Times New Roman"/>
                <w:sz w:val="23"/>
                <w:szCs w:val="23"/>
                <w:lang w:val="kk-KZ" w:eastAsia="en-US"/>
              </w:rPr>
            </w:pPr>
            <w:r w:rsidRPr="004B3B99">
              <w:rPr>
                <w:rFonts w:ascii="Times New Roman" w:eastAsiaTheme="minorHAnsi" w:hAnsi="Times New Roman" w:cs="Times New Roman"/>
                <w:sz w:val="23"/>
                <w:szCs w:val="23"/>
                <w:lang w:val="kk-KZ" w:eastAsia="en-US"/>
              </w:rPr>
              <w:t>Качество чертежей и других графических иллюстрации</w:t>
            </w:r>
          </w:p>
        </w:tc>
        <w:tc>
          <w:tcPr>
            <w:tcW w:w="1276" w:type="dxa"/>
          </w:tcPr>
          <w:p w:rsidR="00141DB0" w:rsidRPr="004B3B99" w:rsidRDefault="001D6829" w:rsidP="00B25EE9">
            <w:pPr>
              <w:autoSpaceDE w:val="0"/>
              <w:autoSpaceDN w:val="0"/>
              <w:adjustRightInd w:val="0"/>
              <w:spacing w:after="0" w:line="240" w:lineRule="auto"/>
              <w:rPr>
                <w:rFonts w:ascii="Times New Roman" w:eastAsiaTheme="minorHAnsi" w:hAnsi="Times New Roman" w:cs="Times New Roman"/>
                <w:sz w:val="23"/>
                <w:szCs w:val="23"/>
                <w:lang w:val="kk-KZ" w:eastAsia="en-US"/>
              </w:rPr>
            </w:pPr>
            <w:r w:rsidRPr="004B3B99">
              <w:rPr>
                <w:rFonts w:ascii="Times New Roman" w:eastAsiaTheme="minorHAnsi" w:hAnsi="Times New Roman" w:cs="Times New Roman"/>
                <w:sz w:val="23"/>
                <w:szCs w:val="23"/>
                <w:lang w:val="kk-KZ" w:eastAsia="en-US"/>
              </w:rPr>
              <w:t>0-5</w:t>
            </w:r>
          </w:p>
        </w:tc>
        <w:tc>
          <w:tcPr>
            <w:tcW w:w="6804" w:type="dxa"/>
          </w:tcPr>
          <w:p w:rsidR="00141DB0" w:rsidRPr="004B3B99" w:rsidRDefault="00141DB0" w:rsidP="00141DB0">
            <w:pPr>
              <w:autoSpaceDE w:val="0"/>
              <w:autoSpaceDN w:val="0"/>
              <w:adjustRightInd w:val="0"/>
              <w:spacing w:after="0" w:line="240" w:lineRule="auto"/>
              <w:rPr>
                <w:rFonts w:ascii="Times New Roman" w:eastAsiaTheme="minorHAnsi" w:hAnsi="Times New Roman" w:cs="Times New Roman"/>
                <w:sz w:val="23"/>
                <w:szCs w:val="23"/>
                <w:lang w:val="kk-KZ" w:eastAsia="en-US"/>
              </w:rPr>
            </w:pPr>
            <w:r w:rsidRPr="004B3B99">
              <w:rPr>
                <w:rFonts w:ascii="Times New Roman" w:eastAsiaTheme="minorHAnsi" w:hAnsi="Times New Roman" w:cs="Times New Roman"/>
                <w:sz w:val="23"/>
                <w:szCs w:val="23"/>
                <w:lang w:eastAsia="en-US"/>
              </w:rPr>
              <w:t>5 баллов – полное соблюдение требований ЕСКД и ЕСТД</w:t>
            </w:r>
            <w:r w:rsidR="00C07824" w:rsidRPr="004B3B99">
              <w:rPr>
                <w:rFonts w:ascii="Times New Roman" w:eastAsiaTheme="minorHAnsi" w:hAnsi="Times New Roman" w:cs="Times New Roman"/>
                <w:sz w:val="23"/>
                <w:szCs w:val="23"/>
                <w:lang w:eastAsia="en-US"/>
              </w:rPr>
              <w:t xml:space="preserve"> в оформлении графической части</w:t>
            </w:r>
            <w:r w:rsidR="00C07824" w:rsidRPr="004B3B99">
              <w:rPr>
                <w:rFonts w:ascii="Times New Roman" w:eastAsiaTheme="minorHAnsi" w:hAnsi="Times New Roman" w:cs="Times New Roman"/>
                <w:sz w:val="23"/>
                <w:szCs w:val="23"/>
                <w:lang w:val="kk-KZ" w:eastAsia="en-US"/>
              </w:rPr>
              <w:t>;</w:t>
            </w:r>
          </w:p>
          <w:p w:rsidR="00141DB0" w:rsidRPr="004B3B99" w:rsidRDefault="00141DB0" w:rsidP="00141DB0">
            <w:pPr>
              <w:autoSpaceDE w:val="0"/>
              <w:autoSpaceDN w:val="0"/>
              <w:adjustRightInd w:val="0"/>
              <w:spacing w:after="0" w:line="240" w:lineRule="auto"/>
              <w:rPr>
                <w:rFonts w:ascii="Times New Roman" w:eastAsiaTheme="minorHAnsi" w:hAnsi="Times New Roman" w:cs="Times New Roman"/>
                <w:sz w:val="23"/>
                <w:szCs w:val="23"/>
                <w:lang w:val="kk-KZ" w:eastAsia="en-US"/>
              </w:rPr>
            </w:pPr>
            <w:r w:rsidRPr="004B3B99">
              <w:rPr>
                <w:rFonts w:ascii="Times New Roman" w:eastAsiaTheme="minorHAnsi" w:hAnsi="Times New Roman" w:cs="Times New Roman"/>
                <w:sz w:val="23"/>
                <w:szCs w:val="23"/>
                <w:lang w:eastAsia="en-US"/>
              </w:rPr>
              <w:t>3-4 балла – имеется незначительное откло</w:t>
            </w:r>
            <w:r w:rsidR="00C07824" w:rsidRPr="004B3B99">
              <w:rPr>
                <w:rFonts w:ascii="Times New Roman" w:eastAsiaTheme="minorHAnsi" w:hAnsi="Times New Roman" w:cs="Times New Roman"/>
                <w:sz w:val="23"/>
                <w:szCs w:val="23"/>
                <w:lang w:eastAsia="en-US"/>
              </w:rPr>
              <w:t>нение от требований ЕСКД и ЕСТД</w:t>
            </w:r>
            <w:r w:rsidR="00C07824" w:rsidRPr="004B3B99">
              <w:rPr>
                <w:rFonts w:ascii="Times New Roman" w:eastAsiaTheme="minorHAnsi" w:hAnsi="Times New Roman" w:cs="Times New Roman"/>
                <w:sz w:val="23"/>
                <w:szCs w:val="23"/>
                <w:lang w:val="kk-KZ" w:eastAsia="en-US"/>
              </w:rPr>
              <w:t>;</w:t>
            </w:r>
          </w:p>
          <w:p w:rsidR="00141DB0" w:rsidRPr="004B3B99" w:rsidRDefault="00141DB0" w:rsidP="00141DB0">
            <w:pPr>
              <w:autoSpaceDE w:val="0"/>
              <w:autoSpaceDN w:val="0"/>
              <w:adjustRightInd w:val="0"/>
              <w:spacing w:after="0" w:line="240" w:lineRule="auto"/>
              <w:rPr>
                <w:rFonts w:ascii="Times New Roman" w:eastAsiaTheme="minorHAnsi" w:hAnsi="Times New Roman" w:cs="Times New Roman"/>
                <w:sz w:val="23"/>
                <w:szCs w:val="23"/>
                <w:lang w:val="kk-KZ" w:eastAsia="en-US"/>
              </w:rPr>
            </w:pPr>
            <w:r w:rsidRPr="004B3B99">
              <w:rPr>
                <w:rFonts w:ascii="Times New Roman" w:eastAsiaTheme="minorHAnsi" w:hAnsi="Times New Roman" w:cs="Times New Roman"/>
                <w:sz w:val="23"/>
                <w:szCs w:val="23"/>
                <w:lang w:eastAsia="en-US"/>
              </w:rPr>
              <w:t>1-2 балла – имеются многочисленные отклонения от требований ЕСКД и ЕСТД</w:t>
            </w:r>
            <w:r w:rsidR="00C07824" w:rsidRPr="004B3B99">
              <w:rPr>
                <w:rFonts w:ascii="Times New Roman" w:eastAsiaTheme="minorHAnsi" w:hAnsi="Times New Roman" w:cs="Times New Roman"/>
                <w:sz w:val="23"/>
                <w:szCs w:val="23"/>
                <w:lang w:val="kk-KZ" w:eastAsia="en-US"/>
              </w:rPr>
              <w:t>.</w:t>
            </w:r>
          </w:p>
        </w:tc>
      </w:tr>
    </w:tbl>
    <w:p w:rsidR="00B25EE9" w:rsidRPr="004B3B99" w:rsidRDefault="00B25EE9" w:rsidP="008F665B">
      <w:pPr>
        <w:widowControl w:val="0"/>
        <w:spacing w:after="0" w:line="240" w:lineRule="auto"/>
        <w:jc w:val="both"/>
        <w:rPr>
          <w:rFonts w:ascii="Times New Roman" w:eastAsia="Times New Roman" w:hAnsi="Times New Roman" w:cs="Times New Roman"/>
          <w:sz w:val="24"/>
          <w:szCs w:val="24"/>
        </w:rPr>
      </w:pPr>
    </w:p>
    <w:p w:rsidR="004547D1" w:rsidRPr="004B3B99" w:rsidRDefault="0070197C" w:rsidP="004547D1">
      <w:pPr>
        <w:widowControl w:val="0"/>
        <w:spacing w:after="0" w:line="240" w:lineRule="auto"/>
        <w:ind w:firstLine="709"/>
        <w:jc w:val="both"/>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6</w:t>
      </w:r>
      <w:r w:rsidR="004547D1" w:rsidRPr="004B3B99">
        <w:rPr>
          <w:rFonts w:ascii="Times New Roman" w:eastAsia="Times New Roman" w:hAnsi="Times New Roman" w:cs="Times New Roman"/>
          <w:sz w:val="24"/>
          <w:szCs w:val="24"/>
        </w:rPr>
        <w:t>.3.9 Критерии оценивания защиты магистерского проекта/ магистерской диссертации приведены в таблице 1</w:t>
      </w:r>
      <w:r w:rsidR="00AC3635" w:rsidRPr="004B3B99">
        <w:rPr>
          <w:rFonts w:ascii="Times New Roman" w:eastAsia="Times New Roman" w:hAnsi="Times New Roman" w:cs="Times New Roman"/>
          <w:sz w:val="24"/>
          <w:szCs w:val="24"/>
          <w:lang w:val="kk-KZ"/>
        </w:rPr>
        <w:t>2</w:t>
      </w:r>
      <w:r w:rsidR="004547D1" w:rsidRPr="004B3B99">
        <w:rPr>
          <w:rFonts w:ascii="Times New Roman" w:eastAsia="Times New Roman" w:hAnsi="Times New Roman" w:cs="Times New Roman"/>
          <w:sz w:val="24"/>
          <w:szCs w:val="24"/>
        </w:rPr>
        <w:t xml:space="preserve">. </w:t>
      </w:r>
    </w:p>
    <w:p w:rsidR="004547D1" w:rsidRPr="004B3B99" w:rsidRDefault="004547D1" w:rsidP="004547D1">
      <w:pPr>
        <w:widowControl w:val="0"/>
        <w:spacing w:after="0" w:line="240" w:lineRule="auto"/>
        <w:jc w:val="both"/>
        <w:rPr>
          <w:rFonts w:ascii="Times New Roman" w:eastAsia="Times New Roman" w:hAnsi="Times New Roman" w:cs="Times New Roman"/>
          <w:sz w:val="24"/>
          <w:szCs w:val="24"/>
        </w:rPr>
      </w:pPr>
    </w:p>
    <w:p w:rsidR="004547D1" w:rsidRPr="004B3B99" w:rsidRDefault="004547D1" w:rsidP="004547D1">
      <w:pPr>
        <w:widowControl w:val="0"/>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Таблица 1</w:t>
      </w:r>
      <w:r w:rsidR="00924F76" w:rsidRPr="004B3B99">
        <w:rPr>
          <w:rFonts w:ascii="Times New Roman" w:hAnsi="Times New Roman" w:cs="Times New Roman"/>
          <w:sz w:val="24"/>
          <w:szCs w:val="24"/>
          <w:lang w:val="kk-KZ"/>
        </w:rPr>
        <w:t>2</w:t>
      </w:r>
      <w:r w:rsidRPr="004B3B99">
        <w:rPr>
          <w:rFonts w:ascii="Times New Roman" w:hAnsi="Times New Roman" w:cs="Times New Roman"/>
          <w:sz w:val="24"/>
          <w:szCs w:val="24"/>
        </w:rPr>
        <w:t xml:space="preserve"> - Критерии оценивания защиты магистерского проекта/ магистерской диссертации</w:t>
      </w:r>
    </w:p>
    <w:tbl>
      <w:tblPr>
        <w:tblW w:w="93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2662"/>
        <w:gridCol w:w="1277"/>
        <w:gridCol w:w="1248"/>
        <w:gridCol w:w="1702"/>
        <w:gridCol w:w="1844"/>
      </w:tblGrid>
      <w:tr w:rsidR="004B3B99" w:rsidRPr="004B3B99" w:rsidTr="00855497">
        <w:trPr>
          <w:trHeight w:val="402"/>
        </w:trPr>
        <w:tc>
          <w:tcPr>
            <w:tcW w:w="627"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rPr>
              <w:t>№</w:t>
            </w:r>
          </w:p>
        </w:tc>
        <w:tc>
          <w:tcPr>
            <w:tcW w:w="2662" w:type="dxa"/>
            <w:vMerge w:val="restart"/>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rPr>
              <w:t>Критерии оценивания</w:t>
            </w:r>
          </w:p>
        </w:tc>
        <w:tc>
          <w:tcPr>
            <w:tcW w:w="6071" w:type="dxa"/>
            <w:gridSpan w:val="4"/>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rPr>
              <w:t>Уровень</w:t>
            </w:r>
          </w:p>
        </w:tc>
      </w:tr>
      <w:tr w:rsidR="004B3B99" w:rsidRPr="004B3B99" w:rsidTr="00855497">
        <w:trPr>
          <w:trHeight w:val="550"/>
        </w:trPr>
        <w:tc>
          <w:tcPr>
            <w:tcW w:w="627" w:type="dxa"/>
            <w:vMerge/>
            <w:tcBorders>
              <w:top w:val="single" w:sz="4" w:space="0" w:color="000000"/>
              <w:left w:val="single" w:sz="4" w:space="0" w:color="000000"/>
              <w:bottom w:val="single" w:sz="4" w:space="0" w:color="000000"/>
              <w:right w:val="single" w:sz="4" w:space="0" w:color="000000"/>
            </w:tcBorders>
            <w:vAlign w:val="center"/>
            <w:hideMark/>
          </w:tcPr>
          <w:p w:rsidR="004547D1" w:rsidRPr="004B3B99" w:rsidRDefault="004547D1" w:rsidP="00855497">
            <w:pPr>
              <w:spacing w:after="0" w:line="240" w:lineRule="auto"/>
              <w:rPr>
                <w:rFonts w:ascii="Times New Roman" w:hAnsi="Times New Roman" w:cs="Times New Roman"/>
                <w:b/>
                <w:sz w:val="24"/>
                <w:szCs w:val="24"/>
              </w:rPr>
            </w:pPr>
          </w:p>
        </w:tc>
        <w:tc>
          <w:tcPr>
            <w:tcW w:w="2662" w:type="dxa"/>
            <w:vMerge/>
            <w:tcBorders>
              <w:top w:val="single" w:sz="4" w:space="0" w:color="000000"/>
              <w:left w:val="single" w:sz="4" w:space="0" w:color="000000"/>
              <w:bottom w:val="single" w:sz="4" w:space="0" w:color="000000"/>
              <w:right w:val="single" w:sz="4" w:space="0" w:color="000000"/>
            </w:tcBorders>
            <w:vAlign w:val="center"/>
            <w:hideMark/>
          </w:tcPr>
          <w:p w:rsidR="004547D1" w:rsidRPr="004B3B99" w:rsidRDefault="004547D1" w:rsidP="00855497">
            <w:pPr>
              <w:spacing w:after="0" w:line="240" w:lineRule="auto"/>
              <w:rPr>
                <w:rFonts w:ascii="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rPr>
              <w:t>Отлично</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rPr>
              <w:t>Хорошо</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b/>
                <w:sz w:val="24"/>
                <w:szCs w:val="24"/>
              </w:rPr>
            </w:pPr>
            <w:proofErr w:type="spellStart"/>
            <w:proofErr w:type="gramStart"/>
            <w:r w:rsidRPr="004B3B99">
              <w:rPr>
                <w:rFonts w:ascii="Times New Roman" w:hAnsi="Times New Roman" w:cs="Times New Roman"/>
                <w:b/>
                <w:sz w:val="24"/>
                <w:szCs w:val="24"/>
              </w:rPr>
              <w:t>Удовлетво</w:t>
            </w:r>
            <w:proofErr w:type="spellEnd"/>
            <w:r w:rsidRPr="004B3B99">
              <w:rPr>
                <w:rFonts w:ascii="Times New Roman" w:hAnsi="Times New Roman" w:cs="Times New Roman"/>
                <w:b/>
                <w:sz w:val="24"/>
                <w:szCs w:val="24"/>
                <w:lang w:val="en-US"/>
              </w:rPr>
              <w:t>-</w:t>
            </w:r>
            <w:proofErr w:type="spellStart"/>
            <w:r w:rsidRPr="004B3B99">
              <w:rPr>
                <w:rFonts w:ascii="Times New Roman" w:hAnsi="Times New Roman" w:cs="Times New Roman"/>
                <w:b/>
                <w:sz w:val="24"/>
                <w:szCs w:val="24"/>
              </w:rPr>
              <w:t>рительно</w:t>
            </w:r>
            <w:proofErr w:type="spellEnd"/>
            <w:proofErr w:type="gramEnd"/>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rPr>
              <w:t>Неудовлетворительно</w:t>
            </w:r>
          </w:p>
        </w:tc>
      </w:tr>
      <w:tr w:rsidR="004B3B99" w:rsidRPr="004B3B99" w:rsidTr="00855497">
        <w:trPr>
          <w:trHeight w:val="685"/>
        </w:trPr>
        <w:tc>
          <w:tcPr>
            <w:tcW w:w="62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1.</w:t>
            </w:r>
          </w:p>
        </w:tc>
        <w:tc>
          <w:tcPr>
            <w:tcW w:w="266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Грамотность и четкость изложения материала</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18-20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 xml:space="preserve">15-17,8 </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10-14,8</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0-9,8</w:t>
            </w:r>
          </w:p>
        </w:tc>
      </w:tr>
      <w:tr w:rsidR="004B3B99" w:rsidRPr="004B3B99" w:rsidTr="00855497">
        <w:trPr>
          <w:trHeight w:val="570"/>
        </w:trPr>
        <w:tc>
          <w:tcPr>
            <w:tcW w:w="62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2.</w:t>
            </w:r>
          </w:p>
        </w:tc>
        <w:tc>
          <w:tcPr>
            <w:tcW w:w="266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Полнота литературного обзора, использование современных источников</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18-20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 xml:space="preserve">15-17,8 </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10-14,8</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0-9,8</w:t>
            </w:r>
          </w:p>
        </w:tc>
      </w:tr>
      <w:tr w:rsidR="004B3B99" w:rsidRPr="004B3B99" w:rsidTr="00855497">
        <w:trPr>
          <w:trHeight w:val="522"/>
        </w:trPr>
        <w:tc>
          <w:tcPr>
            <w:tcW w:w="62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3.</w:t>
            </w:r>
          </w:p>
        </w:tc>
        <w:tc>
          <w:tcPr>
            <w:tcW w:w="266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Возможность применения полученных результатов в научных исследованиях, практической работе или учебном процессе</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18-20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 xml:space="preserve">15-17,8 </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10-14,8</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0-9,8</w:t>
            </w:r>
          </w:p>
        </w:tc>
      </w:tr>
      <w:tr w:rsidR="004B3B99" w:rsidRPr="004B3B99" w:rsidTr="00855497">
        <w:trPr>
          <w:trHeight w:val="941"/>
        </w:trPr>
        <w:tc>
          <w:tcPr>
            <w:tcW w:w="62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lastRenderedPageBreak/>
              <w:t>4.</w:t>
            </w:r>
          </w:p>
        </w:tc>
        <w:tc>
          <w:tcPr>
            <w:tcW w:w="266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547D1" w:rsidRPr="004B3B99" w:rsidRDefault="004547D1" w:rsidP="00855497">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Правильность и полнота ответа на вопросы, заданные во время защиты и на замечания рецензента</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18-20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 xml:space="preserve">15-17,8 </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10-14,8</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0-9,8</w:t>
            </w:r>
          </w:p>
        </w:tc>
      </w:tr>
      <w:tr w:rsidR="004B3B99" w:rsidRPr="004B3B99" w:rsidTr="00855497">
        <w:trPr>
          <w:trHeight w:val="413"/>
        </w:trPr>
        <w:tc>
          <w:tcPr>
            <w:tcW w:w="62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5.</w:t>
            </w:r>
          </w:p>
        </w:tc>
        <w:tc>
          <w:tcPr>
            <w:tcW w:w="266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Оценка рецензента</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18-20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 xml:space="preserve">15-17,8 </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10-14,8</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0-9,8</w:t>
            </w:r>
          </w:p>
          <w:p w:rsidR="004547D1" w:rsidRPr="004B3B99" w:rsidRDefault="004547D1" w:rsidP="00855497">
            <w:pPr>
              <w:spacing w:after="0" w:line="240" w:lineRule="auto"/>
              <w:rPr>
                <w:rFonts w:ascii="Times New Roman" w:hAnsi="Times New Roman" w:cs="Times New Roman"/>
                <w:sz w:val="24"/>
                <w:szCs w:val="24"/>
              </w:rPr>
            </w:pPr>
          </w:p>
        </w:tc>
      </w:tr>
      <w:tr w:rsidR="004B3B99" w:rsidRPr="004B3B99" w:rsidTr="00855497">
        <w:trPr>
          <w:trHeight w:val="284"/>
        </w:trPr>
        <w:tc>
          <w:tcPr>
            <w:tcW w:w="3289" w:type="dxa"/>
            <w:gridSpan w:val="2"/>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right"/>
              <w:rPr>
                <w:rFonts w:ascii="Times New Roman" w:hAnsi="Times New Roman" w:cs="Times New Roman"/>
                <w:sz w:val="24"/>
                <w:szCs w:val="24"/>
              </w:rPr>
            </w:pPr>
            <w:r w:rsidRPr="004B3B99">
              <w:rPr>
                <w:rFonts w:ascii="Times New Roman" w:hAnsi="Times New Roman" w:cs="Times New Roman"/>
                <w:sz w:val="24"/>
                <w:szCs w:val="24"/>
              </w:rPr>
              <w:t>Общий балл</w:t>
            </w:r>
          </w:p>
        </w:tc>
        <w:tc>
          <w:tcPr>
            <w:tcW w:w="1277"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90-100</w:t>
            </w:r>
          </w:p>
        </w:tc>
        <w:tc>
          <w:tcPr>
            <w:tcW w:w="124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75-89</w:t>
            </w:r>
          </w:p>
        </w:tc>
        <w:tc>
          <w:tcPr>
            <w:tcW w:w="1702"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50-74</w:t>
            </w:r>
          </w:p>
        </w:tc>
        <w:tc>
          <w:tcPr>
            <w:tcW w:w="184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4547D1" w:rsidRPr="004B3B99" w:rsidRDefault="004547D1" w:rsidP="00855497">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0-49</w:t>
            </w:r>
          </w:p>
        </w:tc>
      </w:tr>
    </w:tbl>
    <w:p w:rsidR="004547D1" w:rsidRPr="004B3B99" w:rsidRDefault="004547D1" w:rsidP="004547D1">
      <w:pPr>
        <w:widowControl w:val="0"/>
        <w:spacing w:after="0" w:line="240" w:lineRule="auto"/>
        <w:jc w:val="both"/>
        <w:rPr>
          <w:rFonts w:ascii="Times New Roman" w:eastAsia="Times New Roman" w:hAnsi="Times New Roman" w:cs="Times New Roman"/>
          <w:sz w:val="24"/>
          <w:szCs w:val="24"/>
        </w:rPr>
      </w:pPr>
    </w:p>
    <w:p w:rsidR="001D090C" w:rsidRPr="004B3B99" w:rsidRDefault="0070197C" w:rsidP="0075548D">
      <w:pPr>
        <w:pStyle w:val="af8"/>
        <w:widowControl w:val="0"/>
        <w:ind w:left="0" w:firstLine="709"/>
        <w:rPr>
          <w:rFonts w:ascii="Times New Roman" w:hAnsi="Times New Roman" w:cs="Times New Roman"/>
          <w:b/>
          <w:sz w:val="24"/>
          <w:szCs w:val="24"/>
          <w:u w:val="single"/>
        </w:rPr>
      </w:pPr>
      <w:r w:rsidRPr="004B3B99">
        <w:rPr>
          <w:rFonts w:ascii="Times New Roman" w:eastAsia="Times New Roman" w:hAnsi="Times New Roman" w:cs="Times New Roman"/>
          <w:b/>
          <w:sz w:val="24"/>
          <w:szCs w:val="24"/>
          <w:u w:val="single"/>
        </w:rPr>
        <w:t>7</w:t>
      </w:r>
      <w:r w:rsidR="0075548D" w:rsidRPr="004B3B99">
        <w:rPr>
          <w:rFonts w:ascii="Times New Roman" w:eastAsia="Times New Roman" w:hAnsi="Times New Roman" w:cs="Times New Roman"/>
          <w:b/>
          <w:sz w:val="24"/>
          <w:szCs w:val="24"/>
          <w:u w:val="single"/>
        </w:rPr>
        <w:t>.</w:t>
      </w:r>
      <w:r w:rsidR="0055712E" w:rsidRPr="004B3B99">
        <w:rPr>
          <w:rFonts w:ascii="Times New Roman" w:hAnsi="Times New Roman" w:cs="Times New Roman"/>
          <w:b/>
          <w:sz w:val="24"/>
          <w:szCs w:val="24"/>
          <w:u w:val="single"/>
        </w:rPr>
        <w:t>ОТВЕТСТВ</w:t>
      </w:r>
      <w:r w:rsidR="0040687D" w:rsidRPr="004B3B99">
        <w:rPr>
          <w:rFonts w:ascii="Times New Roman" w:hAnsi="Times New Roman" w:cs="Times New Roman"/>
          <w:b/>
          <w:sz w:val="24"/>
          <w:szCs w:val="24"/>
          <w:u w:val="single"/>
        </w:rPr>
        <w:t xml:space="preserve">ЕННОСТЬ И ПОЛНОМОЧИЯ ПРИ ПРОВЕДЕНИИ </w:t>
      </w:r>
      <w:r w:rsidR="0055712E" w:rsidRPr="004B3B99">
        <w:rPr>
          <w:rFonts w:ascii="Times New Roman" w:hAnsi="Times New Roman" w:cs="Times New Roman"/>
          <w:b/>
          <w:sz w:val="24"/>
          <w:szCs w:val="24"/>
          <w:u w:val="single"/>
        </w:rPr>
        <w:t>ЭКЗАМЕНОВ</w:t>
      </w:r>
    </w:p>
    <w:p w:rsidR="0055712E" w:rsidRPr="004B3B99" w:rsidRDefault="0055712E" w:rsidP="008F665B">
      <w:pPr>
        <w:pStyle w:val="af8"/>
        <w:widowControl w:val="0"/>
        <w:ind w:left="1069"/>
        <w:rPr>
          <w:rFonts w:ascii="Times New Roman" w:eastAsia="Times New Roman" w:hAnsi="Times New Roman" w:cs="Times New Roman"/>
          <w:sz w:val="24"/>
          <w:szCs w:val="24"/>
        </w:rPr>
      </w:pP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7</w:t>
      </w:r>
      <w:r w:rsidR="001D090C" w:rsidRPr="004B3B99">
        <w:rPr>
          <w:rFonts w:ascii="Times New Roman" w:hAnsi="Times New Roman" w:cs="Times New Roman"/>
          <w:sz w:val="24"/>
          <w:szCs w:val="24"/>
        </w:rPr>
        <w:t>.1</w:t>
      </w:r>
      <w:proofErr w:type="gramStart"/>
      <w:r w:rsidR="001D090C" w:rsidRPr="004B3B99">
        <w:rPr>
          <w:rFonts w:ascii="Times New Roman" w:hAnsi="Times New Roman" w:cs="Times New Roman"/>
          <w:sz w:val="24"/>
          <w:szCs w:val="24"/>
        </w:rPr>
        <w:t xml:space="preserve"> Д</w:t>
      </w:r>
      <w:proofErr w:type="gramEnd"/>
      <w:r w:rsidR="001D090C" w:rsidRPr="004B3B99">
        <w:rPr>
          <w:rFonts w:ascii="Times New Roman" w:hAnsi="Times New Roman" w:cs="Times New Roman"/>
          <w:sz w:val="24"/>
          <w:szCs w:val="24"/>
        </w:rPr>
        <w:t xml:space="preserve">ля проверки результатов экзамена ведущий преподаватель обязан явиться на проверку в тот же день. На ведущего преподавателя возлагается ответственность за своевременную проверку экзаменационных работ и  внесение оценок итогового контроля в АИС. </w:t>
      </w: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7</w:t>
      </w:r>
      <w:r w:rsidR="004E0B75" w:rsidRPr="004B3B99">
        <w:rPr>
          <w:rFonts w:ascii="Times New Roman" w:hAnsi="Times New Roman" w:cs="Times New Roman"/>
          <w:sz w:val="24"/>
          <w:szCs w:val="24"/>
        </w:rPr>
        <w:t>.2</w:t>
      </w:r>
      <w:proofErr w:type="gramStart"/>
      <w:r w:rsidR="004E0B75" w:rsidRPr="004B3B99">
        <w:rPr>
          <w:rFonts w:ascii="Times New Roman" w:hAnsi="Times New Roman" w:cs="Times New Roman"/>
          <w:sz w:val="24"/>
          <w:szCs w:val="24"/>
        </w:rPr>
        <w:t xml:space="preserve"> Н</w:t>
      </w:r>
      <w:proofErr w:type="gramEnd"/>
      <w:r w:rsidR="004E0B75" w:rsidRPr="004B3B99">
        <w:rPr>
          <w:rFonts w:ascii="Times New Roman" w:hAnsi="Times New Roman" w:cs="Times New Roman"/>
          <w:sz w:val="24"/>
          <w:szCs w:val="24"/>
        </w:rPr>
        <w:t xml:space="preserve">а членов экзаменационной комиссии - прокторов возлагается ответственность за допуск на экзамены и обеспечение требуемого порядка в аудиториях во время проведения контроля.   Прокторы обязаны до начала экзамена взять «Лист </w:t>
      </w:r>
      <w:r w:rsidR="00AC3635" w:rsidRPr="004B3B99">
        <w:rPr>
          <w:rFonts w:ascii="Times New Roman" w:hAnsi="Times New Roman" w:cs="Times New Roman"/>
          <w:sz w:val="24"/>
          <w:szCs w:val="24"/>
        </w:rPr>
        <w:t>учета прихода</w:t>
      </w:r>
      <w:r w:rsidR="004E0B75" w:rsidRPr="004B3B99">
        <w:rPr>
          <w:rFonts w:ascii="Times New Roman" w:hAnsi="Times New Roman" w:cs="Times New Roman"/>
          <w:sz w:val="24"/>
          <w:szCs w:val="24"/>
        </w:rPr>
        <w:t xml:space="preserve"> обучающихся на экзамен» или экзаменационную ведомость в деканате того факультета, для обучающихся которого проводится </w:t>
      </w:r>
      <w:proofErr w:type="spellStart"/>
      <w:r w:rsidR="004E0B75" w:rsidRPr="004B3B99">
        <w:rPr>
          <w:rFonts w:ascii="Times New Roman" w:hAnsi="Times New Roman" w:cs="Times New Roman"/>
          <w:sz w:val="24"/>
          <w:szCs w:val="24"/>
        </w:rPr>
        <w:t>экзамен</w:t>
      </w:r>
      <w:proofErr w:type="gramStart"/>
      <w:r w:rsidR="004E0B75" w:rsidRPr="004B3B99">
        <w:rPr>
          <w:rFonts w:ascii="Times New Roman" w:hAnsi="Times New Roman" w:cs="Times New Roman"/>
          <w:sz w:val="24"/>
          <w:szCs w:val="24"/>
        </w:rPr>
        <w:t>.</w:t>
      </w:r>
      <w:r w:rsidR="00B112C6" w:rsidRPr="004B3B99">
        <w:rPr>
          <w:rFonts w:ascii="Times New Roman" w:hAnsi="Times New Roman" w:cs="Times New Roman"/>
          <w:sz w:val="24"/>
          <w:szCs w:val="24"/>
        </w:rPr>
        <w:t>П</w:t>
      </w:r>
      <w:proofErr w:type="gramEnd"/>
      <w:r w:rsidR="00B112C6" w:rsidRPr="004B3B99">
        <w:rPr>
          <w:rFonts w:ascii="Times New Roman" w:hAnsi="Times New Roman" w:cs="Times New Roman"/>
          <w:sz w:val="24"/>
          <w:szCs w:val="24"/>
        </w:rPr>
        <w:t>роктор</w:t>
      </w:r>
      <w:proofErr w:type="spellEnd"/>
      <w:r w:rsidR="00B112C6" w:rsidRPr="004B3B99">
        <w:rPr>
          <w:rFonts w:ascii="Times New Roman" w:hAnsi="Times New Roman" w:cs="Times New Roman"/>
          <w:sz w:val="24"/>
          <w:szCs w:val="24"/>
        </w:rPr>
        <w:t xml:space="preserve"> несёт ответственность за заполнение  «Листа</w:t>
      </w:r>
      <w:r w:rsidR="002510BC" w:rsidRPr="004B3B99">
        <w:rPr>
          <w:rFonts w:ascii="Times New Roman" w:hAnsi="Times New Roman" w:cs="Times New Roman"/>
          <w:sz w:val="24"/>
          <w:szCs w:val="24"/>
        </w:rPr>
        <w:t xml:space="preserve"> учета</w:t>
      </w:r>
      <w:r w:rsidR="00B112C6" w:rsidRPr="004B3B99">
        <w:rPr>
          <w:rFonts w:ascii="Times New Roman" w:hAnsi="Times New Roman" w:cs="Times New Roman"/>
          <w:sz w:val="24"/>
          <w:szCs w:val="24"/>
        </w:rPr>
        <w:t xml:space="preserve"> прихода обучающихся на экзамен», допуск и рассадку </w:t>
      </w:r>
      <w:r w:rsidR="002510BC" w:rsidRPr="004B3B99">
        <w:rPr>
          <w:rFonts w:ascii="Times New Roman" w:hAnsi="Times New Roman" w:cs="Times New Roman"/>
          <w:sz w:val="24"/>
          <w:szCs w:val="24"/>
        </w:rPr>
        <w:t>обучающихся</w:t>
      </w:r>
      <w:r w:rsidR="00B112C6" w:rsidRPr="004B3B99">
        <w:rPr>
          <w:rFonts w:ascii="Times New Roman" w:hAnsi="Times New Roman" w:cs="Times New Roman"/>
          <w:sz w:val="24"/>
          <w:szCs w:val="24"/>
        </w:rPr>
        <w:t xml:space="preserve"> в аудитории</w:t>
      </w:r>
      <w:r w:rsidR="0040687D" w:rsidRPr="004B3B99">
        <w:rPr>
          <w:rFonts w:ascii="Times New Roman" w:hAnsi="Times New Roman" w:cs="Times New Roman"/>
          <w:sz w:val="24"/>
          <w:szCs w:val="24"/>
        </w:rPr>
        <w:t xml:space="preserve"> по удостоверениям личности</w:t>
      </w:r>
      <w:r w:rsidR="00B112C6" w:rsidRPr="004B3B99">
        <w:rPr>
          <w:rFonts w:ascii="Times New Roman" w:hAnsi="Times New Roman" w:cs="Times New Roman"/>
          <w:sz w:val="24"/>
          <w:szCs w:val="24"/>
        </w:rPr>
        <w:t>.</w:t>
      </w: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7</w:t>
      </w:r>
      <w:r w:rsidR="001D090C" w:rsidRPr="004B3B99">
        <w:rPr>
          <w:rFonts w:ascii="Times New Roman" w:hAnsi="Times New Roman" w:cs="Times New Roman"/>
          <w:sz w:val="24"/>
          <w:szCs w:val="24"/>
        </w:rPr>
        <w:t>.3</w:t>
      </w:r>
      <w:proofErr w:type="gramStart"/>
      <w:r w:rsidR="001D090C" w:rsidRPr="004B3B99">
        <w:rPr>
          <w:rFonts w:ascii="Times New Roman" w:hAnsi="Times New Roman" w:cs="Times New Roman"/>
          <w:sz w:val="24"/>
          <w:szCs w:val="24"/>
        </w:rPr>
        <w:t xml:space="preserve"> Н</w:t>
      </w:r>
      <w:proofErr w:type="gramEnd"/>
      <w:r w:rsidR="001D090C" w:rsidRPr="004B3B99">
        <w:rPr>
          <w:rFonts w:ascii="Times New Roman" w:hAnsi="Times New Roman" w:cs="Times New Roman"/>
          <w:sz w:val="24"/>
          <w:szCs w:val="24"/>
        </w:rPr>
        <w:t xml:space="preserve">а членов мониторинговой комиссии возлагается ответственность за обеспечение требуемых условий при назначении </w:t>
      </w:r>
      <w:r w:rsidR="00AC3635" w:rsidRPr="004B3B99">
        <w:rPr>
          <w:rFonts w:ascii="Times New Roman" w:hAnsi="Times New Roman" w:cs="Times New Roman"/>
          <w:sz w:val="24"/>
          <w:szCs w:val="24"/>
        </w:rPr>
        <w:t>прокторов, при</w:t>
      </w:r>
      <w:r w:rsidR="001D090C" w:rsidRPr="004B3B99">
        <w:rPr>
          <w:rFonts w:ascii="Times New Roman" w:hAnsi="Times New Roman" w:cs="Times New Roman"/>
          <w:sz w:val="24"/>
          <w:szCs w:val="24"/>
        </w:rPr>
        <w:t xml:space="preserve"> проведении проверки экзаменационных работ в специализированных аудиториях, за </w:t>
      </w:r>
      <w:r w:rsidR="00AC3635" w:rsidRPr="004B3B99">
        <w:rPr>
          <w:rFonts w:ascii="Times New Roman" w:hAnsi="Times New Roman" w:cs="Times New Roman"/>
          <w:sz w:val="24"/>
          <w:szCs w:val="24"/>
        </w:rPr>
        <w:t>ведение видеонаблюдения</w:t>
      </w:r>
      <w:r w:rsidR="001D090C" w:rsidRPr="004B3B99">
        <w:rPr>
          <w:rFonts w:ascii="Times New Roman" w:hAnsi="Times New Roman" w:cs="Times New Roman"/>
          <w:sz w:val="24"/>
          <w:szCs w:val="24"/>
        </w:rPr>
        <w:t xml:space="preserve"> в режиме реального времен</w:t>
      </w:r>
      <w:r w:rsidR="0040687D" w:rsidRPr="004B3B99">
        <w:rPr>
          <w:rFonts w:ascii="Times New Roman" w:hAnsi="Times New Roman" w:cs="Times New Roman"/>
          <w:sz w:val="24"/>
          <w:szCs w:val="24"/>
        </w:rPr>
        <w:t>и</w:t>
      </w:r>
      <w:r w:rsidR="001D090C" w:rsidRPr="004B3B99">
        <w:rPr>
          <w:rFonts w:ascii="Times New Roman" w:hAnsi="Times New Roman" w:cs="Times New Roman"/>
          <w:sz w:val="24"/>
          <w:szCs w:val="24"/>
        </w:rPr>
        <w:t xml:space="preserve">.    </w:t>
      </w: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7</w:t>
      </w:r>
      <w:r w:rsidR="001D090C" w:rsidRPr="004B3B99">
        <w:rPr>
          <w:rFonts w:ascii="Times New Roman" w:hAnsi="Times New Roman" w:cs="Times New Roman"/>
          <w:sz w:val="24"/>
          <w:szCs w:val="24"/>
        </w:rPr>
        <w:t>.4 Обязательным условием является проставление оценок итогового контроля в LMS Универси</w:t>
      </w:r>
      <w:r w:rsidR="003E51BC" w:rsidRPr="004B3B99">
        <w:rPr>
          <w:rFonts w:ascii="Times New Roman" w:hAnsi="Times New Roman" w:cs="Times New Roman"/>
          <w:sz w:val="24"/>
          <w:szCs w:val="24"/>
        </w:rPr>
        <w:t>тета АСУО «Сириус» и АИС «Платон</w:t>
      </w:r>
      <w:r w:rsidR="001D090C" w:rsidRPr="004B3B99">
        <w:rPr>
          <w:rFonts w:ascii="Times New Roman" w:hAnsi="Times New Roman" w:cs="Times New Roman"/>
          <w:sz w:val="24"/>
          <w:szCs w:val="24"/>
        </w:rPr>
        <w:t xml:space="preserve">» преподавателем-предметником. Вход преподавателя осуществляется через логин и пароль. Информация </w:t>
      </w:r>
      <w:r w:rsidR="00AC3635" w:rsidRPr="004B3B99">
        <w:rPr>
          <w:rFonts w:ascii="Times New Roman" w:hAnsi="Times New Roman" w:cs="Times New Roman"/>
          <w:sz w:val="24"/>
          <w:szCs w:val="24"/>
        </w:rPr>
        <w:t>отражается в</w:t>
      </w:r>
      <w:r w:rsidR="001D090C" w:rsidRPr="004B3B99">
        <w:rPr>
          <w:rFonts w:ascii="Times New Roman" w:hAnsi="Times New Roman" w:cs="Times New Roman"/>
          <w:sz w:val="24"/>
          <w:szCs w:val="24"/>
        </w:rPr>
        <w:t xml:space="preserve"> личном кабинете </w:t>
      </w:r>
      <w:proofErr w:type="gramStart"/>
      <w:r w:rsidR="001D090C" w:rsidRPr="004B3B99">
        <w:rPr>
          <w:rFonts w:ascii="Times New Roman" w:hAnsi="Times New Roman" w:cs="Times New Roman"/>
          <w:sz w:val="24"/>
          <w:szCs w:val="24"/>
        </w:rPr>
        <w:t>обучающихся</w:t>
      </w:r>
      <w:proofErr w:type="gramEnd"/>
      <w:r w:rsidR="001D090C" w:rsidRPr="004B3B99">
        <w:rPr>
          <w:rFonts w:ascii="Times New Roman" w:hAnsi="Times New Roman" w:cs="Times New Roman"/>
          <w:sz w:val="24"/>
          <w:szCs w:val="24"/>
        </w:rPr>
        <w:t xml:space="preserve">. Внесение экзаменационных оценок по итогам письменных, комбинированных / устных / практических / экзаменов в АСУО «Сириус» обязательно в день экзамена до 19-00 часов, а </w:t>
      </w:r>
      <w:r w:rsidR="001F6E50" w:rsidRPr="004B3B99">
        <w:rPr>
          <w:rFonts w:ascii="Times New Roman" w:hAnsi="Times New Roman" w:cs="Times New Roman"/>
          <w:sz w:val="24"/>
          <w:szCs w:val="24"/>
        </w:rPr>
        <w:t>внесение оценок в АИС «</w:t>
      </w:r>
      <w:r w:rsidR="003E51BC" w:rsidRPr="004B3B99">
        <w:rPr>
          <w:rFonts w:ascii="Times New Roman" w:hAnsi="Times New Roman" w:cs="Times New Roman"/>
          <w:sz w:val="24"/>
          <w:szCs w:val="24"/>
        </w:rPr>
        <w:t>Платон</w:t>
      </w:r>
      <w:r w:rsidR="001D090C" w:rsidRPr="004B3B99">
        <w:rPr>
          <w:rFonts w:ascii="Times New Roman" w:hAnsi="Times New Roman" w:cs="Times New Roman"/>
          <w:sz w:val="24"/>
          <w:szCs w:val="24"/>
        </w:rPr>
        <w:t>» возможно в течение 3-х рабочих дней после экзамена (после процедуры апелляции). Баллы тестирования в АСУО «Сириус» отражаются в базе данных  автоматически и должны быть перенесены ведущи</w:t>
      </w:r>
      <w:r w:rsidR="00340F70" w:rsidRPr="004B3B99">
        <w:rPr>
          <w:rFonts w:ascii="Times New Roman" w:hAnsi="Times New Roman" w:cs="Times New Roman"/>
          <w:sz w:val="24"/>
          <w:szCs w:val="24"/>
        </w:rPr>
        <w:t>м преподавателем в АИС «</w:t>
      </w:r>
      <w:r w:rsidR="003E51BC" w:rsidRPr="004B3B99">
        <w:rPr>
          <w:rFonts w:ascii="Times New Roman" w:hAnsi="Times New Roman" w:cs="Times New Roman"/>
          <w:sz w:val="24"/>
          <w:szCs w:val="24"/>
        </w:rPr>
        <w:t>Платон</w:t>
      </w:r>
      <w:r w:rsidR="001D090C" w:rsidRPr="004B3B99">
        <w:rPr>
          <w:rFonts w:ascii="Times New Roman" w:hAnsi="Times New Roman" w:cs="Times New Roman"/>
          <w:sz w:val="24"/>
          <w:szCs w:val="24"/>
        </w:rPr>
        <w:t>». В случае проведения  тестиров</w:t>
      </w:r>
      <w:r w:rsidR="00340F70" w:rsidRPr="004B3B99">
        <w:rPr>
          <w:rFonts w:ascii="Times New Roman" w:hAnsi="Times New Roman" w:cs="Times New Roman"/>
          <w:sz w:val="24"/>
          <w:szCs w:val="24"/>
        </w:rPr>
        <w:t>ания на платформе  АИС «</w:t>
      </w:r>
      <w:r w:rsidR="003E51BC" w:rsidRPr="004B3B99">
        <w:rPr>
          <w:rFonts w:ascii="Times New Roman" w:hAnsi="Times New Roman" w:cs="Times New Roman"/>
          <w:sz w:val="24"/>
          <w:szCs w:val="24"/>
        </w:rPr>
        <w:t>Платон</w:t>
      </w:r>
      <w:r w:rsidR="001D090C" w:rsidRPr="004B3B99">
        <w:rPr>
          <w:rFonts w:ascii="Times New Roman" w:hAnsi="Times New Roman" w:cs="Times New Roman"/>
          <w:sz w:val="24"/>
          <w:szCs w:val="24"/>
        </w:rPr>
        <w:t>», в течение 3-х дней преподаватель-предметник обязан перенести результаты в АСУО «Сириус».</w:t>
      </w: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7</w:t>
      </w:r>
      <w:r w:rsidR="001D090C" w:rsidRPr="004B3B99">
        <w:rPr>
          <w:rFonts w:ascii="Times New Roman" w:hAnsi="Times New Roman" w:cs="Times New Roman"/>
          <w:sz w:val="24"/>
          <w:szCs w:val="24"/>
        </w:rPr>
        <w:t>.5 Ответственность за идентичность оценок в базах данных возлагается на ведущего препода</w:t>
      </w:r>
      <w:r w:rsidR="00340F70" w:rsidRPr="004B3B99">
        <w:rPr>
          <w:rFonts w:ascii="Times New Roman" w:hAnsi="Times New Roman" w:cs="Times New Roman"/>
          <w:sz w:val="24"/>
          <w:szCs w:val="24"/>
        </w:rPr>
        <w:t>вателя. Мониторинг соответствия</w:t>
      </w:r>
      <w:r w:rsidR="00676A2F" w:rsidRPr="004B3B99">
        <w:rPr>
          <w:rFonts w:ascii="Times New Roman" w:hAnsi="Times New Roman" w:cs="Times New Roman"/>
          <w:sz w:val="24"/>
          <w:szCs w:val="24"/>
        </w:rPr>
        <w:t xml:space="preserve"> </w:t>
      </w:r>
      <w:r w:rsidR="00340F70" w:rsidRPr="004B3B99">
        <w:rPr>
          <w:rFonts w:ascii="Times New Roman" w:hAnsi="Times New Roman" w:cs="Times New Roman"/>
          <w:sz w:val="24"/>
          <w:szCs w:val="24"/>
        </w:rPr>
        <w:t xml:space="preserve">выставленных оценок и сличения их с ведомостями и протоколами комиссий </w:t>
      </w:r>
      <w:r w:rsidR="001D090C" w:rsidRPr="004B3B99">
        <w:rPr>
          <w:rFonts w:ascii="Times New Roman" w:hAnsi="Times New Roman" w:cs="Times New Roman"/>
          <w:sz w:val="24"/>
          <w:szCs w:val="24"/>
        </w:rPr>
        <w:t xml:space="preserve">возлагается на ОР, ДАП и ЦЦИКТ.  </w:t>
      </w: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7</w:t>
      </w:r>
      <w:r w:rsidR="001D090C" w:rsidRPr="004B3B99">
        <w:rPr>
          <w:rFonts w:ascii="Times New Roman" w:hAnsi="Times New Roman" w:cs="Times New Roman"/>
          <w:sz w:val="24"/>
          <w:szCs w:val="24"/>
        </w:rPr>
        <w:t>.6</w:t>
      </w:r>
      <w:proofErr w:type="gramStart"/>
      <w:r w:rsidR="0040687D" w:rsidRPr="004B3B99">
        <w:rPr>
          <w:rFonts w:ascii="Times New Roman" w:hAnsi="Times New Roman" w:cs="Times New Roman"/>
          <w:sz w:val="24"/>
          <w:szCs w:val="24"/>
        </w:rPr>
        <w:t>В</w:t>
      </w:r>
      <w:proofErr w:type="gramEnd"/>
      <w:r w:rsidR="00340F70" w:rsidRPr="004B3B99">
        <w:rPr>
          <w:rFonts w:ascii="Times New Roman" w:hAnsi="Times New Roman" w:cs="Times New Roman"/>
          <w:sz w:val="24"/>
          <w:szCs w:val="24"/>
        </w:rPr>
        <w:t xml:space="preserve"> </w:t>
      </w:r>
      <w:r w:rsidR="00AC3635" w:rsidRPr="004B3B99">
        <w:rPr>
          <w:rFonts w:ascii="Times New Roman" w:hAnsi="Times New Roman" w:cs="Times New Roman"/>
          <w:sz w:val="24"/>
          <w:szCs w:val="24"/>
        </w:rPr>
        <w:t>процедуры допуска</w:t>
      </w:r>
      <w:r w:rsidR="00340F70" w:rsidRPr="004B3B99">
        <w:rPr>
          <w:rFonts w:ascii="Times New Roman" w:hAnsi="Times New Roman" w:cs="Times New Roman"/>
          <w:sz w:val="24"/>
          <w:szCs w:val="24"/>
        </w:rPr>
        <w:t xml:space="preserve"> обучающихся в холлы и аудитории, </w:t>
      </w:r>
      <w:r w:rsidR="0040687D" w:rsidRPr="004B3B99">
        <w:rPr>
          <w:rFonts w:ascii="Times New Roman" w:hAnsi="Times New Roman" w:cs="Times New Roman"/>
          <w:sz w:val="24"/>
          <w:szCs w:val="24"/>
        </w:rPr>
        <w:t xml:space="preserve">где проводятся экзамены в ходе </w:t>
      </w:r>
      <w:r w:rsidR="00340F70" w:rsidRPr="004B3B99">
        <w:rPr>
          <w:rFonts w:ascii="Times New Roman" w:hAnsi="Times New Roman" w:cs="Times New Roman"/>
          <w:sz w:val="24"/>
          <w:szCs w:val="24"/>
        </w:rPr>
        <w:t>промежуточной</w:t>
      </w:r>
      <w:r w:rsidR="0040687D" w:rsidRPr="004B3B99">
        <w:rPr>
          <w:rFonts w:ascii="Times New Roman" w:hAnsi="Times New Roman" w:cs="Times New Roman"/>
          <w:sz w:val="24"/>
          <w:szCs w:val="24"/>
        </w:rPr>
        <w:t xml:space="preserve"> и </w:t>
      </w:r>
      <w:r w:rsidR="00AC3635" w:rsidRPr="004B3B99">
        <w:rPr>
          <w:rFonts w:ascii="Times New Roman" w:hAnsi="Times New Roman" w:cs="Times New Roman"/>
          <w:sz w:val="24"/>
          <w:szCs w:val="24"/>
        </w:rPr>
        <w:t>итоговой аттестаций</w:t>
      </w:r>
      <w:r w:rsidR="00340F70" w:rsidRPr="004B3B99">
        <w:rPr>
          <w:rFonts w:ascii="Times New Roman" w:hAnsi="Times New Roman" w:cs="Times New Roman"/>
          <w:sz w:val="24"/>
          <w:szCs w:val="24"/>
        </w:rPr>
        <w:t xml:space="preserve"> по согласованию с курирующим проректором </w:t>
      </w:r>
      <w:r w:rsidR="00AC3635" w:rsidRPr="004B3B99">
        <w:rPr>
          <w:rFonts w:ascii="Times New Roman" w:hAnsi="Times New Roman" w:cs="Times New Roman"/>
          <w:sz w:val="24"/>
          <w:szCs w:val="24"/>
        </w:rPr>
        <w:t>и согласно</w:t>
      </w:r>
      <w:r w:rsidR="00340F70" w:rsidRPr="004B3B99">
        <w:rPr>
          <w:rFonts w:ascii="Times New Roman" w:hAnsi="Times New Roman" w:cs="Times New Roman"/>
          <w:sz w:val="24"/>
          <w:szCs w:val="24"/>
        </w:rPr>
        <w:t xml:space="preserve"> расписанию, а также для осуществления видеонаблюдения хода проведения экзаменов совместно с членами мониторинговой комиссии привлекаются сотрудники службы безопасности университета. </w:t>
      </w:r>
    </w:p>
    <w:p w:rsidR="00B97A33"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7</w:t>
      </w:r>
      <w:r w:rsidR="00E400B3" w:rsidRPr="004B3B99">
        <w:rPr>
          <w:rFonts w:ascii="Times New Roman" w:hAnsi="Times New Roman" w:cs="Times New Roman"/>
          <w:sz w:val="24"/>
          <w:szCs w:val="24"/>
        </w:rPr>
        <w:t>.7</w:t>
      </w:r>
      <w:proofErr w:type="gramStart"/>
      <w:r w:rsidR="00E400B3" w:rsidRPr="004B3B99">
        <w:rPr>
          <w:rFonts w:ascii="Times New Roman" w:hAnsi="Times New Roman" w:cs="Times New Roman"/>
          <w:sz w:val="24"/>
          <w:szCs w:val="24"/>
        </w:rPr>
        <w:t xml:space="preserve"> Д</w:t>
      </w:r>
      <w:proofErr w:type="gramEnd"/>
      <w:r w:rsidR="00E400B3" w:rsidRPr="004B3B99">
        <w:rPr>
          <w:rFonts w:ascii="Times New Roman" w:hAnsi="Times New Roman" w:cs="Times New Roman"/>
          <w:sz w:val="24"/>
          <w:szCs w:val="24"/>
        </w:rPr>
        <w:t>ля допуска на экзамен обучающимся необходимо предъявить уд</w:t>
      </w:r>
      <w:r w:rsidR="0040687D" w:rsidRPr="004B3B99">
        <w:rPr>
          <w:rFonts w:ascii="Times New Roman" w:hAnsi="Times New Roman" w:cs="Times New Roman"/>
          <w:sz w:val="24"/>
          <w:szCs w:val="24"/>
        </w:rPr>
        <w:t>остоверение личности в оригинале</w:t>
      </w:r>
      <w:r w:rsidR="00E400B3" w:rsidRPr="004B3B99">
        <w:rPr>
          <w:rFonts w:ascii="Times New Roman" w:hAnsi="Times New Roman" w:cs="Times New Roman"/>
          <w:sz w:val="24"/>
          <w:szCs w:val="24"/>
        </w:rPr>
        <w:t>.</w:t>
      </w:r>
      <w:r w:rsidR="0040687D" w:rsidRPr="004B3B99">
        <w:rPr>
          <w:rFonts w:ascii="Times New Roman" w:hAnsi="Times New Roman" w:cs="Times New Roman"/>
          <w:sz w:val="24"/>
          <w:szCs w:val="24"/>
        </w:rPr>
        <w:t xml:space="preserve"> В случае отсутствия оригинала удостоверения личности по причине его замены предъявляется </w:t>
      </w:r>
      <w:r w:rsidR="00B97A33" w:rsidRPr="004B3B99">
        <w:rPr>
          <w:rFonts w:ascii="Times New Roman" w:hAnsi="Times New Roman" w:cs="Times New Roman"/>
          <w:sz w:val="24"/>
          <w:szCs w:val="24"/>
        </w:rPr>
        <w:t xml:space="preserve">квитанция/корешок, выданный соответствующим органом </w:t>
      </w:r>
      <w:r w:rsidR="00AC3635" w:rsidRPr="004B3B99">
        <w:rPr>
          <w:rFonts w:ascii="Times New Roman" w:hAnsi="Times New Roman" w:cs="Times New Roman"/>
          <w:sz w:val="24"/>
          <w:szCs w:val="24"/>
        </w:rPr>
        <w:t>при подаче</w:t>
      </w:r>
      <w:r w:rsidR="00B97A33" w:rsidRPr="004B3B99">
        <w:rPr>
          <w:rFonts w:ascii="Times New Roman" w:hAnsi="Times New Roman" w:cs="Times New Roman"/>
          <w:sz w:val="24"/>
          <w:szCs w:val="24"/>
        </w:rPr>
        <w:t xml:space="preserve"> заявления на замену документа, удостоверяющего личность. При </w:t>
      </w:r>
      <w:r w:rsidR="00B97A33" w:rsidRPr="004B3B99">
        <w:rPr>
          <w:rFonts w:ascii="Times New Roman" w:hAnsi="Times New Roman" w:cs="Times New Roman"/>
          <w:sz w:val="24"/>
          <w:szCs w:val="24"/>
        </w:rPr>
        <w:lastRenderedPageBreak/>
        <w:t xml:space="preserve">этом предоставление удостоверения </w:t>
      </w:r>
      <w:r w:rsidR="00AC3635" w:rsidRPr="004B3B99">
        <w:rPr>
          <w:rFonts w:ascii="Times New Roman" w:hAnsi="Times New Roman" w:cs="Times New Roman"/>
          <w:sz w:val="24"/>
          <w:szCs w:val="24"/>
        </w:rPr>
        <w:t>личности в</w:t>
      </w:r>
      <w:r w:rsidR="00B97A33" w:rsidRPr="004B3B99">
        <w:rPr>
          <w:rFonts w:ascii="Times New Roman" w:hAnsi="Times New Roman" w:cs="Times New Roman"/>
          <w:sz w:val="24"/>
          <w:szCs w:val="24"/>
        </w:rPr>
        <w:t xml:space="preserve"> цифровом формате с платформ </w:t>
      </w:r>
      <w:proofErr w:type="spellStart"/>
      <w:r w:rsidR="00B97A33" w:rsidRPr="004B3B99">
        <w:rPr>
          <w:rFonts w:ascii="Times New Roman" w:hAnsi="Times New Roman" w:cs="Times New Roman"/>
          <w:sz w:val="24"/>
          <w:szCs w:val="24"/>
          <w:lang w:val="en-US"/>
        </w:rPr>
        <w:t>Egov</w:t>
      </w:r>
      <w:proofErr w:type="spellEnd"/>
      <w:proofErr w:type="gramStart"/>
      <w:r w:rsidR="00B97A33" w:rsidRPr="004B3B99">
        <w:rPr>
          <w:rFonts w:ascii="Times New Roman" w:hAnsi="Times New Roman" w:cs="Times New Roman"/>
          <w:sz w:val="24"/>
          <w:szCs w:val="24"/>
          <w:lang w:val="kk-KZ"/>
        </w:rPr>
        <w:t>и</w:t>
      </w:r>
      <w:proofErr w:type="spellStart"/>
      <w:proofErr w:type="gramEnd"/>
      <w:r w:rsidR="00B97A33" w:rsidRPr="004B3B99">
        <w:rPr>
          <w:rFonts w:ascii="Times New Roman" w:hAnsi="Times New Roman" w:cs="Times New Roman"/>
          <w:sz w:val="24"/>
          <w:szCs w:val="24"/>
          <w:lang w:val="en-US"/>
        </w:rPr>
        <w:t>Kaspi</w:t>
      </w:r>
      <w:proofErr w:type="spellEnd"/>
      <w:r w:rsidR="00B97A33" w:rsidRPr="004B3B99">
        <w:rPr>
          <w:rFonts w:ascii="Times New Roman" w:hAnsi="Times New Roman" w:cs="Times New Roman"/>
          <w:sz w:val="24"/>
          <w:szCs w:val="24"/>
        </w:rPr>
        <w:t xml:space="preserve"> не принимается, так как обучающийся при входе на экзамены не должен с собой иметь телефоны и другие электронные средств</w:t>
      </w:r>
      <w:r w:rsidR="00520743" w:rsidRPr="004B3B99">
        <w:rPr>
          <w:rFonts w:ascii="Times New Roman" w:hAnsi="Times New Roman" w:cs="Times New Roman"/>
          <w:sz w:val="24"/>
          <w:szCs w:val="24"/>
        </w:rPr>
        <w:t>а</w:t>
      </w:r>
      <w:r w:rsidR="00B97A33" w:rsidRPr="004B3B99">
        <w:rPr>
          <w:rFonts w:ascii="Times New Roman" w:hAnsi="Times New Roman" w:cs="Times New Roman"/>
          <w:sz w:val="24"/>
          <w:szCs w:val="24"/>
        </w:rPr>
        <w:t>.</w:t>
      </w:r>
    </w:p>
    <w:p w:rsidR="00404227" w:rsidRPr="004B3B99" w:rsidRDefault="00E400B3"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Обучающимся строго запрещается выходить из аудитории без разрешения и уважительной </w:t>
      </w:r>
      <w:proofErr w:type="spellStart"/>
      <w:r w:rsidRPr="004B3B99">
        <w:rPr>
          <w:rFonts w:ascii="Times New Roman" w:hAnsi="Times New Roman" w:cs="Times New Roman"/>
          <w:sz w:val="24"/>
          <w:szCs w:val="24"/>
        </w:rPr>
        <w:t>причины</w:t>
      </w:r>
      <w:proofErr w:type="gramStart"/>
      <w:r w:rsidRPr="004B3B99">
        <w:rPr>
          <w:rFonts w:ascii="Times New Roman" w:hAnsi="Times New Roman" w:cs="Times New Roman"/>
          <w:sz w:val="24"/>
          <w:szCs w:val="24"/>
        </w:rPr>
        <w:t>.</w:t>
      </w:r>
      <w:r w:rsidR="00404227" w:rsidRPr="004B3B99">
        <w:rPr>
          <w:rFonts w:ascii="Times New Roman" w:hAnsi="Times New Roman" w:cs="Times New Roman"/>
          <w:sz w:val="24"/>
          <w:szCs w:val="24"/>
        </w:rPr>
        <w:t>Н</w:t>
      </w:r>
      <w:proofErr w:type="gramEnd"/>
      <w:r w:rsidR="00404227" w:rsidRPr="004B3B99">
        <w:rPr>
          <w:rFonts w:ascii="Times New Roman" w:hAnsi="Times New Roman" w:cs="Times New Roman"/>
          <w:sz w:val="24"/>
          <w:szCs w:val="24"/>
        </w:rPr>
        <w:t>е</w:t>
      </w:r>
      <w:proofErr w:type="spellEnd"/>
      <w:r w:rsidR="00404227" w:rsidRPr="004B3B99">
        <w:rPr>
          <w:rFonts w:ascii="Times New Roman" w:hAnsi="Times New Roman" w:cs="Times New Roman"/>
          <w:sz w:val="24"/>
          <w:szCs w:val="24"/>
        </w:rPr>
        <w:t xml:space="preserve"> допускается опоздание на экзамен более 15 минут.</w:t>
      </w:r>
    </w:p>
    <w:p w:rsidR="001D090C" w:rsidRPr="004B3B99" w:rsidRDefault="0070197C" w:rsidP="008F665B">
      <w:pPr>
        <w:pStyle w:val="21"/>
        <w:spacing w:after="0" w:line="240" w:lineRule="auto"/>
        <w:ind w:left="0" w:firstLine="709"/>
        <w:jc w:val="both"/>
      </w:pPr>
      <w:r w:rsidRPr="004B3B99">
        <w:t>7</w:t>
      </w:r>
      <w:r w:rsidR="00E400B3" w:rsidRPr="004B3B99">
        <w:t>.8</w:t>
      </w:r>
      <w:proofErr w:type="gramStart"/>
      <w:r w:rsidR="001D090C" w:rsidRPr="004B3B99">
        <w:t xml:space="preserve"> В</w:t>
      </w:r>
      <w:proofErr w:type="gramEnd"/>
      <w:r w:rsidR="001D090C" w:rsidRPr="004B3B99">
        <w:t xml:space="preserve"> случае выявления </w:t>
      </w:r>
      <w:r w:rsidR="00AC3635" w:rsidRPr="004B3B99">
        <w:t>нарушений, член</w:t>
      </w:r>
      <w:r w:rsidR="001D090C" w:rsidRPr="004B3B99">
        <w:t xml:space="preserve"> ком</w:t>
      </w:r>
      <w:r w:rsidR="00340F70" w:rsidRPr="004B3B99">
        <w:t>иссии (проктор или мониторингов</w:t>
      </w:r>
      <w:r w:rsidR="00D95D16" w:rsidRPr="004B3B99">
        <w:t>о</w:t>
      </w:r>
      <w:r w:rsidR="001D090C" w:rsidRPr="004B3B99">
        <w:t>й)</w:t>
      </w:r>
      <w:r w:rsidR="00D95D16" w:rsidRPr="004B3B99">
        <w:t>, представитель ОР или деканата,</w:t>
      </w:r>
      <w:r w:rsidR="001D090C" w:rsidRPr="004B3B99">
        <w:t xml:space="preserve"> должен составить акт по форме о срыве/переносе экзамена или об отстранении от экзамена студента по причине нарушения правил академической честности (списывание, вы</w:t>
      </w:r>
      <w:r w:rsidR="00D95D16" w:rsidRPr="004B3B99">
        <w:t>дача себя за другое лицо и др.).</w:t>
      </w:r>
    </w:p>
    <w:p w:rsidR="001D090C" w:rsidRPr="004B3B99" w:rsidRDefault="0070197C" w:rsidP="008F665B">
      <w:pPr>
        <w:pStyle w:val="afa"/>
        <w:ind w:firstLine="709"/>
        <w:jc w:val="both"/>
        <w:rPr>
          <w:bCs/>
          <w:sz w:val="24"/>
          <w:szCs w:val="24"/>
        </w:rPr>
      </w:pPr>
      <w:r w:rsidRPr="004B3B99">
        <w:rPr>
          <w:sz w:val="24"/>
          <w:szCs w:val="24"/>
        </w:rPr>
        <w:t>7</w:t>
      </w:r>
      <w:r w:rsidR="001D090C" w:rsidRPr="004B3B99">
        <w:rPr>
          <w:sz w:val="24"/>
          <w:szCs w:val="24"/>
        </w:rPr>
        <w:t>.</w:t>
      </w:r>
      <w:r w:rsidR="00E400B3" w:rsidRPr="004B3B99">
        <w:rPr>
          <w:sz w:val="24"/>
          <w:szCs w:val="24"/>
        </w:rPr>
        <w:t>9</w:t>
      </w:r>
      <w:proofErr w:type="gramStart"/>
      <w:r w:rsidR="00AC3635" w:rsidRPr="004B3B99">
        <w:rPr>
          <w:sz w:val="24"/>
          <w:szCs w:val="24"/>
          <w:lang w:val="kk-KZ"/>
        </w:rPr>
        <w:t xml:space="preserve"> </w:t>
      </w:r>
      <w:r w:rsidR="001D090C" w:rsidRPr="004B3B99">
        <w:rPr>
          <w:bCs/>
          <w:sz w:val="24"/>
          <w:szCs w:val="24"/>
        </w:rPr>
        <w:t>В</w:t>
      </w:r>
      <w:proofErr w:type="gramEnd"/>
      <w:r w:rsidR="001D090C" w:rsidRPr="004B3B99">
        <w:rPr>
          <w:bCs/>
          <w:sz w:val="24"/>
          <w:szCs w:val="24"/>
        </w:rPr>
        <w:t xml:space="preserve"> случае составления акта аннулирования результата экзамена, акт должен быть передан сотруднику ОР в тот же день преподавателем-экзаменатором или членом комиссии. Изменения вносятся в базу данных ОР в тот же день. </w:t>
      </w:r>
    </w:p>
    <w:p w:rsidR="00D95D16" w:rsidRPr="004B3B99" w:rsidRDefault="0070197C" w:rsidP="008F665B">
      <w:pPr>
        <w:pStyle w:val="afa"/>
        <w:ind w:firstLine="709"/>
        <w:jc w:val="both"/>
        <w:rPr>
          <w:sz w:val="23"/>
          <w:szCs w:val="23"/>
        </w:rPr>
      </w:pPr>
      <w:r w:rsidRPr="004B3B99">
        <w:rPr>
          <w:bCs/>
          <w:sz w:val="24"/>
          <w:szCs w:val="24"/>
        </w:rPr>
        <w:t>7</w:t>
      </w:r>
      <w:r w:rsidR="00D95D16" w:rsidRPr="004B3B99">
        <w:rPr>
          <w:bCs/>
          <w:sz w:val="24"/>
          <w:szCs w:val="24"/>
        </w:rPr>
        <w:t>.10</w:t>
      </w:r>
      <w:r w:rsidR="00AC3635" w:rsidRPr="004B3B99">
        <w:rPr>
          <w:bCs/>
          <w:sz w:val="24"/>
          <w:szCs w:val="24"/>
          <w:lang w:val="kk-KZ"/>
        </w:rPr>
        <w:t xml:space="preserve"> </w:t>
      </w:r>
      <w:r w:rsidR="00D95D16" w:rsidRPr="004B3B99">
        <w:rPr>
          <w:sz w:val="23"/>
          <w:szCs w:val="23"/>
        </w:rPr>
        <w:t xml:space="preserve">Присутствие на экзаменах посторонних лиц, кроме проректоров, представителей </w:t>
      </w:r>
      <w:proofErr w:type="spellStart"/>
      <w:r w:rsidR="00D95D16" w:rsidRPr="004B3B99">
        <w:rPr>
          <w:sz w:val="23"/>
          <w:szCs w:val="23"/>
        </w:rPr>
        <w:t>ОР</w:t>
      </w:r>
      <w:proofErr w:type="gramStart"/>
      <w:r w:rsidR="00D95D16" w:rsidRPr="004B3B99">
        <w:rPr>
          <w:sz w:val="23"/>
          <w:szCs w:val="23"/>
        </w:rPr>
        <w:t>,</w:t>
      </w:r>
      <w:r w:rsidR="005E3422" w:rsidRPr="004B3B99">
        <w:rPr>
          <w:sz w:val="23"/>
          <w:szCs w:val="23"/>
        </w:rPr>
        <w:t>п</w:t>
      </w:r>
      <w:proofErr w:type="gramEnd"/>
      <w:r w:rsidR="005E3422" w:rsidRPr="004B3B99">
        <w:rPr>
          <w:sz w:val="23"/>
          <w:szCs w:val="23"/>
        </w:rPr>
        <w:t>редставителей</w:t>
      </w:r>
      <w:proofErr w:type="spellEnd"/>
      <w:r w:rsidR="005E3422" w:rsidRPr="004B3B99">
        <w:rPr>
          <w:sz w:val="23"/>
          <w:szCs w:val="23"/>
        </w:rPr>
        <w:t xml:space="preserve"> ОДО</w:t>
      </w:r>
      <w:r w:rsidR="005E3422" w:rsidRPr="004B3B99">
        <w:rPr>
          <w:sz w:val="23"/>
          <w:szCs w:val="23"/>
          <w:lang w:val="kk-KZ"/>
        </w:rPr>
        <w:t>,</w:t>
      </w:r>
      <w:r w:rsidR="00D95D16" w:rsidRPr="004B3B99">
        <w:rPr>
          <w:sz w:val="23"/>
          <w:szCs w:val="23"/>
        </w:rPr>
        <w:t xml:space="preserve"> членов комиссий, деканов/директоров и их заместителей, студентов-наблюдателей,</w:t>
      </w:r>
      <w:r w:rsidR="00F6627D" w:rsidRPr="004B3B99">
        <w:rPr>
          <w:sz w:val="23"/>
          <w:szCs w:val="23"/>
        </w:rPr>
        <w:t xml:space="preserve"> представители службы безопасности </w:t>
      </w:r>
      <w:r w:rsidR="00D95D16" w:rsidRPr="004B3B99">
        <w:rPr>
          <w:sz w:val="23"/>
          <w:szCs w:val="23"/>
        </w:rPr>
        <w:t xml:space="preserve"> без разрешения курирующего проректора не допускается.</w:t>
      </w:r>
    </w:p>
    <w:p w:rsidR="00D95D16" w:rsidRPr="004B3B99" w:rsidRDefault="0070197C" w:rsidP="008F665B">
      <w:pPr>
        <w:pStyle w:val="afa"/>
        <w:ind w:firstLine="709"/>
        <w:jc w:val="both"/>
        <w:rPr>
          <w:sz w:val="23"/>
          <w:szCs w:val="23"/>
        </w:rPr>
      </w:pPr>
      <w:r w:rsidRPr="004B3B99">
        <w:rPr>
          <w:sz w:val="23"/>
          <w:szCs w:val="23"/>
        </w:rPr>
        <w:t>7</w:t>
      </w:r>
      <w:r w:rsidR="00D95D16" w:rsidRPr="004B3B99">
        <w:rPr>
          <w:sz w:val="23"/>
          <w:szCs w:val="23"/>
        </w:rPr>
        <w:t>.11 Проверка письменных работ осуществляется только в специальных аудиториях в присутствии члена мониторинговой комиссии.</w:t>
      </w:r>
    </w:p>
    <w:p w:rsidR="00D95D16" w:rsidRPr="004B3B99" w:rsidRDefault="0070197C" w:rsidP="008F665B">
      <w:pPr>
        <w:pStyle w:val="afa"/>
        <w:ind w:firstLine="709"/>
        <w:jc w:val="both"/>
        <w:rPr>
          <w:sz w:val="23"/>
          <w:szCs w:val="23"/>
        </w:rPr>
      </w:pPr>
      <w:r w:rsidRPr="004B3B99">
        <w:rPr>
          <w:sz w:val="23"/>
          <w:szCs w:val="23"/>
        </w:rPr>
        <w:t>7</w:t>
      </w:r>
      <w:r w:rsidR="00D95D16" w:rsidRPr="004B3B99">
        <w:rPr>
          <w:sz w:val="23"/>
          <w:szCs w:val="23"/>
        </w:rPr>
        <w:t xml:space="preserve">.12 Явочные листы должны быть переданы в день экзамена представителю ОР. </w:t>
      </w:r>
    </w:p>
    <w:p w:rsidR="001D090C" w:rsidRPr="004B3B99" w:rsidRDefault="0070197C" w:rsidP="008F665B">
      <w:pPr>
        <w:spacing w:after="0" w:line="240" w:lineRule="auto"/>
        <w:ind w:firstLine="709"/>
        <w:jc w:val="both"/>
        <w:rPr>
          <w:rFonts w:ascii="Times New Roman" w:hAnsi="Times New Roman" w:cs="Times New Roman"/>
          <w:b/>
          <w:sz w:val="24"/>
          <w:szCs w:val="24"/>
        </w:rPr>
      </w:pPr>
      <w:r w:rsidRPr="004B3B99">
        <w:rPr>
          <w:rFonts w:ascii="Times New Roman" w:hAnsi="Times New Roman" w:cs="Times New Roman"/>
          <w:spacing w:val="-5"/>
          <w:sz w:val="24"/>
          <w:szCs w:val="24"/>
        </w:rPr>
        <w:t>7</w:t>
      </w:r>
      <w:r w:rsidR="00D95D16" w:rsidRPr="004B3B99">
        <w:rPr>
          <w:rFonts w:ascii="Times New Roman" w:hAnsi="Times New Roman" w:cs="Times New Roman"/>
          <w:spacing w:val="-5"/>
          <w:sz w:val="24"/>
          <w:szCs w:val="24"/>
        </w:rPr>
        <w:t>.13</w:t>
      </w:r>
      <w:proofErr w:type="gramStart"/>
      <w:r w:rsidR="001D090C" w:rsidRPr="004B3B99">
        <w:rPr>
          <w:rFonts w:ascii="Times New Roman" w:hAnsi="Times New Roman" w:cs="Times New Roman"/>
          <w:spacing w:val="-5"/>
          <w:sz w:val="24"/>
          <w:szCs w:val="24"/>
        </w:rPr>
        <w:t xml:space="preserve"> В</w:t>
      </w:r>
      <w:proofErr w:type="gramEnd"/>
      <w:r w:rsidR="001D090C" w:rsidRPr="004B3B99">
        <w:rPr>
          <w:rFonts w:ascii="Times New Roman" w:hAnsi="Times New Roman" w:cs="Times New Roman"/>
          <w:spacing w:val="-5"/>
          <w:sz w:val="24"/>
          <w:szCs w:val="24"/>
        </w:rPr>
        <w:t xml:space="preserve">се материалы, используемые во время экзамена (экзаменационные билеты и тестовые задания, листы ответов, </w:t>
      </w:r>
      <w:r w:rsidR="001D090C" w:rsidRPr="004B3B99">
        <w:rPr>
          <w:rFonts w:ascii="Times New Roman" w:hAnsi="Times New Roman" w:cs="Times New Roman"/>
          <w:sz w:val="24"/>
          <w:szCs w:val="24"/>
        </w:rPr>
        <w:t>листы учета прихода обучающихся на экзамен, акты)</w:t>
      </w:r>
      <w:r w:rsidR="001D090C" w:rsidRPr="004B3B99">
        <w:rPr>
          <w:rFonts w:ascii="Times New Roman" w:hAnsi="Times New Roman" w:cs="Times New Roman"/>
          <w:spacing w:val="-5"/>
          <w:sz w:val="24"/>
          <w:szCs w:val="24"/>
        </w:rPr>
        <w:t xml:space="preserve"> после завершения экзаменов хранятся в ОР в течение 1 </w:t>
      </w:r>
      <w:r w:rsidR="00AC3635" w:rsidRPr="004B3B99">
        <w:rPr>
          <w:rFonts w:ascii="Times New Roman" w:hAnsi="Times New Roman" w:cs="Times New Roman"/>
          <w:spacing w:val="-5"/>
          <w:sz w:val="24"/>
          <w:szCs w:val="24"/>
        </w:rPr>
        <w:t>семестра после</w:t>
      </w:r>
      <w:r w:rsidR="001D090C" w:rsidRPr="004B3B99">
        <w:rPr>
          <w:rFonts w:ascii="Times New Roman" w:hAnsi="Times New Roman" w:cs="Times New Roman"/>
          <w:spacing w:val="-5"/>
          <w:sz w:val="24"/>
          <w:szCs w:val="24"/>
        </w:rPr>
        <w:t xml:space="preserve"> окончания сессии</w:t>
      </w:r>
    </w:p>
    <w:p w:rsidR="00F07330" w:rsidRPr="004B3B99" w:rsidRDefault="00F07330" w:rsidP="00CA1B7D">
      <w:pPr>
        <w:pStyle w:val="4"/>
        <w:spacing w:before="0" w:after="0" w:line="240" w:lineRule="auto"/>
        <w:ind w:firstLine="709"/>
        <w:jc w:val="both"/>
        <w:rPr>
          <w:rFonts w:ascii="Times New Roman" w:hAnsi="Times New Roman" w:cs="Times New Roman"/>
          <w:spacing w:val="-5"/>
          <w:u w:val="single"/>
        </w:rPr>
      </w:pPr>
    </w:p>
    <w:p w:rsidR="001D090C" w:rsidRPr="004B3B99" w:rsidRDefault="0070197C" w:rsidP="00CA1B7D">
      <w:pPr>
        <w:pStyle w:val="4"/>
        <w:spacing w:before="0" w:after="0" w:line="240" w:lineRule="auto"/>
        <w:ind w:firstLine="709"/>
        <w:jc w:val="both"/>
        <w:rPr>
          <w:rFonts w:ascii="Times New Roman" w:hAnsi="Times New Roman" w:cs="Times New Roman"/>
          <w:spacing w:val="-5"/>
          <w:u w:val="single"/>
        </w:rPr>
      </w:pPr>
      <w:r w:rsidRPr="004B3B99">
        <w:rPr>
          <w:rFonts w:ascii="Times New Roman" w:hAnsi="Times New Roman" w:cs="Times New Roman"/>
          <w:spacing w:val="-5"/>
          <w:u w:val="single"/>
        </w:rPr>
        <w:t>8</w:t>
      </w:r>
      <w:r w:rsidR="00CA1B7D" w:rsidRPr="004B3B99">
        <w:rPr>
          <w:rFonts w:ascii="Times New Roman" w:hAnsi="Times New Roman" w:cs="Times New Roman"/>
          <w:spacing w:val="-5"/>
          <w:u w:val="single"/>
        </w:rPr>
        <w:t>.</w:t>
      </w:r>
      <w:r w:rsidR="00424670" w:rsidRPr="004B3B99">
        <w:rPr>
          <w:rFonts w:ascii="Times New Roman" w:hAnsi="Times New Roman" w:cs="Times New Roman"/>
          <w:spacing w:val="-5"/>
          <w:u w:val="single"/>
        </w:rPr>
        <w:t xml:space="preserve"> ПОРЯДОК </w:t>
      </w:r>
      <w:r w:rsidR="0055712E" w:rsidRPr="004B3B99">
        <w:rPr>
          <w:rFonts w:ascii="Times New Roman" w:hAnsi="Times New Roman" w:cs="Times New Roman"/>
          <w:spacing w:val="-5"/>
          <w:u w:val="single"/>
        </w:rPr>
        <w:t xml:space="preserve"> ПРОВЕДЕНИЯ ЭКЗАМЕНОВ</w:t>
      </w:r>
    </w:p>
    <w:p w:rsidR="001D090C" w:rsidRPr="004B3B99" w:rsidRDefault="001D090C" w:rsidP="008F665B">
      <w:pPr>
        <w:spacing w:after="0" w:line="240" w:lineRule="auto"/>
        <w:ind w:firstLine="709"/>
        <w:rPr>
          <w:rFonts w:ascii="Times New Roman" w:hAnsi="Times New Roman" w:cs="Times New Roman"/>
          <w:sz w:val="24"/>
          <w:szCs w:val="24"/>
        </w:rPr>
      </w:pPr>
    </w:p>
    <w:p w:rsidR="001D090C" w:rsidRPr="004B3B99" w:rsidRDefault="0070197C" w:rsidP="008F665B">
      <w:pPr>
        <w:pStyle w:val="4"/>
        <w:spacing w:before="0" w:after="0" w:line="240" w:lineRule="auto"/>
        <w:ind w:firstLine="709"/>
        <w:jc w:val="both"/>
        <w:rPr>
          <w:rFonts w:ascii="Times New Roman" w:hAnsi="Times New Roman" w:cs="Times New Roman"/>
          <w:spacing w:val="-5"/>
        </w:rPr>
      </w:pPr>
      <w:r w:rsidRPr="004B3B99">
        <w:rPr>
          <w:rFonts w:ascii="Times New Roman" w:hAnsi="Times New Roman" w:cs="Times New Roman"/>
          <w:spacing w:val="-5"/>
        </w:rPr>
        <w:t>8</w:t>
      </w:r>
      <w:r w:rsidR="00424670" w:rsidRPr="004B3B99">
        <w:rPr>
          <w:rFonts w:ascii="Times New Roman" w:hAnsi="Times New Roman" w:cs="Times New Roman"/>
          <w:spacing w:val="-5"/>
        </w:rPr>
        <w:t>.1 Проведение</w:t>
      </w:r>
      <w:r w:rsidR="001D090C" w:rsidRPr="004B3B99">
        <w:rPr>
          <w:rFonts w:ascii="Times New Roman" w:hAnsi="Times New Roman" w:cs="Times New Roman"/>
          <w:spacing w:val="-5"/>
        </w:rPr>
        <w:t xml:space="preserve"> экзаменов в форме компьютерного тестирования</w:t>
      </w:r>
    </w:p>
    <w:p w:rsidR="001D090C" w:rsidRPr="004B3B99" w:rsidRDefault="001D090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Тестирование реализуется преимущественно компьютерным способом. </w:t>
      </w:r>
      <w:proofErr w:type="gramStart"/>
      <w:r w:rsidRPr="004B3B99">
        <w:rPr>
          <w:rFonts w:ascii="Times New Roman" w:hAnsi="Times New Roman" w:cs="Times New Roman"/>
          <w:sz w:val="24"/>
          <w:szCs w:val="24"/>
        </w:rPr>
        <w:t xml:space="preserve">Экзаменационные оценки </w:t>
      </w:r>
      <w:r w:rsidRPr="004B3B99">
        <w:rPr>
          <w:rFonts w:ascii="Times New Roman" w:hAnsi="Times New Roman" w:cs="Times New Roman"/>
          <w:bCs/>
          <w:sz w:val="24"/>
          <w:szCs w:val="24"/>
        </w:rPr>
        <w:t xml:space="preserve">тестирования </w:t>
      </w:r>
      <w:r w:rsidRPr="004B3B99">
        <w:rPr>
          <w:rFonts w:ascii="Times New Roman" w:hAnsi="Times New Roman" w:cs="Times New Roman"/>
          <w:sz w:val="24"/>
          <w:szCs w:val="24"/>
        </w:rPr>
        <w:t xml:space="preserve">автоматически отображаются на экране обучающегося сразу после сдачи теста и в базе данных офиса регистратора (далее – </w:t>
      </w:r>
      <w:r w:rsidR="002033FB" w:rsidRPr="004B3B99">
        <w:rPr>
          <w:rFonts w:ascii="Times New Roman" w:hAnsi="Times New Roman" w:cs="Times New Roman"/>
          <w:sz w:val="24"/>
          <w:szCs w:val="24"/>
        </w:rPr>
        <w:t>ОР) после</w:t>
      </w:r>
      <w:r w:rsidRPr="004B3B99">
        <w:rPr>
          <w:rFonts w:ascii="Times New Roman" w:hAnsi="Times New Roman" w:cs="Times New Roman"/>
          <w:sz w:val="24"/>
          <w:szCs w:val="24"/>
        </w:rPr>
        <w:t xml:space="preserve"> окончания всех экзаменов по вузу на конкретную дату, но не позднее 19</w:t>
      </w:r>
      <w:r w:rsidRPr="004B3B99">
        <w:rPr>
          <w:rFonts w:ascii="Times New Roman" w:hAnsi="Times New Roman" w:cs="Times New Roman"/>
          <w:sz w:val="24"/>
          <w:szCs w:val="24"/>
          <w:vertAlign w:val="superscript"/>
        </w:rPr>
        <w:t>00</w:t>
      </w:r>
      <w:r w:rsidRPr="004B3B99">
        <w:rPr>
          <w:rFonts w:ascii="Times New Roman" w:hAnsi="Times New Roman" w:cs="Times New Roman"/>
          <w:sz w:val="24"/>
          <w:szCs w:val="24"/>
        </w:rPr>
        <w:t xml:space="preserve"> часов того же дня (исключение составляют форс </w:t>
      </w:r>
      <w:r w:rsidR="002033FB" w:rsidRPr="004B3B99">
        <w:rPr>
          <w:rFonts w:ascii="Times New Roman" w:hAnsi="Times New Roman" w:cs="Times New Roman"/>
          <w:sz w:val="24"/>
          <w:szCs w:val="24"/>
        </w:rPr>
        <w:t>мажорные обстоятельства</w:t>
      </w:r>
      <w:r w:rsidRPr="004B3B99">
        <w:rPr>
          <w:rFonts w:ascii="Times New Roman" w:hAnsi="Times New Roman" w:cs="Times New Roman"/>
          <w:sz w:val="24"/>
          <w:szCs w:val="24"/>
        </w:rPr>
        <w:t xml:space="preserve"> – отсутствие доступа к Интернет, отключение электроэнергии, предупреждения МЧС и др.). </w:t>
      </w:r>
      <w:proofErr w:type="gramEnd"/>
    </w:p>
    <w:p w:rsidR="001D090C" w:rsidRPr="004B3B99" w:rsidRDefault="001D090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Заместители деканов каждого факультета совместно с ОР обязаны до начала экзаменов приготовить «Лист учета прихода обучающихся на экзамен» (Приложение А)  по каждой дисциплине. Член комиссии – </w:t>
      </w:r>
      <w:r w:rsidR="002033FB" w:rsidRPr="004B3B99">
        <w:rPr>
          <w:rFonts w:ascii="Times New Roman" w:hAnsi="Times New Roman" w:cs="Times New Roman"/>
          <w:sz w:val="24"/>
          <w:szCs w:val="24"/>
        </w:rPr>
        <w:t>проктор обязан</w:t>
      </w:r>
      <w:r w:rsidRPr="004B3B99">
        <w:rPr>
          <w:rFonts w:ascii="Times New Roman" w:hAnsi="Times New Roman" w:cs="Times New Roman"/>
          <w:sz w:val="24"/>
          <w:szCs w:val="24"/>
        </w:rPr>
        <w:t xml:space="preserve"> до начала экзамена взять «Лист </w:t>
      </w:r>
      <w:r w:rsidR="002033FB" w:rsidRPr="004B3B99">
        <w:rPr>
          <w:rFonts w:ascii="Times New Roman" w:hAnsi="Times New Roman" w:cs="Times New Roman"/>
          <w:sz w:val="24"/>
          <w:szCs w:val="24"/>
        </w:rPr>
        <w:t>учета прихода</w:t>
      </w:r>
      <w:r w:rsidRPr="004B3B99">
        <w:rPr>
          <w:rFonts w:ascii="Times New Roman" w:hAnsi="Times New Roman" w:cs="Times New Roman"/>
          <w:sz w:val="24"/>
          <w:szCs w:val="24"/>
        </w:rPr>
        <w:t xml:space="preserve"> </w:t>
      </w:r>
      <w:proofErr w:type="gramStart"/>
      <w:r w:rsidRPr="004B3B99">
        <w:rPr>
          <w:rFonts w:ascii="Times New Roman" w:hAnsi="Times New Roman" w:cs="Times New Roman"/>
          <w:sz w:val="24"/>
          <w:szCs w:val="24"/>
        </w:rPr>
        <w:t>обучающихся</w:t>
      </w:r>
      <w:proofErr w:type="gramEnd"/>
      <w:r w:rsidRPr="004B3B99">
        <w:rPr>
          <w:rFonts w:ascii="Times New Roman" w:hAnsi="Times New Roman" w:cs="Times New Roman"/>
          <w:sz w:val="24"/>
          <w:szCs w:val="24"/>
        </w:rPr>
        <w:t xml:space="preserve"> на экзамен» у заместителя декана того факультета, для обучающихся которого проводится экзамен. Ответственность за допуск обучающегося на экзамен по удостоверению личности порядок в ходе проведения экзамена несет член комиссии – проктор. После окончания экзамена лист учета передается членом комиссии – проктором в</w:t>
      </w:r>
      <w:r w:rsidR="00495BC4" w:rsidRPr="004B3B99">
        <w:rPr>
          <w:rFonts w:ascii="Times New Roman" w:hAnsi="Times New Roman" w:cs="Times New Roman"/>
          <w:sz w:val="24"/>
          <w:szCs w:val="24"/>
        </w:rPr>
        <w:t xml:space="preserve"> деканат</w:t>
      </w:r>
      <w:r w:rsidRPr="004B3B99">
        <w:rPr>
          <w:rFonts w:ascii="Times New Roman" w:hAnsi="Times New Roman" w:cs="Times New Roman"/>
          <w:sz w:val="24"/>
          <w:szCs w:val="24"/>
        </w:rPr>
        <w:t>, затем деканатом после окончания экзаменационной сессии – в  ОР.</w:t>
      </w:r>
    </w:p>
    <w:p w:rsidR="00AB163D" w:rsidRPr="004B3B99" w:rsidRDefault="00AB163D"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В случае возникновения технического сбоя </w:t>
      </w:r>
      <w:r w:rsidR="00495BC4" w:rsidRPr="004B3B99">
        <w:rPr>
          <w:rFonts w:ascii="Times New Roman" w:hAnsi="Times New Roman" w:cs="Times New Roman"/>
          <w:sz w:val="24"/>
          <w:szCs w:val="24"/>
        </w:rPr>
        <w:t xml:space="preserve">(при компьютерном тестировании) </w:t>
      </w:r>
      <w:r w:rsidRPr="004B3B99">
        <w:rPr>
          <w:rFonts w:ascii="Times New Roman" w:hAnsi="Times New Roman" w:cs="Times New Roman"/>
          <w:sz w:val="24"/>
          <w:szCs w:val="24"/>
        </w:rPr>
        <w:t xml:space="preserve">обучающемуся необходимо сообщить о проблеме члену экзаменационной комиссии для заполнения Листа технического сбоя. Лист технического сбоя подписывается членом </w:t>
      </w:r>
      <w:r w:rsidR="00B97A33" w:rsidRPr="004B3B99">
        <w:rPr>
          <w:rFonts w:ascii="Times New Roman" w:hAnsi="Times New Roman" w:cs="Times New Roman"/>
          <w:sz w:val="24"/>
          <w:szCs w:val="24"/>
        </w:rPr>
        <w:t xml:space="preserve">мониторинговой </w:t>
      </w:r>
      <w:r w:rsidRPr="004B3B99">
        <w:rPr>
          <w:rFonts w:ascii="Times New Roman" w:hAnsi="Times New Roman" w:cs="Times New Roman"/>
          <w:sz w:val="24"/>
          <w:szCs w:val="24"/>
        </w:rPr>
        <w:t>комиссии и оператором</w:t>
      </w:r>
      <w:r w:rsidR="00495BC4" w:rsidRPr="004B3B99">
        <w:rPr>
          <w:rFonts w:ascii="Times New Roman" w:hAnsi="Times New Roman" w:cs="Times New Roman"/>
          <w:sz w:val="24"/>
          <w:szCs w:val="24"/>
        </w:rPr>
        <w:t xml:space="preserve"> ЦЦИКТ</w:t>
      </w:r>
      <w:r w:rsidRPr="004B3B99">
        <w:rPr>
          <w:rFonts w:ascii="Times New Roman" w:hAnsi="Times New Roman" w:cs="Times New Roman"/>
          <w:sz w:val="24"/>
          <w:szCs w:val="24"/>
        </w:rPr>
        <w:t xml:space="preserve">, ответственным за данную аудиторию. </w:t>
      </w:r>
    </w:p>
    <w:p w:rsidR="001D090C" w:rsidRPr="004B3B99" w:rsidRDefault="00424670" w:rsidP="008F665B">
      <w:pPr>
        <w:tabs>
          <w:tab w:val="left" w:pos="993"/>
        </w:tabs>
        <w:spacing w:after="0" w:line="240" w:lineRule="auto"/>
        <w:ind w:firstLine="709"/>
        <w:jc w:val="both"/>
        <w:rPr>
          <w:rFonts w:ascii="Times New Roman" w:hAnsi="Times New Roman" w:cs="Times New Roman"/>
          <w:spacing w:val="-4"/>
          <w:sz w:val="24"/>
          <w:szCs w:val="24"/>
        </w:rPr>
      </w:pPr>
      <w:r w:rsidRPr="004B3B99">
        <w:rPr>
          <w:rFonts w:ascii="Times New Roman" w:hAnsi="Times New Roman" w:cs="Times New Roman"/>
          <w:spacing w:val="-4"/>
          <w:sz w:val="24"/>
          <w:szCs w:val="24"/>
        </w:rPr>
        <w:t>Проведение</w:t>
      </w:r>
      <w:r w:rsidR="001D090C" w:rsidRPr="004B3B99">
        <w:rPr>
          <w:rFonts w:ascii="Times New Roman" w:hAnsi="Times New Roman" w:cs="Times New Roman"/>
          <w:spacing w:val="-4"/>
          <w:sz w:val="24"/>
          <w:szCs w:val="24"/>
        </w:rPr>
        <w:t xml:space="preserve"> экзаменов, принимаемых компьюте</w:t>
      </w:r>
      <w:r w:rsidRPr="004B3B99">
        <w:rPr>
          <w:rFonts w:ascii="Times New Roman" w:hAnsi="Times New Roman" w:cs="Times New Roman"/>
          <w:spacing w:val="-4"/>
          <w:sz w:val="24"/>
          <w:szCs w:val="24"/>
        </w:rPr>
        <w:t>рным тестированием, включает следующие этапы</w:t>
      </w:r>
      <w:r w:rsidR="001D090C" w:rsidRPr="004B3B99">
        <w:rPr>
          <w:rFonts w:ascii="Times New Roman" w:hAnsi="Times New Roman" w:cs="Times New Roman"/>
          <w:spacing w:val="-4"/>
          <w:sz w:val="24"/>
          <w:szCs w:val="24"/>
        </w:rPr>
        <w:t>:</w:t>
      </w:r>
    </w:p>
    <w:p w:rsidR="0055712E" w:rsidRPr="004B3B99" w:rsidRDefault="001D090C" w:rsidP="00CA1B7D">
      <w:pPr>
        <w:tabs>
          <w:tab w:val="left" w:pos="0"/>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1. Допуск</w:t>
      </w:r>
      <w:r w:rsidR="00424670" w:rsidRPr="004B3B99">
        <w:rPr>
          <w:rFonts w:ascii="Times New Roman" w:hAnsi="Times New Roman" w:cs="Times New Roman"/>
          <w:sz w:val="24"/>
          <w:szCs w:val="24"/>
        </w:rPr>
        <w:t xml:space="preserve"> в аудитории производится </w:t>
      </w:r>
      <w:r w:rsidR="00495BC4" w:rsidRPr="004B3B99">
        <w:rPr>
          <w:rFonts w:ascii="Times New Roman" w:hAnsi="Times New Roman" w:cs="Times New Roman"/>
          <w:sz w:val="24"/>
          <w:szCs w:val="24"/>
        </w:rPr>
        <w:t>по удостоверению</w:t>
      </w:r>
      <w:r w:rsidR="00424670" w:rsidRPr="004B3B99">
        <w:rPr>
          <w:rFonts w:ascii="Times New Roman" w:hAnsi="Times New Roman" w:cs="Times New Roman"/>
          <w:sz w:val="24"/>
          <w:szCs w:val="24"/>
        </w:rPr>
        <w:t xml:space="preserve"> личности. Р</w:t>
      </w:r>
      <w:r w:rsidRPr="004B3B99">
        <w:rPr>
          <w:rFonts w:ascii="Times New Roman" w:hAnsi="Times New Roman" w:cs="Times New Roman"/>
          <w:sz w:val="24"/>
          <w:szCs w:val="24"/>
        </w:rPr>
        <w:t xml:space="preserve">ассадка </w:t>
      </w:r>
      <w:proofErr w:type="gramStart"/>
      <w:r w:rsidRPr="004B3B99">
        <w:rPr>
          <w:rFonts w:ascii="Times New Roman" w:hAnsi="Times New Roman" w:cs="Times New Roman"/>
          <w:sz w:val="24"/>
          <w:szCs w:val="24"/>
        </w:rPr>
        <w:t>обучающихся</w:t>
      </w:r>
      <w:proofErr w:type="gramEnd"/>
      <w:r w:rsidRPr="004B3B99">
        <w:rPr>
          <w:rFonts w:ascii="Times New Roman" w:hAnsi="Times New Roman" w:cs="Times New Roman"/>
          <w:sz w:val="24"/>
          <w:szCs w:val="24"/>
        </w:rPr>
        <w:t xml:space="preserve"> в аудитории</w:t>
      </w:r>
      <w:r w:rsidR="00424670" w:rsidRPr="004B3B99">
        <w:rPr>
          <w:rFonts w:ascii="Times New Roman" w:hAnsi="Times New Roman" w:cs="Times New Roman"/>
          <w:sz w:val="24"/>
          <w:szCs w:val="24"/>
        </w:rPr>
        <w:t xml:space="preserve"> осуществляется дежурным проктором</w:t>
      </w:r>
      <w:r w:rsidRPr="004B3B99">
        <w:rPr>
          <w:rFonts w:ascii="Times New Roman" w:hAnsi="Times New Roman" w:cs="Times New Roman"/>
          <w:sz w:val="24"/>
          <w:szCs w:val="24"/>
        </w:rPr>
        <w:t>. Рассадка обучающихся  производится в один или несколько этапов, в зависимости от вместимости компьютерных классов.</w:t>
      </w:r>
    </w:p>
    <w:p w:rsidR="001D090C" w:rsidRPr="004B3B99" w:rsidRDefault="001D090C" w:rsidP="00CA1B7D">
      <w:pPr>
        <w:tabs>
          <w:tab w:val="left" w:pos="0"/>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lastRenderedPageBreak/>
        <w:t xml:space="preserve">2. Заполнение </w:t>
      </w:r>
      <w:r w:rsidR="00424670" w:rsidRPr="004B3B99">
        <w:rPr>
          <w:rFonts w:ascii="Times New Roman" w:hAnsi="Times New Roman" w:cs="Times New Roman"/>
          <w:sz w:val="24"/>
          <w:szCs w:val="24"/>
        </w:rPr>
        <w:t xml:space="preserve">студентом </w:t>
      </w:r>
      <w:r w:rsidRPr="004B3B99">
        <w:rPr>
          <w:rFonts w:ascii="Times New Roman" w:hAnsi="Times New Roman" w:cs="Times New Roman"/>
          <w:sz w:val="24"/>
          <w:szCs w:val="24"/>
        </w:rPr>
        <w:t xml:space="preserve">листа учета прихода </w:t>
      </w:r>
      <w:proofErr w:type="gramStart"/>
      <w:r w:rsidRPr="004B3B99">
        <w:rPr>
          <w:rFonts w:ascii="Times New Roman" w:hAnsi="Times New Roman" w:cs="Times New Roman"/>
          <w:sz w:val="24"/>
          <w:szCs w:val="24"/>
        </w:rPr>
        <w:t>обучающихся</w:t>
      </w:r>
      <w:proofErr w:type="gramEnd"/>
      <w:r w:rsidRPr="004B3B99">
        <w:rPr>
          <w:rFonts w:ascii="Times New Roman" w:hAnsi="Times New Roman" w:cs="Times New Roman"/>
          <w:sz w:val="24"/>
          <w:szCs w:val="24"/>
        </w:rPr>
        <w:t xml:space="preserve"> на экзамен.</w:t>
      </w:r>
    </w:p>
    <w:p w:rsidR="001D090C" w:rsidRPr="004B3B99" w:rsidRDefault="001D090C" w:rsidP="00CA1B7D">
      <w:pPr>
        <w:tabs>
          <w:tab w:val="left" w:pos="0"/>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3. Работа </w:t>
      </w:r>
      <w:proofErr w:type="gramStart"/>
      <w:r w:rsidRPr="004B3B99">
        <w:rPr>
          <w:rFonts w:ascii="Times New Roman" w:hAnsi="Times New Roman" w:cs="Times New Roman"/>
          <w:sz w:val="24"/>
          <w:szCs w:val="24"/>
        </w:rPr>
        <w:t>обучающихся</w:t>
      </w:r>
      <w:proofErr w:type="gramEnd"/>
      <w:r w:rsidRPr="004B3B99">
        <w:rPr>
          <w:rFonts w:ascii="Times New Roman" w:hAnsi="Times New Roman" w:cs="Times New Roman"/>
          <w:sz w:val="24"/>
          <w:szCs w:val="24"/>
        </w:rPr>
        <w:t xml:space="preserve"> с тестовыми заданиями реализуется индивидуально в соответствии с компьютерным заданием. Сразу после сдачи теста </w:t>
      </w:r>
      <w:proofErr w:type="gramStart"/>
      <w:r w:rsidRPr="004B3B99">
        <w:rPr>
          <w:rFonts w:ascii="Times New Roman" w:hAnsi="Times New Roman" w:cs="Times New Roman"/>
          <w:sz w:val="24"/>
          <w:szCs w:val="24"/>
        </w:rPr>
        <w:t>обучающийся</w:t>
      </w:r>
      <w:proofErr w:type="gramEnd"/>
      <w:r w:rsidRPr="004B3B99">
        <w:rPr>
          <w:rFonts w:ascii="Times New Roman" w:hAnsi="Times New Roman" w:cs="Times New Roman"/>
          <w:sz w:val="24"/>
          <w:szCs w:val="24"/>
        </w:rPr>
        <w:t xml:space="preserve"> может видеть результаты тестирования, а </w:t>
      </w:r>
      <w:r w:rsidR="002033FB" w:rsidRPr="004B3B99">
        <w:rPr>
          <w:rFonts w:ascii="Times New Roman" w:hAnsi="Times New Roman" w:cs="Times New Roman"/>
          <w:sz w:val="24"/>
          <w:szCs w:val="24"/>
        </w:rPr>
        <w:t>также открыть</w:t>
      </w:r>
      <w:r w:rsidRPr="004B3B99">
        <w:rPr>
          <w:rFonts w:ascii="Times New Roman" w:hAnsi="Times New Roman" w:cs="Times New Roman"/>
          <w:sz w:val="24"/>
          <w:szCs w:val="24"/>
        </w:rPr>
        <w:t xml:space="preserve"> окно апелляции и просмотр</w:t>
      </w:r>
      <w:r w:rsidR="002033FB" w:rsidRPr="004B3B99">
        <w:rPr>
          <w:rFonts w:ascii="Times New Roman" w:hAnsi="Times New Roman" w:cs="Times New Roman"/>
          <w:sz w:val="24"/>
          <w:szCs w:val="24"/>
        </w:rPr>
        <w:t>еть свои ответы.</w:t>
      </w:r>
    </w:p>
    <w:p w:rsidR="001D090C" w:rsidRPr="004B3B99" w:rsidRDefault="001D090C" w:rsidP="002033FB">
      <w:pPr>
        <w:tabs>
          <w:tab w:val="left" w:pos="0"/>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4. Формирование </w:t>
      </w:r>
      <w:proofErr w:type="spellStart"/>
      <w:r w:rsidRPr="004B3B99">
        <w:rPr>
          <w:rFonts w:ascii="Times New Roman" w:hAnsi="Times New Roman" w:cs="Times New Roman"/>
          <w:sz w:val="24"/>
          <w:szCs w:val="24"/>
        </w:rPr>
        <w:t>экзаменационно</w:t>
      </w:r>
      <w:proofErr w:type="spellEnd"/>
      <w:r w:rsidRPr="004B3B99">
        <w:rPr>
          <w:rFonts w:ascii="Times New Roman" w:hAnsi="Times New Roman" w:cs="Times New Roman"/>
          <w:sz w:val="24"/>
          <w:szCs w:val="24"/>
        </w:rPr>
        <w:t>-рейтинговой ведомости производится автоматически из базы данных ОР.</w:t>
      </w:r>
    </w:p>
    <w:p w:rsidR="001D090C" w:rsidRPr="004B3B99" w:rsidRDefault="001D090C" w:rsidP="002033FB">
      <w:pPr>
        <w:tabs>
          <w:tab w:val="left" w:pos="0"/>
        </w:tabs>
        <w:spacing w:after="0" w:line="240" w:lineRule="auto"/>
        <w:ind w:firstLine="709"/>
        <w:jc w:val="both"/>
        <w:rPr>
          <w:rFonts w:ascii="Times New Roman" w:hAnsi="Times New Roman" w:cs="Times New Roman"/>
          <w:spacing w:val="-4"/>
          <w:sz w:val="24"/>
          <w:szCs w:val="24"/>
        </w:rPr>
      </w:pPr>
      <w:r w:rsidRPr="004B3B99">
        <w:rPr>
          <w:rFonts w:ascii="Times New Roman" w:hAnsi="Times New Roman" w:cs="Times New Roman"/>
          <w:sz w:val="24"/>
          <w:szCs w:val="24"/>
        </w:rPr>
        <w:t xml:space="preserve">5. Допускается проведение тестирования матричным способом с автоматическим формированием заданий и ключей через офис регистратора.   </w:t>
      </w:r>
    </w:p>
    <w:p w:rsidR="001D090C" w:rsidRPr="004B3B99" w:rsidRDefault="001D090C" w:rsidP="008F665B">
      <w:pPr>
        <w:spacing w:after="0" w:line="240" w:lineRule="auto"/>
        <w:ind w:firstLine="709"/>
        <w:rPr>
          <w:rFonts w:ascii="Times New Roman" w:hAnsi="Times New Roman" w:cs="Times New Roman"/>
          <w:sz w:val="24"/>
          <w:szCs w:val="24"/>
        </w:rPr>
      </w:pPr>
    </w:p>
    <w:p w:rsidR="001D090C" w:rsidRPr="004B3B99" w:rsidRDefault="0070197C" w:rsidP="008F665B">
      <w:pPr>
        <w:pStyle w:val="4"/>
        <w:spacing w:before="0" w:after="0" w:line="240" w:lineRule="auto"/>
        <w:ind w:firstLine="709"/>
        <w:jc w:val="both"/>
        <w:rPr>
          <w:rFonts w:ascii="Times New Roman" w:hAnsi="Times New Roman" w:cs="Times New Roman"/>
        </w:rPr>
      </w:pPr>
      <w:r w:rsidRPr="004B3B99">
        <w:rPr>
          <w:rFonts w:ascii="Times New Roman" w:hAnsi="Times New Roman" w:cs="Times New Roman"/>
        </w:rPr>
        <w:t>8</w:t>
      </w:r>
      <w:r w:rsidR="00424670" w:rsidRPr="004B3B99">
        <w:rPr>
          <w:rFonts w:ascii="Times New Roman" w:hAnsi="Times New Roman" w:cs="Times New Roman"/>
        </w:rPr>
        <w:t>.2 Проведение</w:t>
      </w:r>
      <w:r w:rsidR="001D090C" w:rsidRPr="004B3B99">
        <w:rPr>
          <w:rFonts w:ascii="Times New Roman" w:hAnsi="Times New Roman" w:cs="Times New Roman"/>
        </w:rPr>
        <w:t xml:space="preserve"> экзаменов в письмен</w:t>
      </w:r>
      <w:r w:rsidR="00B36386" w:rsidRPr="004B3B99">
        <w:rPr>
          <w:rFonts w:ascii="Times New Roman" w:hAnsi="Times New Roman" w:cs="Times New Roman"/>
        </w:rPr>
        <w:t>ной и комбинированной форме</w:t>
      </w:r>
    </w:p>
    <w:p w:rsidR="001D090C" w:rsidRPr="004B3B99" w:rsidRDefault="001D090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Заместители деканов каждого факультета совместно с ОР обязаны до начала экзаменов приготовить «Лист учета прихода обучающихся на экзамен». КИМ </w:t>
      </w:r>
      <w:proofErr w:type="gramStart"/>
      <w:r w:rsidR="00104ACB" w:rsidRPr="004B3B99">
        <w:rPr>
          <w:rFonts w:ascii="Times New Roman" w:hAnsi="Times New Roman" w:cs="Times New Roman"/>
          <w:sz w:val="24"/>
          <w:szCs w:val="24"/>
        </w:rPr>
        <w:t>передаются</w:t>
      </w:r>
      <w:proofErr w:type="gramEnd"/>
      <w:r w:rsidRPr="004B3B99">
        <w:rPr>
          <w:rFonts w:ascii="Times New Roman" w:hAnsi="Times New Roman" w:cs="Times New Roman"/>
          <w:sz w:val="24"/>
          <w:szCs w:val="24"/>
        </w:rPr>
        <w:t xml:space="preserve"> ОР деканатам </w:t>
      </w:r>
      <w:r w:rsidR="00104ACB" w:rsidRPr="004B3B99">
        <w:rPr>
          <w:rFonts w:ascii="Times New Roman" w:hAnsi="Times New Roman" w:cs="Times New Roman"/>
          <w:sz w:val="24"/>
          <w:szCs w:val="24"/>
        </w:rPr>
        <w:t>до начала периода промежуточной аттестации</w:t>
      </w:r>
      <w:r w:rsidR="001E75F0" w:rsidRPr="004B3B99">
        <w:rPr>
          <w:rFonts w:ascii="Times New Roman" w:hAnsi="Times New Roman" w:cs="Times New Roman"/>
          <w:sz w:val="24"/>
          <w:szCs w:val="24"/>
        </w:rPr>
        <w:t xml:space="preserve"> по акту (Приложение Б). Прокторы</w:t>
      </w:r>
      <w:r w:rsidRPr="004B3B99">
        <w:rPr>
          <w:rFonts w:ascii="Times New Roman" w:hAnsi="Times New Roman" w:cs="Times New Roman"/>
          <w:sz w:val="24"/>
          <w:szCs w:val="24"/>
        </w:rPr>
        <w:t xml:space="preserve"> обязаны до нач</w:t>
      </w:r>
      <w:r w:rsidR="00954A88" w:rsidRPr="004B3B99">
        <w:rPr>
          <w:rFonts w:ascii="Times New Roman" w:hAnsi="Times New Roman" w:cs="Times New Roman"/>
          <w:sz w:val="24"/>
          <w:szCs w:val="24"/>
        </w:rPr>
        <w:t xml:space="preserve">ала экзамена взять «Лист учета </w:t>
      </w:r>
      <w:r w:rsidRPr="004B3B99">
        <w:rPr>
          <w:rFonts w:ascii="Times New Roman" w:hAnsi="Times New Roman" w:cs="Times New Roman"/>
          <w:sz w:val="24"/>
          <w:szCs w:val="24"/>
        </w:rPr>
        <w:t xml:space="preserve">прихода </w:t>
      </w:r>
      <w:proofErr w:type="gramStart"/>
      <w:r w:rsidRPr="004B3B99">
        <w:rPr>
          <w:rFonts w:ascii="Times New Roman" w:hAnsi="Times New Roman" w:cs="Times New Roman"/>
          <w:sz w:val="24"/>
          <w:szCs w:val="24"/>
        </w:rPr>
        <w:t>обучающихся</w:t>
      </w:r>
      <w:proofErr w:type="gramEnd"/>
      <w:r w:rsidRPr="004B3B99">
        <w:rPr>
          <w:rFonts w:ascii="Times New Roman" w:hAnsi="Times New Roman" w:cs="Times New Roman"/>
          <w:sz w:val="24"/>
          <w:szCs w:val="24"/>
        </w:rPr>
        <w:t xml:space="preserve"> на экзамен» в деканате того факультета, для обучающихся которого проводится экзамен. После окончания экзамена лист учета передается членом комиссии – проктором в деканат, затем деканатом после окончания экзаменационной сессии – в  ОР.</w:t>
      </w:r>
    </w:p>
    <w:p w:rsidR="001D090C" w:rsidRPr="004B3B99" w:rsidRDefault="001D090C" w:rsidP="008F665B">
      <w:pPr>
        <w:pStyle w:val="21"/>
        <w:tabs>
          <w:tab w:val="left" w:pos="1134"/>
        </w:tabs>
        <w:spacing w:after="0" w:line="240" w:lineRule="auto"/>
        <w:ind w:left="0" w:firstLine="709"/>
        <w:jc w:val="both"/>
      </w:pPr>
      <w:r w:rsidRPr="004B3B99">
        <w:t xml:space="preserve">Во время экзамена обучающимся строго запрещается переговариваться, ходить по аудитории, </w:t>
      </w:r>
      <w:r w:rsidR="00424670" w:rsidRPr="004B3B99">
        <w:t xml:space="preserve">выходить из аудитории без разрешения и уважительной </w:t>
      </w:r>
      <w:r w:rsidR="002033FB" w:rsidRPr="004B3B99">
        <w:t>причины, пользоваться</w:t>
      </w:r>
      <w:r w:rsidRPr="004B3B99">
        <w:t xml:space="preserve"> сотовыми телефонами, шпаргалками, конспектами, учебниками и другой учебно-методической литературой, а также вносить пометки в ответы и экзаменационные билеты. Обучающиеся, нарушившие перечисленные требования, удаляются с экзамена,  в Листе указывается, что он удален с экзамена,  в листе ответов  приводя</w:t>
      </w:r>
      <w:r w:rsidR="00EA7E48" w:rsidRPr="004B3B99">
        <w:t>тся соответствующие комментари</w:t>
      </w:r>
      <w:r w:rsidRPr="004B3B99">
        <w:t xml:space="preserve">и. </w:t>
      </w:r>
    </w:p>
    <w:p w:rsidR="00680EAC" w:rsidRPr="004B3B99" w:rsidRDefault="00B97A33" w:rsidP="008F665B">
      <w:pPr>
        <w:pStyle w:val="21"/>
        <w:tabs>
          <w:tab w:val="left" w:pos="1134"/>
        </w:tabs>
        <w:spacing w:after="0" w:line="240" w:lineRule="auto"/>
        <w:ind w:left="0" w:firstLine="709"/>
        <w:jc w:val="both"/>
      </w:pPr>
      <w:r w:rsidRPr="004B3B99">
        <w:t xml:space="preserve">В </w:t>
      </w:r>
      <w:r w:rsidR="001D090C" w:rsidRPr="004B3B99">
        <w:t xml:space="preserve">случаях </w:t>
      </w:r>
      <w:r w:rsidRPr="004B3B99">
        <w:t xml:space="preserve">необходимости применения на экзаменах </w:t>
      </w:r>
      <w:r w:rsidR="00680EAC" w:rsidRPr="004B3B99">
        <w:t>справочных данн</w:t>
      </w:r>
      <w:r w:rsidR="00787C13" w:rsidRPr="004B3B99">
        <w:t xml:space="preserve">ых из </w:t>
      </w:r>
      <w:r w:rsidR="00EA7E48" w:rsidRPr="004B3B99">
        <w:t>таблиц</w:t>
      </w:r>
      <w:r w:rsidR="00680EAC" w:rsidRPr="004B3B99">
        <w:t>ы</w:t>
      </w:r>
      <w:r w:rsidR="00EA7E48" w:rsidRPr="004B3B99">
        <w:t xml:space="preserve"> Менделеева</w:t>
      </w:r>
      <w:r w:rsidR="003E51BC" w:rsidRPr="004B3B99">
        <w:t xml:space="preserve">, </w:t>
      </w:r>
      <w:proofErr w:type="spellStart"/>
      <w:r w:rsidR="003E51BC" w:rsidRPr="004B3B99">
        <w:t>Брадиса</w:t>
      </w:r>
      <w:proofErr w:type="spellEnd"/>
      <w:r w:rsidR="003E51BC" w:rsidRPr="004B3B99">
        <w:t xml:space="preserve">, </w:t>
      </w:r>
      <w:proofErr w:type="spellStart"/>
      <w:r w:rsidR="00680EAC" w:rsidRPr="004B3B99">
        <w:t>СНИПы</w:t>
      </w:r>
      <w:proofErr w:type="spellEnd"/>
      <w:r w:rsidR="00680EAC" w:rsidRPr="004B3B99">
        <w:t xml:space="preserve">, </w:t>
      </w:r>
      <w:r w:rsidR="00787C13" w:rsidRPr="004B3B99">
        <w:t xml:space="preserve">Гражданского, Трудового, </w:t>
      </w:r>
      <w:r w:rsidR="00680EAC" w:rsidRPr="004B3B99">
        <w:t>Пр</w:t>
      </w:r>
      <w:r w:rsidR="00787C13" w:rsidRPr="004B3B99">
        <w:t>едпринимательского кодексов</w:t>
      </w:r>
      <w:r w:rsidR="00680EAC" w:rsidRPr="004B3B99">
        <w:t xml:space="preserve"> РК, ра</w:t>
      </w:r>
      <w:r w:rsidR="00787C13" w:rsidRPr="004B3B99">
        <w:t>бочих планов</w:t>
      </w:r>
      <w:r w:rsidR="00680EAC" w:rsidRPr="004B3B99">
        <w:t xml:space="preserve"> бухгалтерских счетов</w:t>
      </w:r>
      <w:r w:rsidR="00787C13" w:rsidRPr="004B3B99">
        <w:t xml:space="preserve"> необходимые части по заданию должны быть конкретно прописаны и приведены  преподавателем в самом задании или приложением к заданию. Использование калькуляторов запрещается, о чем преподаватель при формировании контрольно-измерительных материалов (заданий) должен предусмотреть. </w:t>
      </w:r>
    </w:p>
    <w:p w:rsidR="001D090C" w:rsidRPr="004B3B99" w:rsidRDefault="001D090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Преподаватель-предметник осуществляет проверку результатов экзамена (при проведении экзамена в письменной и комбинированной форме) только в специально подготовленной аудитории с представителем мониторинговой комиссии. </w:t>
      </w:r>
      <w:r w:rsidR="00801027" w:rsidRPr="004B3B99">
        <w:rPr>
          <w:rFonts w:ascii="Times New Roman" w:hAnsi="Times New Roman" w:cs="Times New Roman"/>
          <w:sz w:val="24"/>
          <w:szCs w:val="24"/>
        </w:rPr>
        <w:t>Проводится «слепая» проверка работ, для этого проктор в присутствии члена мониторинговой комиссии проводит шифровку работ (присвоением в произвольной форме 2 букв и номера), отрезает «головку» листа ответа и передает преподавателю-предметнику.</w:t>
      </w:r>
    </w:p>
    <w:p w:rsidR="001D090C" w:rsidRPr="004B3B99" w:rsidRDefault="00EA7E48"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Проведение</w:t>
      </w:r>
      <w:r w:rsidR="001D090C" w:rsidRPr="004B3B99">
        <w:rPr>
          <w:rFonts w:ascii="Times New Roman" w:hAnsi="Times New Roman" w:cs="Times New Roman"/>
          <w:sz w:val="24"/>
          <w:szCs w:val="24"/>
        </w:rPr>
        <w:t xml:space="preserve"> экзаменов в письменной и комбин</w:t>
      </w:r>
      <w:r w:rsidRPr="004B3B99">
        <w:rPr>
          <w:rFonts w:ascii="Times New Roman" w:hAnsi="Times New Roman" w:cs="Times New Roman"/>
          <w:sz w:val="24"/>
          <w:szCs w:val="24"/>
        </w:rPr>
        <w:t>ированной форме включает следующие этапы</w:t>
      </w:r>
      <w:r w:rsidR="001D090C" w:rsidRPr="004B3B99">
        <w:rPr>
          <w:rFonts w:ascii="Times New Roman" w:hAnsi="Times New Roman" w:cs="Times New Roman"/>
          <w:sz w:val="24"/>
          <w:szCs w:val="24"/>
        </w:rPr>
        <w:t>:</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1. Рассадка </w:t>
      </w:r>
      <w:proofErr w:type="gramStart"/>
      <w:r w:rsidR="002033FB" w:rsidRPr="004B3B99">
        <w:rPr>
          <w:rFonts w:ascii="Times New Roman" w:hAnsi="Times New Roman" w:cs="Times New Roman"/>
          <w:sz w:val="24"/>
          <w:szCs w:val="24"/>
        </w:rPr>
        <w:t>обучающихся</w:t>
      </w:r>
      <w:proofErr w:type="gramEnd"/>
      <w:r w:rsidR="002033FB" w:rsidRPr="004B3B99">
        <w:rPr>
          <w:rFonts w:ascii="Times New Roman" w:hAnsi="Times New Roman" w:cs="Times New Roman"/>
          <w:sz w:val="24"/>
          <w:szCs w:val="24"/>
        </w:rPr>
        <w:t xml:space="preserve"> в</w:t>
      </w:r>
      <w:r w:rsidRPr="004B3B99">
        <w:rPr>
          <w:rFonts w:ascii="Times New Roman" w:hAnsi="Times New Roman" w:cs="Times New Roman"/>
          <w:sz w:val="24"/>
          <w:szCs w:val="24"/>
        </w:rPr>
        <w:t xml:space="preserve"> аудитории по удостоверениям личности.</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2. Заполнение листа учета прихода </w:t>
      </w:r>
      <w:proofErr w:type="gramStart"/>
      <w:r w:rsidRPr="004B3B99">
        <w:rPr>
          <w:rFonts w:ascii="Times New Roman" w:hAnsi="Times New Roman" w:cs="Times New Roman"/>
          <w:sz w:val="24"/>
          <w:szCs w:val="24"/>
        </w:rPr>
        <w:t>обучающихся</w:t>
      </w:r>
      <w:proofErr w:type="gramEnd"/>
      <w:r w:rsidRPr="004B3B99">
        <w:rPr>
          <w:rFonts w:ascii="Times New Roman" w:hAnsi="Times New Roman" w:cs="Times New Roman"/>
          <w:sz w:val="24"/>
          <w:szCs w:val="24"/>
        </w:rPr>
        <w:t xml:space="preserve"> на экзамен.</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3. Выдача экзаменационных билетов и листов ответов. Для выдачи экзаменационных билетов перед началом экзамена член комиссии в присутствии обучающихся  производит вскрытие конверта с экзаменационными билетами. Выдача экзаменационных билетов  с листами ответов и разъяснение порядка заполнения листов ответов производится членами комиссии. </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4. </w:t>
      </w:r>
      <w:r w:rsidRPr="004B3B99">
        <w:rPr>
          <w:rFonts w:ascii="Times New Roman" w:hAnsi="Times New Roman" w:cs="Times New Roman"/>
          <w:spacing w:val="-3"/>
          <w:sz w:val="24"/>
          <w:szCs w:val="24"/>
        </w:rPr>
        <w:t xml:space="preserve">Работа </w:t>
      </w:r>
      <w:r w:rsidRPr="004B3B99">
        <w:rPr>
          <w:rFonts w:ascii="Times New Roman" w:hAnsi="Times New Roman" w:cs="Times New Roman"/>
          <w:sz w:val="24"/>
          <w:szCs w:val="24"/>
        </w:rPr>
        <w:t>обучающихся</w:t>
      </w:r>
      <w:r w:rsidRPr="004B3B99">
        <w:rPr>
          <w:rFonts w:ascii="Times New Roman" w:hAnsi="Times New Roman" w:cs="Times New Roman"/>
          <w:spacing w:val="-3"/>
          <w:sz w:val="24"/>
          <w:szCs w:val="24"/>
        </w:rPr>
        <w:t xml:space="preserve"> над экзаменационными вопросами и заполнение листов ответов реализуется индивидуально. Ответы на экзаменационные вопросы заносятся в листы ответов аккуратно, без помарок, разборчивым почерком. При необходимости в них кроме </w:t>
      </w:r>
      <w:r w:rsidRPr="004B3B99">
        <w:rPr>
          <w:rFonts w:ascii="Times New Roman" w:hAnsi="Times New Roman" w:cs="Times New Roman"/>
          <w:spacing w:val="-3"/>
          <w:sz w:val="24"/>
          <w:szCs w:val="24"/>
        </w:rPr>
        <w:lastRenderedPageBreak/>
        <w:t>текста приводятся рисунки, схемы, таблицы, диаграммы. Для заполнения листов ответов не допускается использовать карандаши и делать пометки, не относящиеся к экзаменационным вопросам.</w:t>
      </w:r>
      <w:r w:rsidRPr="004B3B99">
        <w:rPr>
          <w:rFonts w:ascii="Times New Roman" w:hAnsi="Times New Roman" w:cs="Times New Roman"/>
          <w:sz w:val="24"/>
          <w:szCs w:val="24"/>
        </w:rPr>
        <w:t xml:space="preserve"> Время начала и окончания экзамена фиксируется членами комиссии и доводится до сведения обучающегося. Продолжительность письменного экзамена указывается на конверте экзаменационных билетов.</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5. Сбор экзаменационных билетов и листов ответов производится членами комиссии по истечении времени окончания экзамена. При этом выполняется контроль правильности и полноты заполнения листов ответов, а также сохранности экзаменационных билетов.</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6. Шифровка листов ответов производится прокторами и членами мониторинговой  комиссии  в специально отведенной аудитории. После шифровки, верхняя часть листов отрезается, нижняя часть листов ответов передается преподавателю-предметнику (ведущему преподавателю) для проверки. Преподаватели-предметники производят проверку листов ответов в соответствии с утвержденными критериями. </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7. После завершения экзамена члены комиссии передают экзаменационные билеты </w:t>
      </w:r>
      <w:r w:rsidRPr="004B3B99">
        <w:rPr>
          <w:rFonts w:ascii="Times New Roman" w:hAnsi="Times New Roman" w:cs="Times New Roman"/>
          <w:spacing w:val="-4"/>
          <w:sz w:val="24"/>
          <w:szCs w:val="24"/>
        </w:rPr>
        <w:t>и заполненные листы ответов в деканат, затем деканат после окончания сессии – в  ОР.</w:t>
      </w:r>
    </w:p>
    <w:p w:rsidR="00301BD9"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8. Формирование </w:t>
      </w:r>
      <w:proofErr w:type="spellStart"/>
      <w:r w:rsidRPr="004B3B99">
        <w:rPr>
          <w:rFonts w:ascii="Times New Roman" w:hAnsi="Times New Roman" w:cs="Times New Roman"/>
          <w:sz w:val="24"/>
          <w:szCs w:val="24"/>
        </w:rPr>
        <w:t>экзаменационно</w:t>
      </w:r>
      <w:proofErr w:type="spellEnd"/>
      <w:r w:rsidRPr="004B3B99">
        <w:rPr>
          <w:rFonts w:ascii="Times New Roman" w:hAnsi="Times New Roman" w:cs="Times New Roman"/>
          <w:sz w:val="24"/>
          <w:szCs w:val="24"/>
        </w:rPr>
        <w:t>-рейтинговой ведомости</w:t>
      </w:r>
      <w:r w:rsidR="00301BD9" w:rsidRPr="004B3B99">
        <w:rPr>
          <w:rFonts w:ascii="Times New Roman" w:hAnsi="Times New Roman" w:cs="Times New Roman"/>
          <w:sz w:val="24"/>
          <w:szCs w:val="24"/>
        </w:rPr>
        <w:t xml:space="preserve"> - автоматически</w:t>
      </w:r>
      <w:r w:rsidRPr="004B3B99">
        <w:rPr>
          <w:rFonts w:ascii="Times New Roman" w:hAnsi="Times New Roman" w:cs="Times New Roman"/>
          <w:sz w:val="24"/>
          <w:szCs w:val="24"/>
        </w:rPr>
        <w:t>.</w:t>
      </w:r>
    </w:p>
    <w:p w:rsidR="001D090C" w:rsidRPr="004B3B99" w:rsidRDefault="001D090C" w:rsidP="008F665B">
      <w:pPr>
        <w:spacing w:after="0" w:line="240" w:lineRule="auto"/>
        <w:ind w:firstLine="709"/>
        <w:jc w:val="both"/>
        <w:rPr>
          <w:rFonts w:ascii="Times New Roman" w:hAnsi="Times New Roman" w:cs="Times New Roman"/>
          <w:b/>
          <w:spacing w:val="-5"/>
          <w:sz w:val="24"/>
          <w:szCs w:val="24"/>
        </w:rPr>
      </w:pPr>
    </w:p>
    <w:p w:rsidR="001D090C" w:rsidRPr="004B3B99" w:rsidRDefault="0070197C" w:rsidP="008F665B">
      <w:pPr>
        <w:spacing w:after="0" w:line="240" w:lineRule="auto"/>
        <w:ind w:firstLine="709"/>
        <w:jc w:val="both"/>
        <w:rPr>
          <w:rFonts w:ascii="Times New Roman" w:hAnsi="Times New Roman" w:cs="Times New Roman"/>
          <w:b/>
          <w:spacing w:val="-5"/>
          <w:sz w:val="24"/>
          <w:szCs w:val="24"/>
        </w:rPr>
      </w:pPr>
      <w:r w:rsidRPr="004B3B99">
        <w:rPr>
          <w:rFonts w:ascii="Times New Roman" w:hAnsi="Times New Roman" w:cs="Times New Roman"/>
          <w:b/>
          <w:spacing w:val="-5"/>
          <w:sz w:val="24"/>
          <w:szCs w:val="24"/>
        </w:rPr>
        <w:t>8</w:t>
      </w:r>
      <w:r w:rsidR="00EA7E48" w:rsidRPr="004B3B99">
        <w:rPr>
          <w:rFonts w:ascii="Times New Roman" w:hAnsi="Times New Roman" w:cs="Times New Roman"/>
          <w:b/>
          <w:spacing w:val="-5"/>
          <w:sz w:val="24"/>
          <w:szCs w:val="24"/>
        </w:rPr>
        <w:t>.3 Проведение</w:t>
      </w:r>
      <w:r w:rsidR="001D090C" w:rsidRPr="004B3B99">
        <w:rPr>
          <w:rFonts w:ascii="Times New Roman" w:hAnsi="Times New Roman" w:cs="Times New Roman"/>
          <w:b/>
          <w:spacing w:val="-5"/>
          <w:sz w:val="24"/>
          <w:szCs w:val="24"/>
        </w:rPr>
        <w:t xml:space="preserve"> творческих и практических экзаменов</w:t>
      </w:r>
    </w:p>
    <w:p w:rsidR="001D090C" w:rsidRPr="004B3B99" w:rsidRDefault="001D090C" w:rsidP="008F665B">
      <w:pPr>
        <w:shd w:val="clear" w:color="auto" w:fill="FFFFFF"/>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Творческие </w:t>
      </w:r>
      <w:r w:rsidR="002033FB" w:rsidRPr="004B3B99">
        <w:rPr>
          <w:rFonts w:ascii="Times New Roman" w:hAnsi="Times New Roman" w:cs="Times New Roman"/>
          <w:sz w:val="24"/>
          <w:szCs w:val="24"/>
        </w:rPr>
        <w:t>экзамены проводятся</w:t>
      </w:r>
      <w:r w:rsidRPr="004B3B99">
        <w:rPr>
          <w:rFonts w:ascii="Times New Roman" w:hAnsi="Times New Roman" w:cs="Times New Roman"/>
          <w:sz w:val="24"/>
          <w:szCs w:val="24"/>
        </w:rPr>
        <w:t xml:space="preserve"> в виде демонстрации (выставки, развески, виде</w:t>
      </w:r>
      <w:proofErr w:type="gramStart"/>
      <w:r w:rsidRPr="004B3B99">
        <w:rPr>
          <w:rFonts w:ascii="Times New Roman" w:hAnsi="Times New Roman" w:cs="Times New Roman"/>
          <w:sz w:val="24"/>
          <w:szCs w:val="24"/>
        </w:rPr>
        <w:t>о-</w:t>
      </w:r>
      <w:proofErr w:type="gramEnd"/>
      <w:r w:rsidRPr="004B3B99">
        <w:rPr>
          <w:rFonts w:ascii="Times New Roman" w:hAnsi="Times New Roman" w:cs="Times New Roman"/>
          <w:sz w:val="24"/>
          <w:szCs w:val="24"/>
        </w:rPr>
        <w:t xml:space="preserve"> и </w:t>
      </w:r>
      <w:proofErr w:type="spellStart"/>
      <w:r w:rsidRPr="004B3B99">
        <w:rPr>
          <w:rFonts w:ascii="Times New Roman" w:hAnsi="Times New Roman" w:cs="Times New Roman"/>
          <w:sz w:val="24"/>
          <w:szCs w:val="24"/>
        </w:rPr>
        <w:t>аудиопрезентации</w:t>
      </w:r>
      <w:proofErr w:type="spellEnd"/>
      <w:r w:rsidRPr="004B3B99">
        <w:rPr>
          <w:rFonts w:ascii="Times New Roman" w:hAnsi="Times New Roman" w:cs="Times New Roman"/>
          <w:sz w:val="24"/>
          <w:szCs w:val="24"/>
        </w:rPr>
        <w:t>, дефиле, театральная постановка, имитация соревновательной и тренерской деятельности, игра на музыкальном инструменте и др.), которая проводится членами специально формируемой распоряжением заведующего кафедрой экзаменационной комиссии (комиссия не должна включать преподавателя-предметника) в присутствии обучающегося и проктора. ОР обязан за день до начала экзаменов приготовить экзаменационную ведомость по кажд</w:t>
      </w:r>
      <w:r w:rsidR="00EA7E48" w:rsidRPr="004B3B99">
        <w:rPr>
          <w:rFonts w:ascii="Times New Roman" w:hAnsi="Times New Roman" w:cs="Times New Roman"/>
          <w:sz w:val="24"/>
          <w:szCs w:val="24"/>
        </w:rPr>
        <w:t xml:space="preserve">ой дисциплине и передать в соответствующий деканат.  Этапы </w:t>
      </w:r>
      <w:r w:rsidRPr="004B3B99">
        <w:rPr>
          <w:rFonts w:ascii="Times New Roman" w:hAnsi="Times New Roman" w:cs="Times New Roman"/>
          <w:sz w:val="24"/>
          <w:szCs w:val="24"/>
        </w:rPr>
        <w:t xml:space="preserve">проведения </w:t>
      </w:r>
      <w:r w:rsidR="00EA7E48" w:rsidRPr="004B3B99">
        <w:rPr>
          <w:rFonts w:ascii="Times New Roman" w:hAnsi="Times New Roman" w:cs="Times New Roman"/>
          <w:spacing w:val="-5"/>
          <w:sz w:val="24"/>
          <w:szCs w:val="24"/>
        </w:rPr>
        <w:t>творческих и практических</w:t>
      </w:r>
      <w:r w:rsidRPr="004B3B99">
        <w:rPr>
          <w:rFonts w:ascii="Times New Roman" w:hAnsi="Times New Roman" w:cs="Times New Roman"/>
          <w:sz w:val="24"/>
          <w:szCs w:val="24"/>
        </w:rPr>
        <w:t xml:space="preserve"> экзаменов: </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1. Разъяснение порядка проведения экзамена. </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2. Непосредственно экзамен.</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3. Заполнение ведомости членами комиссии.</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4. Передача экзаменационной ведомости в ОР.  </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5. Явка преподавателя-предметника в ОР за ведомостью в тот же день и внесение ее результатов в базы данных. </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6. Формирование </w:t>
      </w:r>
      <w:proofErr w:type="spellStart"/>
      <w:r w:rsidRPr="004B3B99">
        <w:rPr>
          <w:rFonts w:ascii="Times New Roman" w:hAnsi="Times New Roman" w:cs="Times New Roman"/>
          <w:sz w:val="24"/>
          <w:szCs w:val="24"/>
        </w:rPr>
        <w:t>экзаменационно</w:t>
      </w:r>
      <w:proofErr w:type="spellEnd"/>
      <w:r w:rsidRPr="004B3B99">
        <w:rPr>
          <w:rFonts w:ascii="Times New Roman" w:hAnsi="Times New Roman" w:cs="Times New Roman"/>
          <w:sz w:val="24"/>
          <w:szCs w:val="24"/>
        </w:rPr>
        <w:t>-рейтинговой ведомости</w:t>
      </w:r>
      <w:r w:rsidR="00301BD9" w:rsidRPr="004B3B99">
        <w:rPr>
          <w:rFonts w:ascii="Times New Roman" w:hAnsi="Times New Roman" w:cs="Times New Roman"/>
          <w:sz w:val="24"/>
          <w:szCs w:val="24"/>
        </w:rPr>
        <w:t xml:space="preserve"> - автоматически</w:t>
      </w:r>
      <w:r w:rsidRPr="004B3B99">
        <w:rPr>
          <w:rFonts w:ascii="Times New Roman" w:hAnsi="Times New Roman" w:cs="Times New Roman"/>
          <w:sz w:val="24"/>
          <w:szCs w:val="24"/>
        </w:rPr>
        <w:t xml:space="preserve">.  </w:t>
      </w:r>
    </w:p>
    <w:p w:rsidR="001D090C" w:rsidRPr="004B3B99" w:rsidRDefault="001D090C" w:rsidP="008F665B">
      <w:pPr>
        <w:shd w:val="clear" w:color="auto" w:fill="FFFFFF"/>
        <w:spacing w:after="0" w:line="240" w:lineRule="auto"/>
        <w:ind w:firstLine="709"/>
        <w:jc w:val="both"/>
        <w:rPr>
          <w:rFonts w:ascii="Times New Roman" w:hAnsi="Times New Roman" w:cs="Times New Roman"/>
          <w:sz w:val="24"/>
          <w:szCs w:val="24"/>
        </w:rPr>
      </w:pPr>
    </w:p>
    <w:p w:rsidR="001D090C" w:rsidRPr="004B3B99" w:rsidRDefault="0070197C" w:rsidP="008F665B">
      <w:pPr>
        <w:spacing w:after="0" w:line="240" w:lineRule="auto"/>
        <w:ind w:firstLine="709"/>
        <w:jc w:val="both"/>
        <w:rPr>
          <w:rFonts w:ascii="Times New Roman" w:hAnsi="Times New Roman" w:cs="Times New Roman"/>
          <w:b/>
          <w:sz w:val="24"/>
          <w:szCs w:val="24"/>
        </w:rPr>
      </w:pPr>
      <w:r w:rsidRPr="004B3B99">
        <w:rPr>
          <w:rFonts w:ascii="Times New Roman" w:hAnsi="Times New Roman" w:cs="Times New Roman"/>
          <w:b/>
          <w:sz w:val="24"/>
          <w:szCs w:val="24"/>
        </w:rPr>
        <w:t>8</w:t>
      </w:r>
      <w:r w:rsidR="00EA7E48" w:rsidRPr="004B3B99">
        <w:rPr>
          <w:rFonts w:ascii="Times New Roman" w:hAnsi="Times New Roman" w:cs="Times New Roman"/>
          <w:b/>
          <w:sz w:val="24"/>
          <w:szCs w:val="24"/>
        </w:rPr>
        <w:t>.4 Проведение</w:t>
      </w:r>
      <w:r w:rsidR="001D090C" w:rsidRPr="004B3B99">
        <w:rPr>
          <w:rFonts w:ascii="Times New Roman" w:hAnsi="Times New Roman" w:cs="Times New Roman"/>
          <w:b/>
          <w:sz w:val="24"/>
          <w:szCs w:val="24"/>
        </w:rPr>
        <w:t xml:space="preserve"> устных экзаменов</w:t>
      </w:r>
    </w:p>
    <w:p w:rsidR="00C04C54" w:rsidRPr="004B3B99" w:rsidRDefault="00C04C54" w:rsidP="008F665B">
      <w:pPr>
        <w:shd w:val="clear" w:color="auto" w:fill="FFFFFF"/>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Прием устного экзамена (кроме уникальных дисциплин, где имеется единственный специалист) проводит преподаватель, не проводивший занятия на данном академическом потоке / в группе.   </w:t>
      </w:r>
    </w:p>
    <w:p w:rsidR="001D090C" w:rsidRPr="004B3B99" w:rsidRDefault="001D090C" w:rsidP="008F665B">
      <w:pPr>
        <w:shd w:val="clear" w:color="auto" w:fill="FFFFFF"/>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ОР за день до начала экзаменов готовит экзаменационную ведомость по каждой дисциплине и академическому потоку (Приложение В) и передает ее в деканат соо</w:t>
      </w:r>
      <w:r w:rsidR="00EA7E48" w:rsidRPr="004B3B99">
        <w:rPr>
          <w:rFonts w:ascii="Times New Roman" w:hAnsi="Times New Roman" w:cs="Times New Roman"/>
          <w:sz w:val="24"/>
          <w:szCs w:val="24"/>
        </w:rPr>
        <w:t>тветствующего факультета в день экзаменов</w:t>
      </w:r>
      <w:r w:rsidRPr="004B3B99">
        <w:rPr>
          <w:rFonts w:ascii="Times New Roman" w:hAnsi="Times New Roman" w:cs="Times New Roman"/>
          <w:sz w:val="24"/>
          <w:szCs w:val="24"/>
        </w:rPr>
        <w:t xml:space="preserve">. </w:t>
      </w:r>
    </w:p>
    <w:p w:rsidR="001D090C" w:rsidRPr="004B3B99" w:rsidRDefault="001D090C" w:rsidP="008F665B">
      <w:pPr>
        <w:shd w:val="clear" w:color="auto" w:fill="FFFFFF"/>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Не более</w:t>
      </w:r>
      <w:proofErr w:type="gramStart"/>
      <w:r w:rsidRPr="004B3B99">
        <w:rPr>
          <w:rFonts w:ascii="Times New Roman" w:hAnsi="Times New Roman" w:cs="Times New Roman"/>
          <w:sz w:val="24"/>
          <w:szCs w:val="24"/>
        </w:rPr>
        <w:t>,</w:t>
      </w:r>
      <w:proofErr w:type="gramEnd"/>
      <w:r w:rsidRPr="004B3B99">
        <w:rPr>
          <w:rFonts w:ascii="Times New Roman" w:hAnsi="Times New Roman" w:cs="Times New Roman"/>
          <w:sz w:val="24"/>
          <w:szCs w:val="24"/>
        </w:rPr>
        <w:t xml:space="preserve"> чем за день до начала экзамена ОР и представитель мониторинговой комиссии</w:t>
      </w:r>
      <w:r w:rsidR="00EA7E48" w:rsidRPr="004B3B99">
        <w:rPr>
          <w:rFonts w:ascii="Times New Roman" w:hAnsi="Times New Roman" w:cs="Times New Roman"/>
          <w:sz w:val="24"/>
          <w:szCs w:val="24"/>
        </w:rPr>
        <w:t xml:space="preserve">, доводят до сведения </w:t>
      </w:r>
      <w:r w:rsidRPr="004B3B99">
        <w:rPr>
          <w:rFonts w:ascii="Times New Roman" w:hAnsi="Times New Roman" w:cs="Times New Roman"/>
          <w:sz w:val="24"/>
          <w:szCs w:val="24"/>
        </w:rPr>
        <w:t>преподавателей-предметников</w:t>
      </w:r>
      <w:r w:rsidR="00EA7E48" w:rsidRPr="004B3B99">
        <w:rPr>
          <w:rFonts w:ascii="Times New Roman" w:hAnsi="Times New Roman" w:cs="Times New Roman"/>
          <w:sz w:val="24"/>
          <w:szCs w:val="24"/>
        </w:rPr>
        <w:t xml:space="preserve"> о месте, времени, группе/потоке, где </w:t>
      </w:r>
      <w:r w:rsidR="002033FB" w:rsidRPr="004B3B99">
        <w:rPr>
          <w:rFonts w:ascii="Times New Roman" w:hAnsi="Times New Roman" w:cs="Times New Roman"/>
          <w:sz w:val="24"/>
          <w:szCs w:val="24"/>
        </w:rPr>
        <w:t>проводится устный</w:t>
      </w:r>
      <w:r w:rsidR="00EA7E48" w:rsidRPr="004B3B99">
        <w:rPr>
          <w:rFonts w:ascii="Times New Roman" w:hAnsi="Times New Roman" w:cs="Times New Roman"/>
          <w:sz w:val="24"/>
          <w:szCs w:val="24"/>
        </w:rPr>
        <w:t xml:space="preserve"> </w:t>
      </w:r>
      <w:r w:rsidR="002033FB" w:rsidRPr="004B3B99">
        <w:rPr>
          <w:rFonts w:ascii="Times New Roman" w:hAnsi="Times New Roman" w:cs="Times New Roman"/>
          <w:sz w:val="24"/>
          <w:szCs w:val="24"/>
        </w:rPr>
        <w:t>экзамен через</w:t>
      </w:r>
      <w:r w:rsidR="00C04C54" w:rsidRPr="004B3B99">
        <w:rPr>
          <w:rFonts w:ascii="Times New Roman" w:hAnsi="Times New Roman" w:cs="Times New Roman"/>
          <w:sz w:val="24"/>
          <w:szCs w:val="24"/>
        </w:rPr>
        <w:t xml:space="preserve"> электронную почту</w:t>
      </w:r>
      <w:r w:rsidRPr="004B3B99">
        <w:rPr>
          <w:rFonts w:ascii="Times New Roman" w:hAnsi="Times New Roman" w:cs="Times New Roman"/>
          <w:sz w:val="24"/>
          <w:szCs w:val="24"/>
        </w:rPr>
        <w:t xml:space="preserve">. </w:t>
      </w:r>
    </w:p>
    <w:p w:rsidR="001D090C" w:rsidRPr="004B3B99" w:rsidRDefault="00C04C54"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Этапы </w:t>
      </w:r>
      <w:r w:rsidR="001D090C" w:rsidRPr="004B3B99">
        <w:rPr>
          <w:rFonts w:ascii="Times New Roman" w:hAnsi="Times New Roman" w:cs="Times New Roman"/>
          <w:sz w:val="24"/>
          <w:szCs w:val="24"/>
        </w:rPr>
        <w:t xml:space="preserve"> проведения  экзаменов: </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1. Допуск в аудиторию осуществляет проктор или член мониторинговой комиссии</w:t>
      </w:r>
      <w:r w:rsidR="00C04C54" w:rsidRPr="004B3B99">
        <w:rPr>
          <w:rFonts w:ascii="Times New Roman" w:hAnsi="Times New Roman" w:cs="Times New Roman"/>
          <w:sz w:val="24"/>
          <w:szCs w:val="24"/>
        </w:rPr>
        <w:t>,</w:t>
      </w:r>
      <w:r w:rsidRPr="004B3B99">
        <w:rPr>
          <w:rFonts w:ascii="Times New Roman" w:hAnsi="Times New Roman" w:cs="Times New Roman"/>
          <w:sz w:val="24"/>
          <w:szCs w:val="24"/>
        </w:rPr>
        <w:t xml:space="preserve"> исходя из соотношения – не более 10 </w:t>
      </w:r>
      <w:proofErr w:type="gramStart"/>
      <w:r w:rsidRPr="004B3B99">
        <w:rPr>
          <w:rFonts w:ascii="Times New Roman" w:hAnsi="Times New Roman" w:cs="Times New Roman"/>
          <w:sz w:val="24"/>
          <w:szCs w:val="24"/>
        </w:rPr>
        <w:t>обучающихся</w:t>
      </w:r>
      <w:proofErr w:type="gramEnd"/>
      <w:r w:rsidRPr="004B3B99">
        <w:rPr>
          <w:rFonts w:ascii="Times New Roman" w:hAnsi="Times New Roman" w:cs="Times New Roman"/>
          <w:sz w:val="24"/>
          <w:szCs w:val="24"/>
        </w:rPr>
        <w:t xml:space="preserve"> в аудитории одновременно.  Остальные студенты обязаны ожидать своей очереди вне аудитории. </w:t>
      </w:r>
      <w:r w:rsidR="00C04C54" w:rsidRPr="004B3B99">
        <w:rPr>
          <w:rFonts w:ascii="Times New Roman" w:hAnsi="Times New Roman" w:cs="Times New Roman"/>
          <w:sz w:val="24"/>
          <w:szCs w:val="24"/>
        </w:rPr>
        <w:t>Допуск в аудитории строго по удостоверениям личности.</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lastRenderedPageBreak/>
        <w:t>2. Раздача билет</w:t>
      </w:r>
      <w:r w:rsidR="00C04C54" w:rsidRPr="004B3B99">
        <w:rPr>
          <w:rFonts w:ascii="Times New Roman" w:hAnsi="Times New Roman" w:cs="Times New Roman"/>
          <w:sz w:val="24"/>
          <w:szCs w:val="24"/>
        </w:rPr>
        <w:t xml:space="preserve">ов и листов для ответа </w:t>
      </w:r>
      <w:r w:rsidR="00954A88" w:rsidRPr="004B3B99">
        <w:rPr>
          <w:rFonts w:ascii="Times New Roman" w:hAnsi="Times New Roman" w:cs="Times New Roman"/>
          <w:sz w:val="24"/>
          <w:szCs w:val="24"/>
        </w:rPr>
        <w:t>с печатью ОР</w:t>
      </w:r>
      <w:r w:rsidRPr="004B3B99">
        <w:rPr>
          <w:rFonts w:ascii="Times New Roman" w:hAnsi="Times New Roman" w:cs="Times New Roman"/>
          <w:sz w:val="24"/>
          <w:szCs w:val="24"/>
        </w:rPr>
        <w:t xml:space="preserve">. </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3. Подготовка обучающихся к ответу из расчета не более 30 минут на первого обучающегося.</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4. Устный ответ – не более 10 минут на одного обучающегося. </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5. Заполнение преподавателем–экзаменатором ведомости.  </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6. Передача экзаменационной ведомости в ОР.  </w:t>
      </w:r>
    </w:p>
    <w:p w:rsidR="001D090C" w:rsidRPr="004B3B99" w:rsidRDefault="00C04C54"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7. Преподаватель-предметник обязан в тот же день внести результаты экзамена в базу данных через </w:t>
      </w:r>
      <w:r w:rsidR="00301BD9" w:rsidRPr="004B3B99">
        <w:rPr>
          <w:rFonts w:ascii="Times New Roman" w:hAnsi="Times New Roman" w:cs="Times New Roman"/>
          <w:sz w:val="24"/>
          <w:szCs w:val="24"/>
        </w:rPr>
        <w:t xml:space="preserve"> ОР</w:t>
      </w:r>
      <w:r w:rsidR="001D090C" w:rsidRPr="004B3B99">
        <w:rPr>
          <w:rFonts w:ascii="Times New Roman" w:hAnsi="Times New Roman" w:cs="Times New Roman"/>
          <w:sz w:val="24"/>
          <w:szCs w:val="24"/>
        </w:rPr>
        <w:t xml:space="preserve">. </w:t>
      </w:r>
    </w:p>
    <w:p w:rsidR="001D090C" w:rsidRPr="004B3B99" w:rsidRDefault="001D090C" w:rsidP="008F665B">
      <w:pPr>
        <w:tabs>
          <w:tab w:val="left" w:pos="993"/>
        </w:tabs>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8. Формирование </w:t>
      </w:r>
      <w:proofErr w:type="spellStart"/>
      <w:r w:rsidRPr="004B3B99">
        <w:rPr>
          <w:rFonts w:ascii="Times New Roman" w:hAnsi="Times New Roman" w:cs="Times New Roman"/>
          <w:sz w:val="24"/>
          <w:szCs w:val="24"/>
        </w:rPr>
        <w:t>экзаменационно</w:t>
      </w:r>
      <w:proofErr w:type="spellEnd"/>
      <w:r w:rsidRPr="004B3B99">
        <w:rPr>
          <w:rFonts w:ascii="Times New Roman" w:hAnsi="Times New Roman" w:cs="Times New Roman"/>
          <w:sz w:val="24"/>
          <w:szCs w:val="24"/>
        </w:rPr>
        <w:t>-рейтинговой ведомости</w:t>
      </w:r>
      <w:r w:rsidR="00301BD9" w:rsidRPr="004B3B99">
        <w:rPr>
          <w:rFonts w:ascii="Times New Roman" w:hAnsi="Times New Roman" w:cs="Times New Roman"/>
          <w:sz w:val="24"/>
          <w:szCs w:val="24"/>
        </w:rPr>
        <w:t xml:space="preserve"> - автоматически</w:t>
      </w:r>
      <w:r w:rsidRPr="004B3B99">
        <w:rPr>
          <w:rFonts w:ascii="Times New Roman" w:hAnsi="Times New Roman" w:cs="Times New Roman"/>
          <w:sz w:val="24"/>
          <w:szCs w:val="24"/>
        </w:rPr>
        <w:t xml:space="preserve">.  </w:t>
      </w:r>
    </w:p>
    <w:p w:rsidR="001D090C" w:rsidRPr="004B3B99" w:rsidRDefault="001D090C" w:rsidP="008F665B">
      <w:pPr>
        <w:shd w:val="clear" w:color="auto" w:fill="FFFFFF"/>
        <w:spacing w:after="0" w:line="240" w:lineRule="auto"/>
        <w:ind w:firstLine="709"/>
        <w:jc w:val="both"/>
        <w:rPr>
          <w:rFonts w:ascii="Times New Roman" w:hAnsi="Times New Roman" w:cs="Times New Roman"/>
          <w:sz w:val="24"/>
          <w:szCs w:val="24"/>
        </w:rPr>
      </w:pPr>
    </w:p>
    <w:p w:rsidR="001D090C" w:rsidRPr="004B3B99" w:rsidRDefault="0070197C" w:rsidP="008F665B">
      <w:pPr>
        <w:spacing w:after="0" w:line="240" w:lineRule="auto"/>
        <w:ind w:firstLine="709"/>
        <w:jc w:val="both"/>
        <w:rPr>
          <w:rFonts w:ascii="Times New Roman" w:hAnsi="Times New Roman" w:cs="Times New Roman"/>
          <w:b/>
          <w:sz w:val="24"/>
          <w:szCs w:val="24"/>
        </w:rPr>
      </w:pPr>
      <w:r w:rsidRPr="004B3B99">
        <w:rPr>
          <w:rFonts w:ascii="Times New Roman" w:hAnsi="Times New Roman" w:cs="Times New Roman"/>
          <w:b/>
          <w:sz w:val="24"/>
          <w:szCs w:val="24"/>
        </w:rPr>
        <w:t>8</w:t>
      </w:r>
      <w:r w:rsidR="00301BD9" w:rsidRPr="004B3B99">
        <w:rPr>
          <w:rFonts w:ascii="Times New Roman" w:hAnsi="Times New Roman" w:cs="Times New Roman"/>
          <w:b/>
          <w:sz w:val="24"/>
          <w:szCs w:val="24"/>
        </w:rPr>
        <w:t>.5 Проведение</w:t>
      </w:r>
      <w:r w:rsidR="001D090C" w:rsidRPr="004B3B99">
        <w:rPr>
          <w:rFonts w:ascii="Times New Roman" w:hAnsi="Times New Roman" w:cs="Times New Roman"/>
          <w:b/>
          <w:sz w:val="24"/>
          <w:szCs w:val="24"/>
        </w:rPr>
        <w:t xml:space="preserve"> экзаменов по иностранному языку в формате IELTS</w:t>
      </w:r>
    </w:p>
    <w:p w:rsidR="001D090C" w:rsidRPr="004B3B99" w:rsidRDefault="001D090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Экзамены</w:t>
      </w:r>
      <w:r w:rsidR="00676A2F" w:rsidRPr="004B3B99">
        <w:rPr>
          <w:rFonts w:ascii="Times New Roman" w:hAnsi="Times New Roman" w:cs="Times New Roman"/>
          <w:sz w:val="24"/>
          <w:szCs w:val="24"/>
        </w:rPr>
        <w:t xml:space="preserve"> </w:t>
      </w:r>
      <w:r w:rsidR="00301BD9" w:rsidRPr="004B3B99">
        <w:rPr>
          <w:rFonts w:ascii="Times New Roman" w:hAnsi="Times New Roman" w:cs="Times New Roman"/>
          <w:sz w:val="24"/>
          <w:szCs w:val="24"/>
        </w:rPr>
        <w:t>по иностранному</w:t>
      </w:r>
      <w:r w:rsidR="007E6196" w:rsidRPr="004B3B99">
        <w:rPr>
          <w:rFonts w:ascii="Times New Roman" w:hAnsi="Times New Roman" w:cs="Times New Roman"/>
          <w:sz w:val="24"/>
          <w:szCs w:val="24"/>
        </w:rPr>
        <w:t xml:space="preserve"> </w:t>
      </w:r>
      <w:r w:rsidR="00301BD9" w:rsidRPr="004B3B99">
        <w:rPr>
          <w:rFonts w:ascii="Times New Roman" w:hAnsi="Times New Roman" w:cs="Times New Roman"/>
          <w:sz w:val="24"/>
          <w:szCs w:val="24"/>
        </w:rPr>
        <w:t>языку</w:t>
      </w:r>
      <w:r w:rsidR="007E6196" w:rsidRPr="004B3B99">
        <w:rPr>
          <w:rFonts w:ascii="Times New Roman" w:hAnsi="Times New Roman" w:cs="Times New Roman"/>
          <w:sz w:val="24"/>
          <w:szCs w:val="24"/>
        </w:rPr>
        <w:t xml:space="preserve"> </w:t>
      </w:r>
      <w:r w:rsidR="00301BD9" w:rsidRPr="004B3B99">
        <w:rPr>
          <w:rFonts w:ascii="Times New Roman" w:hAnsi="Times New Roman" w:cs="Times New Roman"/>
          <w:sz w:val="24"/>
          <w:szCs w:val="24"/>
        </w:rPr>
        <w:t>проводятся в формате IELTS для всех направлений подготовки</w:t>
      </w:r>
      <w:r w:rsidRPr="004B3B99">
        <w:rPr>
          <w:rFonts w:ascii="Times New Roman" w:hAnsi="Times New Roman" w:cs="Times New Roman"/>
          <w:sz w:val="24"/>
          <w:szCs w:val="24"/>
        </w:rPr>
        <w:t xml:space="preserve">. Экзамен состоит из нескольких стандартных частей определенной продолжительности: 1) </w:t>
      </w:r>
      <w:proofErr w:type="spellStart"/>
      <w:r w:rsidRPr="004B3B99">
        <w:rPr>
          <w:rFonts w:ascii="Times New Roman" w:hAnsi="Times New Roman" w:cs="Times New Roman"/>
          <w:sz w:val="24"/>
          <w:szCs w:val="24"/>
        </w:rPr>
        <w:t>а</w:t>
      </w:r>
      <w:r w:rsidR="001A3211" w:rsidRPr="004B3B99">
        <w:rPr>
          <w:rFonts w:ascii="Times New Roman" w:hAnsi="Times New Roman" w:cs="Times New Roman"/>
          <w:sz w:val="24"/>
          <w:szCs w:val="24"/>
        </w:rPr>
        <w:t>удирование</w:t>
      </w:r>
      <w:proofErr w:type="spellEnd"/>
      <w:r w:rsidR="001A3211" w:rsidRPr="004B3B99">
        <w:rPr>
          <w:rFonts w:ascii="Times New Roman" w:hAnsi="Times New Roman" w:cs="Times New Roman"/>
          <w:sz w:val="24"/>
          <w:szCs w:val="24"/>
        </w:rPr>
        <w:t xml:space="preserve"> (продолжительность 8</w:t>
      </w:r>
      <w:r w:rsidRPr="004B3B99">
        <w:rPr>
          <w:rFonts w:ascii="Times New Roman" w:hAnsi="Times New Roman" w:cs="Times New Roman"/>
          <w:sz w:val="24"/>
          <w:szCs w:val="24"/>
        </w:rPr>
        <w:t xml:space="preserve"> минут),</w:t>
      </w:r>
      <w:r w:rsidR="001A3211" w:rsidRPr="004B3B99">
        <w:rPr>
          <w:rFonts w:ascii="Times New Roman" w:hAnsi="Times New Roman" w:cs="Times New Roman"/>
          <w:sz w:val="24"/>
          <w:szCs w:val="24"/>
        </w:rPr>
        <w:t xml:space="preserve"> 2) чтение (продолжительность 20</w:t>
      </w:r>
      <w:r w:rsidRPr="004B3B99">
        <w:rPr>
          <w:rFonts w:ascii="Times New Roman" w:hAnsi="Times New Roman" w:cs="Times New Roman"/>
          <w:sz w:val="24"/>
          <w:szCs w:val="24"/>
        </w:rPr>
        <w:t xml:space="preserve"> минут), 3) письмо (продолжительность 40 минут), 4</w:t>
      </w:r>
      <w:r w:rsidR="001A3211" w:rsidRPr="004B3B99">
        <w:rPr>
          <w:rFonts w:ascii="Times New Roman" w:hAnsi="Times New Roman" w:cs="Times New Roman"/>
          <w:sz w:val="24"/>
          <w:szCs w:val="24"/>
        </w:rPr>
        <w:t xml:space="preserve">) говорение (продолжительность </w:t>
      </w:r>
      <w:r w:rsidR="007E6196" w:rsidRPr="004B3B99">
        <w:rPr>
          <w:rFonts w:ascii="Times New Roman" w:hAnsi="Times New Roman" w:cs="Times New Roman"/>
          <w:sz w:val="24"/>
          <w:szCs w:val="24"/>
        </w:rPr>
        <w:t xml:space="preserve">до </w:t>
      </w:r>
      <w:r w:rsidR="001A3211" w:rsidRPr="004B3B99">
        <w:rPr>
          <w:rFonts w:ascii="Times New Roman" w:hAnsi="Times New Roman" w:cs="Times New Roman"/>
          <w:sz w:val="24"/>
          <w:szCs w:val="24"/>
        </w:rPr>
        <w:t>8</w:t>
      </w:r>
      <w:r w:rsidR="007E6196" w:rsidRPr="004B3B99">
        <w:rPr>
          <w:rFonts w:ascii="Times New Roman" w:hAnsi="Times New Roman" w:cs="Times New Roman"/>
          <w:sz w:val="24"/>
          <w:szCs w:val="24"/>
        </w:rPr>
        <w:t xml:space="preserve"> </w:t>
      </w:r>
      <w:r w:rsidR="00161235" w:rsidRPr="004B3B99">
        <w:rPr>
          <w:rFonts w:ascii="Times New Roman" w:hAnsi="Times New Roman" w:cs="Times New Roman"/>
          <w:sz w:val="24"/>
          <w:szCs w:val="24"/>
        </w:rPr>
        <w:t xml:space="preserve">минут на одного обучающегося). </w:t>
      </w:r>
      <w:r w:rsidRPr="004B3B99">
        <w:rPr>
          <w:rFonts w:ascii="Times New Roman" w:hAnsi="Times New Roman" w:cs="Times New Roman"/>
          <w:sz w:val="24"/>
          <w:szCs w:val="24"/>
        </w:rPr>
        <w:t xml:space="preserve">Общая продолжительность экзамена составляет </w:t>
      </w:r>
      <w:r w:rsidR="001A3211" w:rsidRPr="004B3B99">
        <w:rPr>
          <w:rFonts w:ascii="Times New Roman" w:hAnsi="Times New Roman" w:cs="Times New Roman"/>
          <w:sz w:val="24"/>
          <w:szCs w:val="24"/>
        </w:rPr>
        <w:t>около 2</w:t>
      </w:r>
      <w:r w:rsidRPr="004B3B99">
        <w:rPr>
          <w:rFonts w:ascii="Times New Roman" w:hAnsi="Times New Roman" w:cs="Times New Roman"/>
          <w:sz w:val="24"/>
          <w:szCs w:val="24"/>
        </w:rPr>
        <w:t xml:space="preserve"> часов. </w:t>
      </w:r>
    </w:p>
    <w:p w:rsidR="001D090C" w:rsidRPr="004B3B99" w:rsidRDefault="001D090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Экзамен проводится в определенных аудиториях с применением сре</w:t>
      </w:r>
      <w:proofErr w:type="gramStart"/>
      <w:r w:rsidRPr="004B3B99">
        <w:rPr>
          <w:rFonts w:ascii="Times New Roman" w:hAnsi="Times New Roman" w:cs="Times New Roman"/>
          <w:sz w:val="24"/>
          <w:szCs w:val="24"/>
        </w:rPr>
        <w:t>дств дл</w:t>
      </w:r>
      <w:proofErr w:type="gramEnd"/>
      <w:r w:rsidRPr="004B3B99">
        <w:rPr>
          <w:rFonts w:ascii="Times New Roman" w:hAnsi="Times New Roman" w:cs="Times New Roman"/>
          <w:sz w:val="24"/>
          <w:szCs w:val="24"/>
        </w:rPr>
        <w:t xml:space="preserve">я </w:t>
      </w:r>
      <w:proofErr w:type="spellStart"/>
      <w:r w:rsidRPr="004B3B99">
        <w:rPr>
          <w:rFonts w:ascii="Times New Roman" w:hAnsi="Times New Roman" w:cs="Times New Roman"/>
          <w:sz w:val="24"/>
          <w:szCs w:val="24"/>
        </w:rPr>
        <w:t>аудиовоспроизведения</w:t>
      </w:r>
      <w:proofErr w:type="spellEnd"/>
      <w:r w:rsidRPr="004B3B99">
        <w:rPr>
          <w:rFonts w:ascii="Times New Roman" w:hAnsi="Times New Roman" w:cs="Times New Roman"/>
          <w:sz w:val="24"/>
          <w:szCs w:val="24"/>
        </w:rPr>
        <w:t xml:space="preserve"> информации. За выбор и подготовку аудиторий ответственность несет преподаватель, который обязан согласовать аудиторию с офисом регистратора в срок не позднее 1 месяца до начала экзаменационной сессии. </w:t>
      </w:r>
    </w:p>
    <w:p w:rsidR="001D090C" w:rsidRPr="004B3B99" w:rsidRDefault="001D090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Во время экзамена в аудитории могут присутствовать до 3 преподавателей и проктор. Проктор несет ответственность за ведение видеозаписи части «Говорение» и передачи ее на хранение в ЦЦИКТ для </w:t>
      </w:r>
      <w:proofErr w:type="spellStart"/>
      <w:r w:rsidRPr="004B3B99">
        <w:rPr>
          <w:rFonts w:ascii="Times New Roman" w:hAnsi="Times New Roman" w:cs="Times New Roman"/>
          <w:sz w:val="24"/>
          <w:szCs w:val="24"/>
        </w:rPr>
        <w:t>постмониторинга</w:t>
      </w:r>
      <w:proofErr w:type="spellEnd"/>
      <w:r w:rsidRPr="004B3B99">
        <w:rPr>
          <w:rFonts w:ascii="Times New Roman" w:hAnsi="Times New Roman" w:cs="Times New Roman"/>
          <w:sz w:val="24"/>
          <w:szCs w:val="24"/>
        </w:rPr>
        <w:t xml:space="preserve">.  </w:t>
      </w:r>
    </w:p>
    <w:p w:rsidR="001D090C" w:rsidRPr="004B3B99" w:rsidRDefault="00301BD9"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Проведение</w:t>
      </w:r>
      <w:r w:rsidR="001D090C" w:rsidRPr="004B3B99">
        <w:rPr>
          <w:rFonts w:ascii="Times New Roman" w:hAnsi="Times New Roman" w:cs="Times New Roman"/>
          <w:sz w:val="24"/>
          <w:szCs w:val="24"/>
        </w:rPr>
        <w:t xml:space="preserve"> экзамена в соответствии с п.</w:t>
      </w:r>
      <w:r w:rsidR="004669E6" w:rsidRPr="004B3B99">
        <w:rPr>
          <w:rFonts w:ascii="Times New Roman" w:hAnsi="Times New Roman" w:cs="Times New Roman"/>
          <w:sz w:val="24"/>
          <w:szCs w:val="24"/>
        </w:rPr>
        <w:t>7</w:t>
      </w:r>
      <w:r w:rsidR="001D090C" w:rsidRPr="004B3B99">
        <w:rPr>
          <w:rFonts w:ascii="Times New Roman" w:hAnsi="Times New Roman" w:cs="Times New Roman"/>
          <w:sz w:val="24"/>
          <w:szCs w:val="24"/>
        </w:rPr>
        <w:t>.2, при этом вместо листа на экзамен ОР выдает ведомость, в которую вносятся  результаты экзамена.</w:t>
      </w:r>
    </w:p>
    <w:p w:rsidR="001D090C" w:rsidRPr="004B3B99" w:rsidRDefault="001D090C" w:rsidP="008F665B">
      <w:pPr>
        <w:shd w:val="clear" w:color="auto" w:fill="FFFFFF"/>
        <w:spacing w:after="0" w:line="240" w:lineRule="auto"/>
        <w:ind w:firstLine="709"/>
        <w:jc w:val="both"/>
        <w:rPr>
          <w:rFonts w:ascii="Times New Roman" w:hAnsi="Times New Roman" w:cs="Times New Roman"/>
          <w:b/>
          <w:sz w:val="24"/>
          <w:szCs w:val="24"/>
          <w:u w:val="single"/>
        </w:rPr>
      </w:pPr>
    </w:p>
    <w:p w:rsidR="001D090C" w:rsidRPr="004B3B99" w:rsidRDefault="0070197C" w:rsidP="001475F5">
      <w:pPr>
        <w:pStyle w:val="1d"/>
        <w:keepNext/>
        <w:keepLines/>
        <w:shd w:val="clear" w:color="auto" w:fill="auto"/>
        <w:tabs>
          <w:tab w:val="left" w:pos="0"/>
        </w:tabs>
        <w:spacing w:before="0" w:after="0" w:line="240" w:lineRule="auto"/>
        <w:ind w:firstLine="709"/>
        <w:jc w:val="both"/>
        <w:rPr>
          <w:rFonts w:ascii="Times New Roman" w:hAnsi="Times New Roman" w:cs="Times New Roman"/>
          <w:bCs w:val="0"/>
          <w:sz w:val="24"/>
          <w:szCs w:val="24"/>
          <w:u w:val="single"/>
        </w:rPr>
      </w:pPr>
      <w:r w:rsidRPr="004B3B99">
        <w:rPr>
          <w:rFonts w:ascii="Times New Roman" w:hAnsi="Times New Roman" w:cs="Times New Roman"/>
          <w:bCs w:val="0"/>
          <w:sz w:val="24"/>
          <w:szCs w:val="24"/>
          <w:u w:val="single"/>
        </w:rPr>
        <w:t>9</w:t>
      </w:r>
      <w:r w:rsidR="001475F5" w:rsidRPr="004B3B99">
        <w:rPr>
          <w:rFonts w:ascii="Times New Roman" w:hAnsi="Times New Roman" w:cs="Times New Roman"/>
          <w:bCs w:val="0"/>
          <w:sz w:val="24"/>
          <w:szCs w:val="24"/>
          <w:u w:val="single"/>
        </w:rPr>
        <w:t>.</w:t>
      </w:r>
      <w:r w:rsidR="00301BD9" w:rsidRPr="004B3B99">
        <w:rPr>
          <w:rFonts w:ascii="Times New Roman" w:hAnsi="Times New Roman" w:cs="Times New Roman"/>
          <w:bCs w:val="0"/>
          <w:sz w:val="24"/>
          <w:szCs w:val="24"/>
          <w:u w:val="single"/>
        </w:rPr>
        <w:t xml:space="preserve"> ЭКЗАМЕНЫ </w:t>
      </w:r>
      <w:r w:rsidR="0055712E" w:rsidRPr="004B3B99">
        <w:rPr>
          <w:rFonts w:ascii="Times New Roman" w:hAnsi="Times New Roman" w:cs="Times New Roman"/>
          <w:bCs w:val="0"/>
          <w:sz w:val="24"/>
          <w:szCs w:val="24"/>
          <w:u w:val="single"/>
        </w:rPr>
        <w:t>ДОПОЛНИТЕЛЬНОГО (ЛЕТНЕГО) СЕМЕСТРА</w:t>
      </w:r>
    </w:p>
    <w:p w:rsidR="0055712E" w:rsidRPr="004B3B99" w:rsidRDefault="0055712E" w:rsidP="008F665B">
      <w:pPr>
        <w:pStyle w:val="1d"/>
        <w:keepNext/>
        <w:keepLines/>
        <w:shd w:val="clear" w:color="auto" w:fill="auto"/>
        <w:tabs>
          <w:tab w:val="left" w:pos="0"/>
        </w:tabs>
        <w:spacing w:before="0" w:after="0" w:line="240" w:lineRule="auto"/>
        <w:ind w:firstLine="709"/>
        <w:rPr>
          <w:rFonts w:ascii="Times New Roman" w:hAnsi="Times New Roman" w:cs="Times New Roman"/>
          <w:bCs w:val="0"/>
          <w:sz w:val="24"/>
          <w:szCs w:val="24"/>
        </w:rPr>
      </w:pPr>
    </w:p>
    <w:p w:rsidR="001D090C" w:rsidRPr="004B3B99" w:rsidRDefault="001D090C" w:rsidP="008F665B">
      <w:pPr>
        <w:spacing w:after="0" w:line="240" w:lineRule="auto"/>
        <w:ind w:firstLine="709"/>
        <w:jc w:val="both"/>
        <w:rPr>
          <w:rStyle w:val="afb"/>
          <w:rFonts w:eastAsia="Calibri"/>
          <w:sz w:val="24"/>
          <w:szCs w:val="24"/>
        </w:rPr>
      </w:pPr>
      <w:r w:rsidRPr="004B3B99">
        <w:rPr>
          <w:rStyle w:val="afb"/>
          <w:rFonts w:eastAsia="Calibri"/>
          <w:sz w:val="24"/>
          <w:szCs w:val="24"/>
        </w:rPr>
        <w:t xml:space="preserve">Экзамены дополнительного (летнего) семестра проводятся в различных формах. Разрешается наличие в один день экзаменов по двум и более дисциплинам с соблюдением принципа их профильности и родственности. </w:t>
      </w:r>
    </w:p>
    <w:p w:rsidR="001D090C" w:rsidRPr="004B3B99" w:rsidRDefault="001D090C" w:rsidP="008F665B">
      <w:pPr>
        <w:spacing w:after="0" w:line="240" w:lineRule="auto"/>
        <w:ind w:firstLine="709"/>
        <w:jc w:val="both"/>
        <w:rPr>
          <w:rStyle w:val="afb"/>
          <w:rFonts w:eastAsia="Calibri"/>
          <w:sz w:val="24"/>
          <w:szCs w:val="24"/>
        </w:rPr>
      </w:pPr>
      <w:r w:rsidRPr="004B3B99">
        <w:rPr>
          <w:rStyle w:val="afb"/>
          <w:rFonts w:eastAsia="Calibri"/>
          <w:sz w:val="24"/>
          <w:szCs w:val="24"/>
        </w:rPr>
        <w:t xml:space="preserve"> Экзамены проводятся при участии члена экзаменационной комиссии - проктора, состоящей из числа преподавателей,  ведущих занятия в летнем семестре и, как правило, не проводивших учебные занятия в данной группе (потоке). Процедура оповещения преподавателей и</w:t>
      </w:r>
      <w:r w:rsidR="00B31413" w:rsidRPr="004B3B99">
        <w:rPr>
          <w:rStyle w:val="afb"/>
          <w:rFonts w:eastAsia="Calibri"/>
          <w:sz w:val="24"/>
          <w:szCs w:val="24"/>
        </w:rPr>
        <w:t xml:space="preserve"> дежурных возлагается на ОР и д</w:t>
      </w:r>
      <w:r w:rsidRPr="004B3B99">
        <w:rPr>
          <w:rStyle w:val="afb"/>
          <w:rFonts w:eastAsia="Calibri"/>
          <w:sz w:val="24"/>
          <w:szCs w:val="24"/>
        </w:rPr>
        <w:t xml:space="preserve">еканаты. Количественный состав комиссии назначается из расчета не менее 1 – члена комиссии в одной аудитории, продолжительность работы дежурного в аудитории не менее 2-х и не более 4-х часов. </w:t>
      </w:r>
    </w:p>
    <w:p w:rsidR="001D090C" w:rsidRPr="004B3B99" w:rsidRDefault="001D090C" w:rsidP="008F665B">
      <w:pPr>
        <w:spacing w:after="0" w:line="240" w:lineRule="auto"/>
        <w:ind w:firstLine="709"/>
        <w:jc w:val="both"/>
        <w:rPr>
          <w:rStyle w:val="afb"/>
          <w:rFonts w:eastAsia="Calibri"/>
          <w:sz w:val="24"/>
          <w:szCs w:val="24"/>
        </w:rPr>
      </w:pPr>
      <w:r w:rsidRPr="004B3B99">
        <w:rPr>
          <w:rStyle w:val="afb"/>
          <w:rFonts w:eastAsia="Calibri"/>
          <w:sz w:val="24"/>
          <w:szCs w:val="24"/>
        </w:rPr>
        <w:t xml:space="preserve">Преподаватель-экзаменатор обязан участвовать в проверке результатов экзамена (при проведении экзамена в письменной и комбинированной форме). </w:t>
      </w:r>
    </w:p>
    <w:p w:rsidR="001D090C" w:rsidRPr="004B3B99" w:rsidRDefault="001D090C" w:rsidP="008F665B">
      <w:pPr>
        <w:spacing w:after="0" w:line="240" w:lineRule="auto"/>
        <w:ind w:firstLine="709"/>
        <w:jc w:val="both"/>
        <w:rPr>
          <w:rStyle w:val="afb"/>
          <w:rFonts w:eastAsia="Calibri"/>
          <w:sz w:val="24"/>
          <w:szCs w:val="24"/>
        </w:rPr>
      </w:pPr>
      <w:r w:rsidRPr="004B3B99">
        <w:rPr>
          <w:rStyle w:val="afb"/>
          <w:rFonts w:eastAsia="Calibri"/>
          <w:sz w:val="24"/>
          <w:szCs w:val="24"/>
        </w:rPr>
        <w:t xml:space="preserve">Расписание экзаменов летнего семестра составляется Офисом регистратора, визуализируются на стенде </w:t>
      </w:r>
      <w:proofErr w:type="gramStart"/>
      <w:r w:rsidRPr="004B3B99">
        <w:rPr>
          <w:rStyle w:val="afb"/>
          <w:rFonts w:eastAsia="Calibri"/>
          <w:sz w:val="24"/>
          <w:szCs w:val="24"/>
        </w:rPr>
        <w:t>возле</w:t>
      </w:r>
      <w:proofErr w:type="gramEnd"/>
      <w:r w:rsidRPr="004B3B99">
        <w:rPr>
          <w:rStyle w:val="afb"/>
          <w:rFonts w:eastAsia="Calibri"/>
          <w:sz w:val="24"/>
          <w:szCs w:val="24"/>
        </w:rPr>
        <w:t xml:space="preserve"> </w:t>
      </w:r>
      <w:proofErr w:type="gramStart"/>
      <w:r w:rsidRPr="004B3B99">
        <w:rPr>
          <w:rStyle w:val="afb"/>
          <w:rFonts w:eastAsia="Calibri"/>
          <w:sz w:val="24"/>
          <w:szCs w:val="24"/>
        </w:rPr>
        <w:t>ОР</w:t>
      </w:r>
      <w:proofErr w:type="gramEnd"/>
      <w:r w:rsidRPr="004B3B99">
        <w:rPr>
          <w:rStyle w:val="afb"/>
          <w:rFonts w:eastAsia="Calibri"/>
          <w:sz w:val="24"/>
          <w:szCs w:val="24"/>
        </w:rPr>
        <w:t xml:space="preserve">, выставляется во внутренней сети </w:t>
      </w:r>
      <w:proofErr w:type="spellStart"/>
      <w:r w:rsidRPr="004B3B99">
        <w:rPr>
          <w:rStyle w:val="afb"/>
          <w:rFonts w:eastAsia="Calibri"/>
          <w:sz w:val="24"/>
          <w:szCs w:val="24"/>
        </w:rPr>
        <w:t>Public</w:t>
      </w:r>
      <w:proofErr w:type="spellEnd"/>
      <w:r w:rsidRPr="004B3B99">
        <w:rPr>
          <w:rStyle w:val="afb"/>
          <w:rFonts w:eastAsia="Calibri"/>
          <w:sz w:val="24"/>
          <w:szCs w:val="24"/>
        </w:rPr>
        <w:t xml:space="preserve"> и на портале за одну неделю до начала экзаменов</w:t>
      </w:r>
    </w:p>
    <w:p w:rsidR="001D090C" w:rsidRPr="004B3B99" w:rsidRDefault="001D090C" w:rsidP="008F665B">
      <w:pPr>
        <w:pStyle w:val="a6"/>
        <w:widowControl w:val="0"/>
        <w:ind w:left="0" w:firstLine="709"/>
        <w:jc w:val="both"/>
      </w:pPr>
    </w:p>
    <w:p w:rsidR="001D090C" w:rsidRPr="004B3B99" w:rsidRDefault="0070197C" w:rsidP="001475F5">
      <w:pPr>
        <w:pStyle w:val="afa"/>
        <w:tabs>
          <w:tab w:val="left" w:pos="709"/>
        </w:tabs>
        <w:ind w:firstLine="709"/>
        <w:jc w:val="both"/>
        <w:rPr>
          <w:b/>
          <w:sz w:val="24"/>
          <w:szCs w:val="24"/>
          <w:u w:val="single"/>
        </w:rPr>
      </w:pPr>
      <w:r w:rsidRPr="004B3B99">
        <w:rPr>
          <w:b/>
          <w:sz w:val="24"/>
          <w:szCs w:val="24"/>
          <w:u w:val="single"/>
        </w:rPr>
        <w:t>10</w:t>
      </w:r>
      <w:r w:rsidR="001475F5" w:rsidRPr="004B3B99">
        <w:rPr>
          <w:b/>
          <w:sz w:val="24"/>
          <w:szCs w:val="24"/>
          <w:u w:val="single"/>
        </w:rPr>
        <w:t>.</w:t>
      </w:r>
      <w:r w:rsidR="0055712E" w:rsidRPr="004B3B99">
        <w:rPr>
          <w:b/>
          <w:sz w:val="24"/>
          <w:szCs w:val="24"/>
          <w:u w:val="single"/>
        </w:rPr>
        <w:t xml:space="preserve"> ПЕРЕСДАЧА "</w:t>
      </w:r>
      <w:proofErr w:type="gramStart"/>
      <w:r w:rsidR="0055712E" w:rsidRPr="004B3B99">
        <w:rPr>
          <w:b/>
          <w:sz w:val="24"/>
          <w:szCs w:val="24"/>
          <w:u w:val="single"/>
        </w:rPr>
        <w:t>F</w:t>
      </w:r>
      <w:proofErr w:type="gramEnd"/>
      <w:r w:rsidR="0055712E" w:rsidRPr="004B3B99">
        <w:rPr>
          <w:b/>
          <w:sz w:val="24"/>
          <w:szCs w:val="24"/>
          <w:u w:val="single"/>
        </w:rPr>
        <w:t>Х" И НЕЯВОК ПО УВАЖИТЕЛЬНОЙ ПРИЧИНЕ</w:t>
      </w:r>
    </w:p>
    <w:p w:rsidR="0055712E" w:rsidRPr="004B3B99" w:rsidRDefault="0055712E" w:rsidP="008F665B">
      <w:pPr>
        <w:pStyle w:val="afa"/>
        <w:tabs>
          <w:tab w:val="left" w:pos="709"/>
        </w:tabs>
        <w:ind w:firstLine="709"/>
        <w:jc w:val="both"/>
        <w:rPr>
          <w:b/>
          <w:sz w:val="24"/>
          <w:szCs w:val="24"/>
        </w:rPr>
      </w:pPr>
    </w:p>
    <w:p w:rsidR="001D090C" w:rsidRPr="004B3B99" w:rsidRDefault="0070197C" w:rsidP="008F665B">
      <w:pPr>
        <w:pStyle w:val="afa"/>
        <w:ind w:firstLine="709"/>
        <w:jc w:val="both"/>
        <w:rPr>
          <w:sz w:val="24"/>
          <w:szCs w:val="24"/>
        </w:rPr>
      </w:pPr>
      <w:r w:rsidRPr="004B3B99">
        <w:rPr>
          <w:sz w:val="24"/>
          <w:szCs w:val="24"/>
        </w:rPr>
        <w:t>10</w:t>
      </w:r>
      <w:r w:rsidR="001D090C" w:rsidRPr="004B3B99">
        <w:rPr>
          <w:sz w:val="24"/>
          <w:szCs w:val="24"/>
        </w:rPr>
        <w:t>.1</w:t>
      </w:r>
      <w:proofErr w:type="gramStart"/>
      <w:r w:rsidR="001D090C" w:rsidRPr="004B3B99">
        <w:rPr>
          <w:sz w:val="24"/>
          <w:szCs w:val="24"/>
        </w:rPr>
        <w:t xml:space="preserve"> П</w:t>
      </w:r>
      <w:proofErr w:type="gramEnd"/>
      <w:r w:rsidR="001D090C" w:rsidRPr="004B3B99">
        <w:rPr>
          <w:sz w:val="24"/>
          <w:szCs w:val="24"/>
        </w:rPr>
        <w:t>ри получении оценки "FХ" "неудовлетворительно" разрешается пересдача итогового контроля (экзамена) в соответствии с академическим календарем вуза без повторного прохождения программы учебной дисциплины (модуля) не более одного раза.</w:t>
      </w:r>
    </w:p>
    <w:p w:rsidR="001D090C" w:rsidRPr="004B3B99" w:rsidRDefault="0070197C" w:rsidP="008F665B">
      <w:pPr>
        <w:pStyle w:val="afa"/>
        <w:ind w:firstLine="709"/>
        <w:jc w:val="both"/>
        <w:rPr>
          <w:sz w:val="24"/>
          <w:szCs w:val="24"/>
        </w:rPr>
      </w:pPr>
      <w:r w:rsidRPr="004B3B99">
        <w:rPr>
          <w:sz w:val="24"/>
          <w:szCs w:val="24"/>
        </w:rPr>
        <w:t>10</w:t>
      </w:r>
      <w:r w:rsidR="001D090C" w:rsidRPr="004B3B99">
        <w:rPr>
          <w:sz w:val="24"/>
          <w:szCs w:val="24"/>
        </w:rPr>
        <w:t>.2</w:t>
      </w:r>
      <w:proofErr w:type="gramStart"/>
      <w:r w:rsidR="001D090C" w:rsidRPr="004B3B99">
        <w:rPr>
          <w:sz w:val="24"/>
          <w:szCs w:val="24"/>
        </w:rPr>
        <w:t xml:space="preserve"> В</w:t>
      </w:r>
      <w:proofErr w:type="gramEnd"/>
      <w:r w:rsidR="001D090C" w:rsidRPr="004B3B99">
        <w:rPr>
          <w:sz w:val="24"/>
          <w:szCs w:val="24"/>
        </w:rPr>
        <w:t xml:space="preserve"> целях оптимизации деятельности деканатов, кафедр и офиса регистратора, </w:t>
      </w:r>
      <w:r w:rsidR="001D090C" w:rsidRPr="004B3B99">
        <w:rPr>
          <w:sz w:val="24"/>
          <w:szCs w:val="24"/>
        </w:rPr>
        <w:lastRenderedPageBreak/>
        <w:t xml:space="preserve">сразу после экзаменов основной сессии согласно расписанию, как правило в последние 3 дня по академическому календарю, устанавливается период - «дополнительная сессия». </w:t>
      </w:r>
    </w:p>
    <w:p w:rsidR="001D090C" w:rsidRPr="004B3B99" w:rsidRDefault="0070197C" w:rsidP="008F665B">
      <w:pPr>
        <w:pStyle w:val="afa"/>
        <w:ind w:firstLine="709"/>
        <w:jc w:val="both"/>
        <w:rPr>
          <w:sz w:val="24"/>
          <w:szCs w:val="24"/>
        </w:rPr>
      </w:pPr>
      <w:r w:rsidRPr="004B3B99">
        <w:rPr>
          <w:sz w:val="24"/>
          <w:szCs w:val="24"/>
        </w:rPr>
        <w:t>10</w:t>
      </w:r>
      <w:r w:rsidR="001D090C" w:rsidRPr="004B3B99">
        <w:rPr>
          <w:sz w:val="24"/>
          <w:szCs w:val="24"/>
        </w:rPr>
        <w:t>.3 Участие в дополнительной сессии принимают:</w:t>
      </w:r>
    </w:p>
    <w:p w:rsidR="001D090C" w:rsidRPr="004B3B99" w:rsidRDefault="001D090C" w:rsidP="008F665B">
      <w:pPr>
        <w:pStyle w:val="afa"/>
        <w:ind w:firstLine="709"/>
        <w:jc w:val="both"/>
        <w:rPr>
          <w:sz w:val="24"/>
          <w:szCs w:val="24"/>
        </w:rPr>
      </w:pPr>
      <w:proofErr w:type="gramStart"/>
      <w:r w:rsidRPr="004B3B99">
        <w:rPr>
          <w:sz w:val="24"/>
          <w:szCs w:val="24"/>
        </w:rPr>
        <w:t xml:space="preserve">А) обучающиеся, не сдавшие экзамен по уважительным причинам (по болезни, семейным обстоятельствам и т.п.), при наличии у них рейтинг - допуска по данной дисциплине; </w:t>
      </w:r>
      <w:proofErr w:type="gramEnd"/>
    </w:p>
    <w:p w:rsidR="001D090C" w:rsidRPr="004B3B99" w:rsidRDefault="002033FB" w:rsidP="008F665B">
      <w:pPr>
        <w:pStyle w:val="afa"/>
        <w:ind w:firstLine="709"/>
        <w:jc w:val="both"/>
        <w:rPr>
          <w:sz w:val="24"/>
          <w:szCs w:val="24"/>
        </w:rPr>
      </w:pPr>
      <w:r w:rsidRPr="004B3B99">
        <w:rPr>
          <w:sz w:val="24"/>
          <w:szCs w:val="24"/>
        </w:rPr>
        <w:t>Б) обучающиеся</w:t>
      </w:r>
      <w:r w:rsidR="001D090C" w:rsidRPr="004B3B99">
        <w:rPr>
          <w:sz w:val="24"/>
          <w:szCs w:val="24"/>
        </w:rPr>
        <w:t>, не сдавшие экзамен в основной сессии (оценка "</w:t>
      </w:r>
      <w:proofErr w:type="gramStart"/>
      <w:r w:rsidR="001D090C" w:rsidRPr="004B3B99">
        <w:rPr>
          <w:sz w:val="24"/>
          <w:szCs w:val="24"/>
        </w:rPr>
        <w:t>F</w:t>
      </w:r>
      <w:proofErr w:type="gramEnd"/>
      <w:r w:rsidR="001D090C" w:rsidRPr="004B3B99">
        <w:rPr>
          <w:sz w:val="24"/>
          <w:szCs w:val="24"/>
        </w:rPr>
        <w:t>Х").</w:t>
      </w:r>
    </w:p>
    <w:p w:rsidR="001D090C" w:rsidRPr="004B3B99" w:rsidRDefault="001D090C" w:rsidP="008F665B">
      <w:pPr>
        <w:pStyle w:val="afa"/>
        <w:ind w:firstLine="709"/>
        <w:jc w:val="both"/>
        <w:rPr>
          <w:sz w:val="24"/>
          <w:szCs w:val="24"/>
        </w:rPr>
      </w:pPr>
      <w:proofErr w:type="gramStart"/>
      <w:r w:rsidRPr="004B3B99">
        <w:rPr>
          <w:sz w:val="24"/>
          <w:szCs w:val="24"/>
        </w:rPr>
        <w:t>На основании информации, поступившей от деканов факультетов/директоров институтов в виде служебной записки по п. А</w:t>
      </w:r>
      <w:r w:rsidR="009C60FD" w:rsidRPr="004B3B99">
        <w:rPr>
          <w:sz w:val="24"/>
          <w:szCs w:val="24"/>
        </w:rPr>
        <w:t xml:space="preserve"> данного </w:t>
      </w:r>
      <w:r w:rsidR="002033FB" w:rsidRPr="004B3B99">
        <w:rPr>
          <w:sz w:val="24"/>
          <w:szCs w:val="24"/>
        </w:rPr>
        <w:t>раздела (</w:t>
      </w:r>
      <w:r w:rsidRPr="004B3B99">
        <w:rPr>
          <w:sz w:val="24"/>
          <w:szCs w:val="24"/>
        </w:rPr>
        <w:t xml:space="preserve">с указанием ФИО студента, года поступления, языка обучения и наименования </w:t>
      </w:r>
      <w:r w:rsidR="002033FB" w:rsidRPr="004B3B99">
        <w:rPr>
          <w:sz w:val="24"/>
          <w:szCs w:val="24"/>
        </w:rPr>
        <w:t>дисциплин, Офис</w:t>
      </w:r>
      <w:r w:rsidRPr="004B3B99">
        <w:rPr>
          <w:sz w:val="24"/>
          <w:szCs w:val="24"/>
        </w:rPr>
        <w:t xml:space="preserve"> </w:t>
      </w:r>
      <w:r w:rsidR="002033FB" w:rsidRPr="004B3B99">
        <w:rPr>
          <w:sz w:val="24"/>
          <w:szCs w:val="24"/>
        </w:rPr>
        <w:t>регистратора готовит</w:t>
      </w:r>
      <w:r w:rsidRPr="004B3B99">
        <w:rPr>
          <w:sz w:val="24"/>
          <w:szCs w:val="24"/>
        </w:rPr>
        <w:t xml:space="preserve"> расписание и базу данных.</w:t>
      </w:r>
      <w:proofErr w:type="gramEnd"/>
      <w:r w:rsidRPr="004B3B99">
        <w:rPr>
          <w:sz w:val="24"/>
          <w:szCs w:val="24"/>
        </w:rPr>
        <w:t xml:space="preserve"> Список студентов, имеющих оценки «</w:t>
      </w:r>
      <w:proofErr w:type="gramStart"/>
      <w:r w:rsidRPr="004B3B99">
        <w:rPr>
          <w:sz w:val="24"/>
          <w:szCs w:val="24"/>
        </w:rPr>
        <w:t>F</w:t>
      </w:r>
      <w:proofErr w:type="gramEnd"/>
      <w:r w:rsidRPr="004B3B99">
        <w:rPr>
          <w:sz w:val="24"/>
          <w:szCs w:val="24"/>
        </w:rPr>
        <w:t>Х» (25-50%), офис регистратора самостоятельно распечатыва</w:t>
      </w:r>
      <w:r w:rsidR="002033FB" w:rsidRPr="004B3B99">
        <w:rPr>
          <w:sz w:val="24"/>
          <w:szCs w:val="24"/>
        </w:rPr>
        <w:t>ет из базы данных для работы.</w:t>
      </w:r>
    </w:p>
    <w:p w:rsidR="001D090C" w:rsidRPr="004B3B99" w:rsidRDefault="0070197C" w:rsidP="008F665B">
      <w:pPr>
        <w:pStyle w:val="afa"/>
        <w:ind w:firstLine="709"/>
        <w:jc w:val="both"/>
        <w:rPr>
          <w:sz w:val="24"/>
          <w:szCs w:val="24"/>
        </w:rPr>
      </w:pPr>
      <w:r w:rsidRPr="004B3B99">
        <w:rPr>
          <w:sz w:val="24"/>
          <w:szCs w:val="24"/>
        </w:rPr>
        <w:t>10</w:t>
      </w:r>
      <w:r w:rsidR="001D090C" w:rsidRPr="004B3B99">
        <w:rPr>
          <w:sz w:val="24"/>
          <w:szCs w:val="24"/>
        </w:rPr>
        <w:t>.4 Обучающиеся являются на экзамены допол</w:t>
      </w:r>
      <w:r w:rsidR="009C60FD" w:rsidRPr="004B3B99">
        <w:rPr>
          <w:sz w:val="24"/>
          <w:szCs w:val="24"/>
        </w:rPr>
        <w:t xml:space="preserve">нительной сессии </w:t>
      </w:r>
      <w:r w:rsidR="002033FB" w:rsidRPr="004B3B99">
        <w:rPr>
          <w:sz w:val="24"/>
          <w:szCs w:val="24"/>
        </w:rPr>
        <w:t>по расписанию</w:t>
      </w:r>
      <w:r w:rsidR="009C60FD" w:rsidRPr="004B3B99">
        <w:rPr>
          <w:sz w:val="24"/>
          <w:szCs w:val="24"/>
        </w:rPr>
        <w:t xml:space="preserve"> ОР</w:t>
      </w:r>
      <w:r w:rsidR="002033FB" w:rsidRPr="004B3B99">
        <w:rPr>
          <w:sz w:val="24"/>
          <w:szCs w:val="24"/>
        </w:rPr>
        <w:t>.</w:t>
      </w:r>
    </w:p>
    <w:p w:rsidR="001D090C" w:rsidRPr="004B3B99" w:rsidRDefault="0070197C" w:rsidP="008F665B">
      <w:pPr>
        <w:spacing w:after="0" w:line="240" w:lineRule="auto"/>
        <w:ind w:firstLine="709"/>
        <w:jc w:val="both"/>
        <w:rPr>
          <w:rStyle w:val="afb"/>
          <w:rFonts w:eastAsia="Calibri"/>
          <w:sz w:val="24"/>
          <w:szCs w:val="24"/>
        </w:rPr>
      </w:pPr>
      <w:r w:rsidRPr="004B3B99">
        <w:rPr>
          <w:rFonts w:ascii="Times New Roman" w:hAnsi="Times New Roman" w:cs="Times New Roman"/>
          <w:sz w:val="24"/>
          <w:szCs w:val="24"/>
        </w:rPr>
        <w:t>10</w:t>
      </w:r>
      <w:r w:rsidR="001D090C" w:rsidRPr="004B3B99">
        <w:rPr>
          <w:rFonts w:ascii="Times New Roman" w:hAnsi="Times New Roman" w:cs="Times New Roman"/>
          <w:sz w:val="24"/>
          <w:szCs w:val="24"/>
        </w:rPr>
        <w:t xml:space="preserve">.5 Экзамены дополнительной сессии также проводятся в присутствии </w:t>
      </w:r>
      <w:r w:rsidR="002033FB" w:rsidRPr="004B3B99">
        <w:rPr>
          <w:rFonts w:ascii="Times New Roman" w:hAnsi="Times New Roman" w:cs="Times New Roman"/>
          <w:sz w:val="24"/>
          <w:szCs w:val="24"/>
        </w:rPr>
        <w:t>прокторов, членов</w:t>
      </w:r>
      <w:r w:rsidR="001D090C" w:rsidRPr="004B3B99">
        <w:rPr>
          <w:rFonts w:ascii="Times New Roman" w:hAnsi="Times New Roman" w:cs="Times New Roman"/>
          <w:sz w:val="24"/>
          <w:szCs w:val="24"/>
        </w:rPr>
        <w:t xml:space="preserve"> комиссии по мониторингу и сотрудников Офиса регистратора.</w:t>
      </w:r>
    </w:p>
    <w:p w:rsidR="001D090C" w:rsidRPr="004B3B99" w:rsidRDefault="001D090C" w:rsidP="008F665B">
      <w:pPr>
        <w:pStyle w:val="Default"/>
        <w:ind w:firstLine="709"/>
        <w:rPr>
          <w:rFonts w:ascii="Times New Roman" w:hAnsi="Times New Roman" w:cs="Times New Roman"/>
          <w:color w:val="auto"/>
        </w:rPr>
      </w:pPr>
    </w:p>
    <w:p w:rsidR="0055712E" w:rsidRPr="004B3B99" w:rsidRDefault="0070197C" w:rsidP="001475F5">
      <w:pPr>
        <w:pStyle w:val="Default"/>
        <w:ind w:firstLine="709"/>
        <w:jc w:val="both"/>
        <w:rPr>
          <w:rFonts w:ascii="Times New Roman" w:hAnsi="Times New Roman" w:cs="Times New Roman"/>
          <w:b/>
          <w:bCs/>
          <w:color w:val="auto"/>
          <w:u w:val="single"/>
        </w:rPr>
      </w:pPr>
      <w:r w:rsidRPr="004B3B99">
        <w:rPr>
          <w:rFonts w:ascii="Times New Roman" w:hAnsi="Times New Roman" w:cs="Times New Roman"/>
          <w:b/>
          <w:bCs/>
          <w:color w:val="auto"/>
          <w:u w:val="single"/>
        </w:rPr>
        <w:t>11</w:t>
      </w:r>
      <w:r w:rsidR="001475F5" w:rsidRPr="004B3B99">
        <w:rPr>
          <w:rFonts w:ascii="Times New Roman" w:hAnsi="Times New Roman" w:cs="Times New Roman"/>
          <w:b/>
          <w:bCs/>
          <w:color w:val="auto"/>
          <w:u w:val="single"/>
        </w:rPr>
        <w:t xml:space="preserve">. </w:t>
      </w:r>
      <w:r w:rsidR="009C60FD" w:rsidRPr="004B3B99">
        <w:rPr>
          <w:rFonts w:ascii="Times New Roman" w:hAnsi="Times New Roman" w:cs="Times New Roman"/>
          <w:b/>
          <w:bCs/>
          <w:color w:val="auto"/>
          <w:u w:val="single"/>
        </w:rPr>
        <w:t xml:space="preserve">СОПРОВОЖДЕНИЕ </w:t>
      </w:r>
      <w:r w:rsidR="0055712E" w:rsidRPr="004B3B99">
        <w:rPr>
          <w:rFonts w:ascii="Times New Roman" w:hAnsi="Times New Roman" w:cs="Times New Roman"/>
          <w:b/>
          <w:bCs/>
          <w:color w:val="auto"/>
          <w:u w:val="single"/>
        </w:rPr>
        <w:t>ЛИЦ С ОГРАНИЧЕННЫМИ ВОЗМОЖНОСТЯМИ ЗДОРОВЬЯ</w:t>
      </w:r>
      <w:r w:rsidR="00787C13" w:rsidRPr="004B3B99">
        <w:rPr>
          <w:rFonts w:ascii="Times New Roman" w:hAnsi="Times New Roman" w:cs="Times New Roman"/>
          <w:b/>
          <w:bCs/>
          <w:color w:val="auto"/>
          <w:u w:val="single"/>
        </w:rPr>
        <w:t xml:space="preserve"> ПРИ ПРОВЕДЕНИИ </w:t>
      </w:r>
      <w:r w:rsidR="009C60FD" w:rsidRPr="004B3B99">
        <w:rPr>
          <w:rFonts w:ascii="Times New Roman" w:hAnsi="Times New Roman" w:cs="Times New Roman"/>
          <w:b/>
          <w:bCs/>
          <w:color w:val="auto"/>
          <w:u w:val="single"/>
        </w:rPr>
        <w:t xml:space="preserve"> ЭКЗАМЕНОВ</w:t>
      </w:r>
    </w:p>
    <w:p w:rsidR="001D090C" w:rsidRPr="004B3B99" w:rsidRDefault="001D090C" w:rsidP="008F665B">
      <w:pPr>
        <w:pStyle w:val="Default"/>
        <w:ind w:firstLine="709"/>
        <w:rPr>
          <w:rFonts w:ascii="Times New Roman" w:hAnsi="Times New Roman" w:cs="Times New Roman"/>
          <w:color w:val="auto"/>
        </w:rPr>
      </w:pPr>
    </w:p>
    <w:p w:rsidR="001D090C" w:rsidRPr="004B3B99" w:rsidRDefault="0070197C" w:rsidP="008F665B">
      <w:pPr>
        <w:pStyle w:val="Default"/>
        <w:ind w:firstLine="709"/>
        <w:jc w:val="both"/>
        <w:rPr>
          <w:rFonts w:ascii="Times New Roman" w:hAnsi="Times New Roman" w:cs="Times New Roman"/>
          <w:color w:val="auto"/>
        </w:rPr>
      </w:pPr>
      <w:r w:rsidRPr="004B3B99">
        <w:rPr>
          <w:rFonts w:ascii="Times New Roman" w:hAnsi="Times New Roman" w:cs="Times New Roman"/>
          <w:color w:val="auto"/>
        </w:rPr>
        <w:t>11</w:t>
      </w:r>
      <w:r w:rsidR="001D090C" w:rsidRPr="004B3B99">
        <w:rPr>
          <w:rFonts w:ascii="Times New Roman" w:hAnsi="Times New Roman" w:cs="Times New Roman"/>
          <w:color w:val="auto"/>
        </w:rPr>
        <w:t>.1</w:t>
      </w:r>
      <w:proofErr w:type="gramStart"/>
      <w:r w:rsidR="001D090C" w:rsidRPr="004B3B99">
        <w:rPr>
          <w:rFonts w:ascii="Times New Roman" w:hAnsi="Times New Roman" w:cs="Times New Roman"/>
          <w:color w:val="auto"/>
        </w:rPr>
        <w:t xml:space="preserve"> Д</w:t>
      </w:r>
      <w:proofErr w:type="gramEnd"/>
      <w:r w:rsidR="001D090C" w:rsidRPr="004B3B99">
        <w:rPr>
          <w:rFonts w:ascii="Times New Roman" w:hAnsi="Times New Roman" w:cs="Times New Roman"/>
          <w:color w:val="auto"/>
        </w:rPr>
        <w:t>ля обучающих</w:t>
      </w:r>
      <w:r w:rsidR="009C60FD" w:rsidRPr="004B3B99">
        <w:rPr>
          <w:rFonts w:ascii="Times New Roman" w:hAnsi="Times New Roman" w:cs="Times New Roman"/>
          <w:color w:val="auto"/>
        </w:rPr>
        <w:t>ся</w:t>
      </w:r>
      <w:r w:rsidR="001D090C" w:rsidRPr="004B3B99">
        <w:rPr>
          <w:rFonts w:ascii="Times New Roman" w:hAnsi="Times New Roman" w:cs="Times New Roman"/>
          <w:color w:val="auto"/>
        </w:rPr>
        <w:t xml:space="preserve"> с особыми образовательными потребностями при наличии подтверждающих документов в процессе организации и п</w:t>
      </w:r>
      <w:r w:rsidR="00787C13" w:rsidRPr="004B3B99">
        <w:rPr>
          <w:rFonts w:ascii="Times New Roman" w:hAnsi="Times New Roman" w:cs="Times New Roman"/>
          <w:color w:val="auto"/>
        </w:rPr>
        <w:t>роведения экзаменов создаю</w:t>
      </w:r>
      <w:r w:rsidR="001D090C" w:rsidRPr="004B3B99">
        <w:rPr>
          <w:rFonts w:ascii="Times New Roman" w:hAnsi="Times New Roman" w:cs="Times New Roman"/>
          <w:color w:val="auto"/>
        </w:rPr>
        <w:t xml:space="preserve">т специальные условия, а именно: </w:t>
      </w:r>
    </w:p>
    <w:p w:rsidR="001D090C" w:rsidRPr="004B3B99" w:rsidRDefault="001D090C" w:rsidP="008F665B">
      <w:pPr>
        <w:pStyle w:val="Default"/>
        <w:ind w:firstLine="709"/>
        <w:jc w:val="both"/>
        <w:rPr>
          <w:rFonts w:ascii="Times New Roman" w:hAnsi="Times New Roman" w:cs="Times New Roman"/>
          <w:color w:val="auto"/>
        </w:rPr>
      </w:pPr>
      <w:r w:rsidRPr="004B3B99">
        <w:rPr>
          <w:rFonts w:ascii="Times New Roman" w:hAnsi="Times New Roman" w:cs="Times New Roman"/>
          <w:color w:val="auto"/>
        </w:rPr>
        <w:t xml:space="preserve">- наличие свободного доступа к месту проведения экзамена, обеспечение необходимых условий (освещение, питьевая вода, свежий воздух, специальный температурный режим); </w:t>
      </w:r>
    </w:p>
    <w:p w:rsidR="001D090C" w:rsidRPr="004B3B99" w:rsidRDefault="001D090C" w:rsidP="008F665B">
      <w:pPr>
        <w:pStyle w:val="Default"/>
        <w:ind w:firstLine="709"/>
        <w:jc w:val="both"/>
        <w:rPr>
          <w:rFonts w:ascii="Times New Roman" w:hAnsi="Times New Roman" w:cs="Times New Roman"/>
          <w:color w:val="auto"/>
        </w:rPr>
      </w:pPr>
      <w:r w:rsidRPr="004B3B99">
        <w:rPr>
          <w:rFonts w:ascii="Times New Roman" w:hAnsi="Times New Roman" w:cs="Times New Roman"/>
          <w:color w:val="auto"/>
        </w:rPr>
        <w:t xml:space="preserve">- увеличение времени для ответа в пределах 10 минут на каждый вопрос в случае проведения экзамена в комбинированной форме и на 20 минут на полное задание, при использовании формата тестирования; </w:t>
      </w:r>
    </w:p>
    <w:p w:rsidR="001D090C" w:rsidRPr="004B3B99" w:rsidRDefault="001D090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допускается исключение устного ответа и оценка результатов только на основании письменной работы, либо - наличие преимущественно устного ответа и кратких записей обучающегося на листе ответа.</w:t>
      </w: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11</w:t>
      </w:r>
      <w:r w:rsidR="001D090C" w:rsidRPr="004B3B99">
        <w:rPr>
          <w:rFonts w:ascii="Times New Roman" w:hAnsi="Times New Roman" w:cs="Times New Roman"/>
          <w:sz w:val="24"/>
          <w:szCs w:val="24"/>
        </w:rPr>
        <w:t>.2</w:t>
      </w:r>
      <w:proofErr w:type="gramStart"/>
      <w:r w:rsidR="001D090C" w:rsidRPr="004B3B99">
        <w:rPr>
          <w:rFonts w:ascii="Times New Roman" w:hAnsi="Times New Roman" w:cs="Times New Roman"/>
          <w:sz w:val="24"/>
          <w:szCs w:val="24"/>
        </w:rPr>
        <w:t xml:space="preserve"> Д</w:t>
      </w:r>
      <w:proofErr w:type="gramEnd"/>
      <w:r w:rsidR="001D090C" w:rsidRPr="004B3B99">
        <w:rPr>
          <w:rFonts w:ascii="Times New Roman" w:hAnsi="Times New Roman" w:cs="Times New Roman"/>
          <w:sz w:val="24"/>
          <w:szCs w:val="24"/>
        </w:rPr>
        <w:t xml:space="preserve">опускается сдача экзаменов в </w:t>
      </w:r>
      <w:r w:rsidR="002033FB" w:rsidRPr="004B3B99">
        <w:rPr>
          <w:rFonts w:ascii="Times New Roman" w:hAnsi="Times New Roman" w:cs="Times New Roman"/>
          <w:sz w:val="24"/>
          <w:szCs w:val="24"/>
        </w:rPr>
        <w:t>специализированном Центре</w:t>
      </w:r>
      <w:r w:rsidR="001D090C" w:rsidRPr="004B3B99">
        <w:rPr>
          <w:rFonts w:ascii="Times New Roman" w:hAnsi="Times New Roman" w:cs="Times New Roman"/>
          <w:sz w:val="24"/>
          <w:szCs w:val="24"/>
        </w:rPr>
        <w:t xml:space="preserve"> психологической адаптации в присутствии представителя Центра и проктора согласно расписанию.  </w:t>
      </w: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11</w:t>
      </w:r>
      <w:r w:rsidR="001D090C" w:rsidRPr="004B3B99">
        <w:rPr>
          <w:rFonts w:ascii="Times New Roman" w:hAnsi="Times New Roman" w:cs="Times New Roman"/>
          <w:sz w:val="24"/>
          <w:szCs w:val="24"/>
        </w:rPr>
        <w:t>.3 Куратор группы обязан предупредить преподавателей – экзаменаторов о наличии в группе студентов с ОВЗ.</w:t>
      </w:r>
    </w:p>
    <w:p w:rsidR="001D090C" w:rsidRPr="004B3B99" w:rsidRDefault="001D090C" w:rsidP="008F665B">
      <w:pPr>
        <w:spacing w:after="0" w:line="240" w:lineRule="auto"/>
        <w:ind w:firstLine="709"/>
        <w:jc w:val="both"/>
        <w:rPr>
          <w:rFonts w:ascii="Times New Roman" w:hAnsi="Times New Roman" w:cs="Times New Roman"/>
          <w:b/>
          <w:sz w:val="24"/>
          <w:szCs w:val="24"/>
        </w:rPr>
      </w:pPr>
    </w:p>
    <w:p w:rsidR="001D090C" w:rsidRPr="004B3B99" w:rsidRDefault="0070197C" w:rsidP="00BE5C76">
      <w:pPr>
        <w:pStyle w:val="Default"/>
        <w:ind w:firstLine="709"/>
        <w:jc w:val="both"/>
        <w:rPr>
          <w:rFonts w:ascii="Times New Roman" w:hAnsi="Times New Roman" w:cs="Times New Roman"/>
          <w:color w:val="auto"/>
          <w:u w:val="single"/>
        </w:rPr>
      </w:pPr>
      <w:r w:rsidRPr="004B3B99">
        <w:rPr>
          <w:rFonts w:ascii="Times New Roman" w:hAnsi="Times New Roman" w:cs="Times New Roman"/>
          <w:b/>
          <w:bCs/>
          <w:color w:val="auto"/>
          <w:u w:val="single"/>
        </w:rPr>
        <w:t>12</w:t>
      </w:r>
      <w:r w:rsidR="00BE5C76" w:rsidRPr="004B3B99">
        <w:rPr>
          <w:rFonts w:ascii="Times New Roman" w:hAnsi="Times New Roman" w:cs="Times New Roman"/>
          <w:b/>
          <w:bCs/>
          <w:color w:val="auto"/>
          <w:u w:val="single"/>
        </w:rPr>
        <w:t>.</w:t>
      </w:r>
      <w:r w:rsidR="009C60FD" w:rsidRPr="004B3B99">
        <w:rPr>
          <w:rFonts w:ascii="Times New Roman" w:hAnsi="Times New Roman" w:cs="Times New Roman"/>
          <w:b/>
          <w:bCs/>
          <w:color w:val="auto"/>
          <w:u w:val="single"/>
        </w:rPr>
        <w:t xml:space="preserve"> КОМПЛЕКСНЫЙ ЭКЗАМЕН ПРИ ИТОГОВОЙ АТТЕСТАЦИИ</w:t>
      </w:r>
    </w:p>
    <w:p w:rsidR="00BE5C76" w:rsidRPr="004B3B99" w:rsidRDefault="00BE5C76" w:rsidP="008F665B">
      <w:pPr>
        <w:pStyle w:val="Default"/>
        <w:ind w:firstLine="709"/>
        <w:jc w:val="center"/>
        <w:rPr>
          <w:rFonts w:ascii="Times New Roman" w:hAnsi="Times New Roman" w:cs="Times New Roman"/>
          <w:color w:val="auto"/>
          <w:u w:val="single"/>
        </w:rPr>
      </w:pPr>
    </w:p>
    <w:p w:rsidR="001D090C" w:rsidRPr="004B3B99" w:rsidRDefault="0070197C" w:rsidP="008F665B">
      <w:pPr>
        <w:pStyle w:val="Default"/>
        <w:ind w:firstLine="709"/>
        <w:jc w:val="both"/>
        <w:rPr>
          <w:rFonts w:ascii="Times New Roman" w:hAnsi="Times New Roman" w:cs="Times New Roman"/>
          <w:color w:val="auto"/>
        </w:rPr>
      </w:pPr>
      <w:r w:rsidRPr="004B3B99">
        <w:rPr>
          <w:rFonts w:ascii="Times New Roman" w:hAnsi="Times New Roman" w:cs="Times New Roman"/>
          <w:color w:val="auto"/>
        </w:rPr>
        <w:t>12</w:t>
      </w:r>
      <w:r w:rsidR="001D090C" w:rsidRPr="004B3B99">
        <w:rPr>
          <w:rFonts w:ascii="Times New Roman" w:hAnsi="Times New Roman" w:cs="Times New Roman"/>
          <w:color w:val="auto"/>
        </w:rPr>
        <w:t>.1</w:t>
      </w:r>
      <w:proofErr w:type="gramStart"/>
      <w:r w:rsidR="001D090C" w:rsidRPr="004B3B99">
        <w:rPr>
          <w:rFonts w:ascii="Times New Roman" w:hAnsi="Times New Roman" w:cs="Times New Roman"/>
          <w:color w:val="auto"/>
        </w:rPr>
        <w:t xml:space="preserve"> В</w:t>
      </w:r>
      <w:proofErr w:type="gramEnd"/>
      <w:r w:rsidR="001D090C" w:rsidRPr="004B3B99">
        <w:rPr>
          <w:rFonts w:ascii="Times New Roman" w:hAnsi="Times New Roman" w:cs="Times New Roman"/>
          <w:color w:val="auto"/>
        </w:rPr>
        <w:t xml:space="preserve"> содержание </w:t>
      </w:r>
      <w:r w:rsidR="001D090C" w:rsidRPr="004B3B99">
        <w:rPr>
          <w:rFonts w:ascii="Times New Roman" w:hAnsi="Times New Roman" w:cs="Times New Roman"/>
          <w:bCs/>
          <w:iCs/>
          <w:color w:val="auto"/>
        </w:rPr>
        <w:t>экзамена по ОП</w:t>
      </w:r>
      <w:r w:rsidR="007E6196" w:rsidRPr="004B3B99">
        <w:rPr>
          <w:rFonts w:ascii="Times New Roman" w:hAnsi="Times New Roman" w:cs="Times New Roman"/>
          <w:bCs/>
          <w:iCs/>
          <w:color w:val="auto"/>
        </w:rPr>
        <w:t xml:space="preserve"> </w:t>
      </w:r>
      <w:r w:rsidR="001D090C" w:rsidRPr="004B3B99">
        <w:rPr>
          <w:rFonts w:ascii="Times New Roman" w:hAnsi="Times New Roman" w:cs="Times New Roman"/>
          <w:color w:val="auto"/>
        </w:rPr>
        <w:t xml:space="preserve">рекомендуется включить вопросы из трех дисциплин </w:t>
      </w:r>
      <w:proofErr w:type="spellStart"/>
      <w:r w:rsidR="001D090C" w:rsidRPr="004B3B99">
        <w:rPr>
          <w:rFonts w:ascii="Times New Roman" w:hAnsi="Times New Roman" w:cs="Times New Roman"/>
          <w:color w:val="auto"/>
        </w:rPr>
        <w:t>РУПа</w:t>
      </w:r>
      <w:proofErr w:type="spellEnd"/>
      <w:r w:rsidR="001D090C" w:rsidRPr="004B3B99">
        <w:rPr>
          <w:rFonts w:ascii="Times New Roman" w:hAnsi="Times New Roman" w:cs="Times New Roman"/>
          <w:color w:val="auto"/>
        </w:rPr>
        <w:t xml:space="preserve">: </w:t>
      </w:r>
    </w:p>
    <w:p w:rsidR="001D090C" w:rsidRPr="004B3B99" w:rsidRDefault="001D090C" w:rsidP="008F665B">
      <w:pPr>
        <w:pStyle w:val="Default"/>
        <w:ind w:firstLine="709"/>
        <w:jc w:val="both"/>
        <w:rPr>
          <w:rFonts w:ascii="Times New Roman" w:hAnsi="Times New Roman" w:cs="Times New Roman"/>
          <w:color w:val="auto"/>
        </w:rPr>
      </w:pPr>
      <w:r w:rsidRPr="004B3B99">
        <w:rPr>
          <w:rFonts w:ascii="Times New Roman" w:hAnsi="Times New Roman" w:cs="Times New Roman"/>
          <w:color w:val="auto"/>
        </w:rPr>
        <w:t xml:space="preserve">1) одну дисциплину из вузовского компоненты цикла профилирующих дисциплин; </w:t>
      </w:r>
    </w:p>
    <w:p w:rsidR="001D090C" w:rsidRPr="004B3B99" w:rsidRDefault="001D090C" w:rsidP="008F665B">
      <w:pPr>
        <w:pStyle w:val="Default"/>
        <w:ind w:firstLine="709"/>
        <w:jc w:val="both"/>
        <w:rPr>
          <w:rFonts w:ascii="Times New Roman" w:hAnsi="Times New Roman" w:cs="Times New Roman"/>
          <w:color w:val="auto"/>
        </w:rPr>
      </w:pPr>
      <w:r w:rsidRPr="004B3B99">
        <w:rPr>
          <w:rFonts w:ascii="Times New Roman" w:hAnsi="Times New Roman" w:cs="Times New Roman"/>
          <w:color w:val="auto"/>
        </w:rPr>
        <w:t xml:space="preserve">2) одну дисциплину из выборной компоненты цикла профилирующих дисциплин; </w:t>
      </w:r>
    </w:p>
    <w:p w:rsidR="001D090C" w:rsidRPr="004B3B99" w:rsidRDefault="001D090C" w:rsidP="008F665B">
      <w:pPr>
        <w:pStyle w:val="Default"/>
        <w:ind w:firstLine="709"/>
        <w:jc w:val="both"/>
        <w:rPr>
          <w:rFonts w:ascii="Times New Roman" w:hAnsi="Times New Roman" w:cs="Times New Roman"/>
          <w:color w:val="auto"/>
        </w:rPr>
      </w:pPr>
      <w:r w:rsidRPr="004B3B99">
        <w:rPr>
          <w:rFonts w:ascii="Times New Roman" w:hAnsi="Times New Roman" w:cs="Times New Roman"/>
          <w:color w:val="auto"/>
        </w:rPr>
        <w:t xml:space="preserve">3) одну дисциплину из цикла базовых дисциплин; </w:t>
      </w:r>
    </w:p>
    <w:p w:rsidR="001D090C" w:rsidRPr="004B3B99" w:rsidRDefault="0070197C" w:rsidP="008F665B">
      <w:pPr>
        <w:pStyle w:val="Default"/>
        <w:ind w:firstLine="709"/>
        <w:jc w:val="both"/>
        <w:rPr>
          <w:rFonts w:ascii="Times New Roman" w:hAnsi="Times New Roman" w:cs="Times New Roman"/>
          <w:color w:val="auto"/>
        </w:rPr>
      </w:pPr>
      <w:r w:rsidRPr="004B3B99">
        <w:rPr>
          <w:rFonts w:ascii="Times New Roman" w:hAnsi="Times New Roman" w:cs="Times New Roman"/>
          <w:color w:val="auto"/>
        </w:rPr>
        <w:t>12</w:t>
      </w:r>
      <w:r w:rsidR="001D090C" w:rsidRPr="004B3B99">
        <w:rPr>
          <w:rFonts w:ascii="Times New Roman" w:hAnsi="Times New Roman" w:cs="Times New Roman"/>
          <w:color w:val="auto"/>
        </w:rPr>
        <w:t xml:space="preserve">.2 Комплексные экзамены, как правило, проводятся в комбинированной (письменно-устной) форме, допускается также проведение экзамена в тестовой форме.  </w:t>
      </w: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bCs/>
          <w:iCs/>
          <w:sz w:val="24"/>
          <w:szCs w:val="24"/>
        </w:rPr>
        <w:t>12</w:t>
      </w:r>
      <w:r w:rsidR="001D090C" w:rsidRPr="004B3B99">
        <w:rPr>
          <w:rFonts w:ascii="Times New Roman" w:hAnsi="Times New Roman" w:cs="Times New Roman"/>
          <w:bCs/>
          <w:iCs/>
          <w:sz w:val="24"/>
          <w:szCs w:val="24"/>
        </w:rPr>
        <w:t>.3 Экзаменационный билет</w:t>
      </w:r>
      <w:r w:rsidR="007E6196" w:rsidRPr="004B3B99">
        <w:rPr>
          <w:rFonts w:ascii="Times New Roman" w:hAnsi="Times New Roman" w:cs="Times New Roman"/>
          <w:bCs/>
          <w:iCs/>
          <w:sz w:val="24"/>
          <w:szCs w:val="24"/>
        </w:rPr>
        <w:t xml:space="preserve"> </w:t>
      </w:r>
      <w:r w:rsidR="001D090C" w:rsidRPr="004B3B99">
        <w:rPr>
          <w:rFonts w:ascii="Times New Roman" w:hAnsi="Times New Roman" w:cs="Times New Roman"/>
          <w:sz w:val="24"/>
          <w:szCs w:val="24"/>
        </w:rPr>
        <w:t>комплексного экзамена должен состоять из трех вопросов (задач) – по одному вопросу из каждой дисциплины;</w:t>
      </w:r>
    </w:p>
    <w:p w:rsidR="001D090C" w:rsidRPr="004B3B99" w:rsidRDefault="0070197C" w:rsidP="008F665B">
      <w:pPr>
        <w:pStyle w:val="Default"/>
        <w:ind w:firstLine="709"/>
        <w:jc w:val="both"/>
        <w:rPr>
          <w:rFonts w:ascii="Times New Roman" w:hAnsi="Times New Roman" w:cs="Times New Roman"/>
          <w:color w:val="auto"/>
        </w:rPr>
      </w:pPr>
      <w:r w:rsidRPr="004B3B99">
        <w:rPr>
          <w:rFonts w:ascii="Times New Roman" w:hAnsi="Times New Roman" w:cs="Times New Roman"/>
          <w:color w:val="auto"/>
        </w:rPr>
        <w:lastRenderedPageBreak/>
        <w:t>12</w:t>
      </w:r>
      <w:r w:rsidR="001D090C" w:rsidRPr="004B3B99">
        <w:rPr>
          <w:rFonts w:ascii="Times New Roman" w:hAnsi="Times New Roman" w:cs="Times New Roman"/>
          <w:color w:val="auto"/>
        </w:rPr>
        <w:t>.4</w:t>
      </w:r>
      <w:proofErr w:type="gramStart"/>
      <w:r w:rsidR="001D090C" w:rsidRPr="004B3B99">
        <w:rPr>
          <w:rFonts w:ascii="Times New Roman" w:hAnsi="Times New Roman" w:cs="Times New Roman"/>
          <w:color w:val="auto"/>
        </w:rPr>
        <w:t xml:space="preserve"> П</w:t>
      </w:r>
      <w:proofErr w:type="gramEnd"/>
      <w:r w:rsidR="001D090C" w:rsidRPr="004B3B99">
        <w:rPr>
          <w:rFonts w:ascii="Times New Roman" w:hAnsi="Times New Roman" w:cs="Times New Roman"/>
          <w:color w:val="auto"/>
        </w:rPr>
        <w:t xml:space="preserve">о каждой составляющей дисциплине должно быть составлено не менее 50 экзаменационных вопросов одинаковой сложности. Для технических и технологических специальностей рекомендуется, чтобы эти вопросы были направлены на решение практических задач с получением конкретных числовых значений. Для других специальностей должны быть направлены на демонстрацию/практическое применение профессиональных компетенций; </w:t>
      </w:r>
    </w:p>
    <w:p w:rsidR="001D090C" w:rsidRPr="004B3B99" w:rsidRDefault="0070197C" w:rsidP="008F665B">
      <w:pPr>
        <w:pStyle w:val="Default"/>
        <w:ind w:firstLine="709"/>
        <w:jc w:val="both"/>
        <w:rPr>
          <w:rFonts w:ascii="Times New Roman" w:hAnsi="Times New Roman" w:cs="Times New Roman"/>
          <w:color w:val="auto"/>
        </w:rPr>
      </w:pPr>
      <w:r w:rsidRPr="004B3B99">
        <w:rPr>
          <w:rFonts w:ascii="Times New Roman" w:hAnsi="Times New Roman" w:cs="Times New Roman"/>
          <w:color w:val="auto"/>
        </w:rPr>
        <w:t>12</w:t>
      </w:r>
      <w:r w:rsidR="001D090C" w:rsidRPr="004B3B99">
        <w:rPr>
          <w:rFonts w:ascii="Times New Roman" w:hAnsi="Times New Roman" w:cs="Times New Roman"/>
          <w:color w:val="auto"/>
        </w:rPr>
        <w:t>.5</w:t>
      </w:r>
      <w:proofErr w:type="gramStart"/>
      <w:r w:rsidR="001D090C" w:rsidRPr="004B3B99">
        <w:rPr>
          <w:rFonts w:ascii="Times New Roman" w:hAnsi="Times New Roman" w:cs="Times New Roman"/>
          <w:color w:val="auto"/>
        </w:rPr>
        <w:t xml:space="preserve"> О</w:t>
      </w:r>
      <w:proofErr w:type="gramEnd"/>
      <w:r w:rsidR="001D090C" w:rsidRPr="004B3B99">
        <w:rPr>
          <w:rFonts w:ascii="Times New Roman" w:hAnsi="Times New Roman" w:cs="Times New Roman"/>
          <w:color w:val="auto"/>
        </w:rPr>
        <w:t xml:space="preserve">дно из главных условий при составлении билетов для экзамена - разработка вопросов идентичного уровня сложности (трудоемкости), при этом необходимо учесть, что на подготовку письменного ответа на каждый вопрос студенту выделяется 15 - 20 минут; </w:t>
      </w: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12</w:t>
      </w:r>
      <w:r w:rsidR="001D090C" w:rsidRPr="004B3B99">
        <w:rPr>
          <w:rFonts w:ascii="Times New Roman" w:hAnsi="Times New Roman" w:cs="Times New Roman"/>
          <w:sz w:val="24"/>
          <w:szCs w:val="24"/>
        </w:rPr>
        <w:t xml:space="preserve">.6 Кафедра формирует перечень дисциплин и разрабатывает список экзаменационных вопросов. Список вопросов рассматривается </w:t>
      </w:r>
      <w:r w:rsidR="00B36386" w:rsidRPr="004B3B99">
        <w:rPr>
          <w:rFonts w:ascii="Times New Roman" w:hAnsi="Times New Roman" w:cs="Times New Roman"/>
          <w:sz w:val="24"/>
          <w:szCs w:val="24"/>
        </w:rPr>
        <w:t xml:space="preserve">на заседании кафедры не позднее, чем за месяц до </w:t>
      </w:r>
      <w:r w:rsidR="001D090C" w:rsidRPr="004B3B99">
        <w:rPr>
          <w:rFonts w:ascii="Times New Roman" w:hAnsi="Times New Roman" w:cs="Times New Roman"/>
          <w:sz w:val="24"/>
          <w:szCs w:val="24"/>
        </w:rPr>
        <w:t xml:space="preserve">начала выпускного периода; </w:t>
      </w: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12</w:t>
      </w:r>
      <w:r w:rsidR="001D090C" w:rsidRPr="004B3B99">
        <w:rPr>
          <w:rFonts w:ascii="Times New Roman" w:hAnsi="Times New Roman" w:cs="Times New Roman"/>
          <w:sz w:val="24"/>
          <w:szCs w:val="24"/>
        </w:rPr>
        <w:t>.7 Выписка из заседания кафедры с перечнем вопросов, а также список вопросов в электронном виде, выполненный в соответствии с</w:t>
      </w:r>
      <w:r w:rsidR="007E6196" w:rsidRPr="004B3B99">
        <w:rPr>
          <w:rFonts w:ascii="Times New Roman" w:hAnsi="Times New Roman" w:cs="Times New Roman"/>
          <w:sz w:val="24"/>
          <w:szCs w:val="24"/>
        </w:rPr>
        <w:t xml:space="preserve"> </w:t>
      </w:r>
      <w:r w:rsidR="001D090C" w:rsidRPr="004B3B99">
        <w:rPr>
          <w:rFonts w:ascii="Times New Roman" w:hAnsi="Times New Roman" w:cs="Times New Roman"/>
          <w:sz w:val="24"/>
          <w:szCs w:val="24"/>
        </w:rPr>
        <w:t xml:space="preserve">техническими требованиями,  сдается в ОР; </w:t>
      </w:r>
    </w:p>
    <w:p w:rsidR="001D090C" w:rsidRPr="004B3B99" w:rsidRDefault="0070197C" w:rsidP="008F665B">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12</w:t>
      </w:r>
      <w:r w:rsidR="001D090C" w:rsidRPr="004B3B99">
        <w:rPr>
          <w:rFonts w:ascii="Times New Roman" w:hAnsi="Times New Roman" w:cs="Times New Roman"/>
          <w:sz w:val="24"/>
          <w:szCs w:val="24"/>
        </w:rPr>
        <w:t xml:space="preserve">.8  </w:t>
      </w:r>
      <w:r w:rsidR="009C60FD" w:rsidRPr="004B3B99">
        <w:rPr>
          <w:rFonts w:ascii="Times New Roman" w:hAnsi="Times New Roman" w:cs="Times New Roman"/>
          <w:sz w:val="24"/>
          <w:szCs w:val="24"/>
        </w:rPr>
        <w:t>Методом случайной выборки</w:t>
      </w:r>
      <w:r w:rsidR="00525093" w:rsidRPr="004B3B99">
        <w:rPr>
          <w:rFonts w:ascii="Times New Roman" w:hAnsi="Times New Roman" w:cs="Times New Roman"/>
          <w:sz w:val="24"/>
          <w:szCs w:val="24"/>
        </w:rPr>
        <w:t xml:space="preserve"> </w:t>
      </w:r>
      <w:r w:rsidR="001D090C" w:rsidRPr="004B3B99">
        <w:rPr>
          <w:rFonts w:ascii="Times New Roman" w:hAnsi="Times New Roman" w:cs="Times New Roman"/>
          <w:sz w:val="24"/>
          <w:szCs w:val="24"/>
        </w:rPr>
        <w:t>компьютерной програ</w:t>
      </w:r>
      <w:r w:rsidR="009C60FD" w:rsidRPr="004B3B99">
        <w:rPr>
          <w:rFonts w:ascii="Times New Roman" w:hAnsi="Times New Roman" w:cs="Times New Roman"/>
          <w:sz w:val="24"/>
          <w:szCs w:val="24"/>
        </w:rPr>
        <w:t>ммы ОР формирует конверт с экзаменационными билетами</w:t>
      </w:r>
      <w:r w:rsidR="00525093" w:rsidRPr="004B3B99">
        <w:rPr>
          <w:rFonts w:ascii="Times New Roman" w:hAnsi="Times New Roman" w:cs="Times New Roman"/>
          <w:sz w:val="24"/>
          <w:szCs w:val="24"/>
        </w:rPr>
        <w:t xml:space="preserve"> </w:t>
      </w:r>
      <w:r w:rsidR="009C60FD" w:rsidRPr="004B3B99">
        <w:rPr>
          <w:rFonts w:ascii="Times New Roman" w:hAnsi="Times New Roman" w:cs="Times New Roman"/>
          <w:sz w:val="24"/>
          <w:szCs w:val="24"/>
        </w:rPr>
        <w:t>по количеству обучающихся</w:t>
      </w:r>
      <w:r w:rsidR="001D090C" w:rsidRPr="004B3B99">
        <w:rPr>
          <w:rFonts w:ascii="Times New Roman" w:hAnsi="Times New Roman" w:cs="Times New Roman"/>
          <w:sz w:val="24"/>
          <w:szCs w:val="24"/>
        </w:rPr>
        <w:t xml:space="preserve">; </w:t>
      </w:r>
    </w:p>
    <w:p w:rsidR="001D090C" w:rsidRPr="004B3B99" w:rsidRDefault="0070197C" w:rsidP="00FF0C0D">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12</w:t>
      </w:r>
      <w:r w:rsidR="001D090C" w:rsidRPr="004B3B99">
        <w:rPr>
          <w:rFonts w:ascii="Times New Roman" w:hAnsi="Times New Roman" w:cs="Times New Roman"/>
          <w:sz w:val="24"/>
          <w:szCs w:val="24"/>
        </w:rPr>
        <w:t>.9 ОР обеспечивает верификацию билетов (согласование и утверждение), их упак</w:t>
      </w:r>
      <w:r w:rsidR="008200C5" w:rsidRPr="004B3B99">
        <w:rPr>
          <w:rFonts w:ascii="Times New Roman" w:hAnsi="Times New Roman" w:cs="Times New Roman"/>
          <w:sz w:val="24"/>
          <w:szCs w:val="24"/>
        </w:rPr>
        <w:t xml:space="preserve">овку в конверты установленного образца  и передачу  в аудитории. </w:t>
      </w:r>
    </w:p>
    <w:p w:rsidR="001D090C" w:rsidRPr="004B3B99" w:rsidRDefault="001D090C" w:rsidP="00FF0C0D">
      <w:pPr>
        <w:pStyle w:val="Default"/>
        <w:rPr>
          <w:rFonts w:ascii="Times New Roman" w:hAnsi="Times New Roman" w:cs="Times New Roman"/>
          <w:color w:val="auto"/>
        </w:rPr>
      </w:pPr>
    </w:p>
    <w:p w:rsidR="00FF0C0D" w:rsidRPr="004B3B99" w:rsidRDefault="00FF0C0D" w:rsidP="00476C2A">
      <w:pPr>
        <w:shd w:val="clear" w:color="auto" w:fill="FFFFFF"/>
        <w:spacing w:after="0" w:line="240" w:lineRule="auto"/>
        <w:ind w:firstLine="540"/>
        <w:jc w:val="both"/>
        <w:rPr>
          <w:rFonts w:ascii="Times New Roman" w:hAnsi="Times New Roman" w:cs="Times New Roman"/>
          <w:b/>
          <w:sz w:val="24"/>
          <w:szCs w:val="24"/>
          <w:u w:val="single"/>
        </w:rPr>
      </w:pPr>
      <w:r w:rsidRPr="004B3B99">
        <w:rPr>
          <w:rFonts w:ascii="Times New Roman" w:hAnsi="Times New Roman" w:cs="Times New Roman"/>
          <w:b/>
          <w:sz w:val="24"/>
          <w:szCs w:val="24"/>
          <w:u w:val="single"/>
        </w:rPr>
        <w:t>13. УПРАВЛЕНИЕ РИСКАМИ</w:t>
      </w:r>
    </w:p>
    <w:p w:rsidR="00FF0C0D" w:rsidRPr="004B3B99" w:rsidRDefault="00FF0C0D" w:rsidP="00476C2A">
      <w:pPr>
        <w:pStyle w:val="afa"/>
        <w:jc w:val="left"/>
        <w:rPr>
          <w:sz w:val="24"/>
          <w:szCs w:val="24"/>
        </w:rPr>
      </w:pPr>
    </w:p>
    <w:p w:rsidR="00FF0C0D" w:rsidRPr="004B3B99" w:rsidRDefault="00FF0C0D" w:rsidP="00476C2A">
      <w:pPr>
        <w:pStyle w:val="afa"/>
        <w:ind w:firstLine="709"/>
        <w:jc w:val="left"/>
        <w:rPr>
          <w:sz w:val="24"/>
          <w:szCs w:val="24"/>
        </w:rPr>
      </w:pPr>
      <w:r w:rsidRPr="004B3B99">
        <w:rPr>
          <w:sz w:val="24"/>
          <w:szCs w:val="24"/>
        </w:rPr>
        <w:t xml:space="preserve">Таблица </w:t>
      </w:r>
      <w:r w:rsidRPr="004B3B99">
        <w:rPr>
          <w:sz w:val="24"/>
          <w:szCs w:val="24"/>
          <w:lang w:val="kk-KZ"/>
        </w:rPr>
        <w:t>13</w:t>
      </w:r>
      <w:r w:rsidRPr="004B3B99">
        <w:rPr>
          <w:sz w:val="24"/>
          <w:szCs w:val="24"/>
        </w:rPr>
        <w:t>.1. Анализ нежелательного события. Оценка «Вероятность»</w:t>
      </w:r>
    </w:p>
    <w:p w:rsidR="00676A2F" w:rsidRPr="004B3B99" w:rsidRDefault="00676A2F" w:rsidP="00476C2A">
      <w:pPr>
        <w:pStyle w:val="afa"/>
        <w:ind w:firstLine="709"/>
        <w:jc w:val="left"/>
        <w:rPr>
          <w:sz w:val="24"/>
          <w:szCs w:val="24"/>
        </w:rPr>
      </w:pPr>
    </w:p>
    <w:tbl>
      <w:tblPr>
        <w:tblW w:w="9624"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8813"/>
      </w:tblGrid>
      <w:tr w:rsidR="004B3B99" w:rsidRPr="004B3B99" w:rsidTr="00B96BCD">
        <w:trPr>
          <w:trHeight w:val="270"/>
        </w:trPr>
        <w:tc>
          <w:tcPr>
            <w:tcW w:w="811" w:type="dxa"/>
          </w:tcPr>
          <w:p w:rsidR="00FF0C0D" w:rsidRPr="004B3B99" w:rsidRDefault="00FF0C0D" w:rsidP="00476C2A">
            <w:pPr>
              <w:pStyle w:val="TableParagraph"/>
              <w:rPr>
                <w:b/>
                <w:sz w:val="20"/>
                <w:szCs w:val="20"/>
              </w:rPr>
            </w:pPr>
            <w:r w:rsidRPr="004B3B99">
              <w:rPr>
                <w:b/>
                <w:sz w:val="20"/>
                <w:szCs w:val="20"/>
              </w:rPr>
              <w:t>Балл</w:t>
            </w:r>
          </w:p>
        </w:tc>
        <w:tc>
          <w:tcPr>
            <w:tcW w:w="8813" w:type="dxa"/>
          </w:tcPr>
          <w:p w:rsidR="00FF0C0D" w:rsidRPr="004B3B99" w:rsidRDefault="00FF0C0D" w:rsidP="00476C2A">
            <w:pPr>
              <w:pStyle w:val="TableParagraph"/>
              <w:ind w:hanging="3948"/>
              <w:jc w:val="center"/>
              <w:rPr>
                <w:b/>
                <w:sz w:val="20"/>
                <w:szCs w:val="20"/>
              </w:rPr>
            </w:pPr>
            <w:r w:rsidRPr="004B3B99">
              <w:rPr>
                <w:b/>
                <w:sz w:val="20"/>
                <w:szCs w:val="20"/>
              </w:rPr>
              <w:t>Описание</w:t>
            </w:r>
          </w:p>
        </w:tc>
      </w:tr>
      <w:tr w:rsidR="004B3B99" w:rsidRPr="004B3B99" w:rsidTr="00B96BCD">
        <w:trPr>
          <w:trHeight w:val="270"/>
        </w:trPr>
        <w:tc>
          <w:tcPr>
            <w:tcW w:w="811" w:type="dxa"/>
          </w:tcPr>
          <w:p w:rsidR="00FF0C0D" w:rsidRPr="004B3B99" w:rsidRDefault="00FF0C0D" w:rsidP="00476C2A">
            <w:pPr>
              <w:pStyle w:val="TableParagraph"/>
              <w:rPr>
                <w:sz w:val="20"/>
                <w:szCs w:val="20"/>
              </w:rPr>
            </w:pPr>
            <w:r w:rsidRPr="004B3B99">
              <w:rPr>
                <w:sz w:val="20"/>
                <w:szCs w:val="20"/>
              </w:rPr>
              <w:t>1</w:t>
            </w:r>
          </w:p>
        </w:tc>
        <w:tc>
          <w:tcPr>
            <w:tcW w:w="8813" w:type="dxa"/>
          </w:tcPr>
          <w:p w:rsidR="00FF0C0D" w:rsidRPr="004B3B99" w:rsidRDefault="00FF0C0D" w:rsidP="00476C2A">
            <w:pPr>
              <w:pStyle w:val="TableParagraph"/>
              <w:rPr>
                <w:sz w:val="20"/>
                <w:szCs w:val="20"/>
              </w:rPr>
            </w:pPr>
            <w:r w:rsidRPr="004B3B99">
              <w:rPr>
                <w:sz w:val="20"/>
                <w:szCs w:val="20"/>
              </w:rPr>
              <w:t>Маловероятно (практически невозможно)</w:t>
            </w:r>
          </w:p>
        </w:tc>
      </w:tr>
      <w:tr w:rsidR="004B3B99" w:rsidRPr="004B3B99" w:rsidTr="00B96BCD">
        <w:trPr>
          <w:trHeight w:val="270"/>
        </w:trPr>
        <w:tc>
          <w:tcPr>
            <w:tcW w:w="811" w:type="dxa"/>
          </w:tcPr>
          <w:p w:rsidR="00FF0C0D" w:rsidRPr="004B3B99" w:rsidRDefault="00FF0C0D" w:rsidP="00476C2A">
            <w:pPr>
              <w:pStyle w:val="TableParagraph"/>
              <w:rPr>
                <w:sz w:val="20"/>
                <w:szCs w:val="20"/>
              </w:rPr>
            </w:pPr>
            <w:r w:rsidRPr="004B3B99">
              <w:rPr>
                <w:sz w:val="20"/>
                <w:szCs w:val="20"/>
              </w:rPr>
              <w:t>2</w:t>
            </w:r>
          </w:p>
        </w:tc>
        <w:tc>
          <w:tcPr>
            <w:tcW w:w="8813" w:type="dxa"/>
          </w:tcPr>
          <w:p w:rsidR="00FF0C0D" w:rsidRPr="004B3B99" w:rsidRDefault="00FF0C0D" w:rsidP="00476C2A">
            <w:pPr>
              <w:pStyle w:val="TableParagraph"/>
              <w:rPr>
                <w:sz w:val="20"/>
                <w:szCs w:val="20"/>
              </w:rPr>
            </w:pPr>
            <w:r w:rsidRPr="004B3B99">
              <w:rPr>
                <w:sz w:val="20"/>
                <w:szCs w:val="20"/>
              </w:rPr>
              <w:t>Достаточно вероятно</w:t>
            </w:r>
          </w:p>
        </w:tc>
      </w:tr>
      <w:tr w:rsidR="004B3B99" w:rsidRPr="004B3B99" w:rsidTr="00B96BCD">
        <w:trPr>
          <w:trHeight w:val="270"/>
        </w:trPr>
        <w:tc>
          <w:tcPr>
            <w:tcW w:w="811" w:type="dxa"/>
          </w:tcPr>
          <w:p w:rsidR="00FF0C0D" w:rsidRPr="004B3B99" w:rsidRDefault="00FF0C0D" w:rsidP="00476C2A">
            <w:pPr>
              <w:pStyle w:val="TableParagraph"/>
              <w:rPr>
                <w:sz w:val="20"/>
                <w:szCs w:val="20"/>
              </w:rPr>
            </w:pPr>
            <w:r w:rsidRPr="004B3B99">
              <w:rPr>
                <w:sz w:val="20"/>
                <w:szCs w:val="20"/>
              </w:rPr>
              <w:t>3</w:t>
            </w:r>
          </w:p>
        </w:tc>
        <w:tc>
          <w:tcPr>
            <w:tcW w:w="8813" w:type="dxa"/>
          </w:tcPr>
          <w:p w:rsidR="00FF0C0D" w:rsidRPr="004B3B99" w:rsidRDefault="00FF0C0D" w:rsidP="00476C2A">
            <w:pPr>
              <w:pStyle w:val="TableParagraph"/>
              <w:rPr>
                <w:sz w:val="20"/>
                <w:szCs w:val="20"/>
              </w:rPr>
            </w:pPr>
            <w:r w:rsidRPr="004B3B99">
              <w:rPr>
                <w:sz w:val="20"/>
                <w:szCs w:val="20"/>
              </w:rPr>
              <w:t>Вероятно</w:t>
            </w:r>
          </w:p>
        </w:tc>
      </w:tr>
      <w:tr w:rsidR="004B3B99" w:rsidRPr="004B3B99" w:rsidTr="00B96BCD">
        <w:trPr>
          <w:trHeight w:val="255"/>
        </w:trPr>
        <w:tc>
          <w:tcPr>
            <w:tcW w:w="811" w:type="dxa"/>
          </w:tcPr>
          <w:p w:rsidR="00FF0C0D" w:rsidRPr="004B3B99" w:rsidRDefault="00FF0C0D" w:rsidP="00476C2A">
            <w:pPr>
              <w:pStyle w:val="TableParagraph"/>
              <w:rPr>
                <w:sz w:val="20"/>
                <w:szCs w:val="20"/>
              </w:rPr>
            </w:pPr>
            <w:r w:rsidRPr="004B3B99">
              <w:rPr>
                <w:sz w:val="20"/>
                <w:szCs w:val="20"/>
              </w:rPr>
              <w:t>4</w:t>
            </w:r>
          </w:p>
        </w:tc>
        <w:tc>
          <w:tcPr>
            <w:tcW w:w="8813" w:type="dxa"/>
          </w:tcPr>
          <w:p w:rsidR="00FF0C0D" w:rsidRPr="004B3B99" w:rsidRDefault="00FF0C0D" w:rsidP="00476C2A">
            <w:pPr>
              <w:pStyle w:val="TableParagraph"/>
              <w:rPr>
                <w:sz w:val="20"/>
                <w:szCs w:val="20"/>
              </w:rPr>
            </w:pPr>
            <w:r w:rsidRPr="004B3B99">
              <w:rPr>
                <w:sz w:val="20"/>
                <w:szCs w:val="20"/>
              </w:rPr>
              <w:t>Очень вероятно</w:t>
            </w:r>
          </w:p>
        </w:tc>
      </w:tr>
    </w:tbl>
    <w:p w:rsidR="00FF0C0D" w:rsidRPr="004B3B99" w:rsidRDefault="00FF0C0D" w:rsidP="00476C2A">
      <w:pPr>
        <w:pStyle w:val="afa"/>
        <w:rPr>
          <w:sz w:val="20"/>
        </w:rPr>
      </w:pPr>
    </w:p>
    <w:p w:rsidR="00FF0C0D" w:rsidRPr="004B3B99" w:rsidRDefault="00FF0C0D" w:rsidP="00476C2A">
      <w:pPr>
        <w:pStyle w:val="afa"/>
        <w:ind w:firstLine="709"/>
        <w:jc w:val="left"/>
        <w:rPr>
          <w:sz w:val="24"/>
          <w:szCs w:val="24"/>
        </w:rPr>
      </w:pPr>
      <w:r w:rsidRPr="004B3B99">
        <w:rPr>
          <w:sz w:val="24"/>
          <w:szCs w:val="24"/>
        </w:rPr>
        <w:t xml:space="preserve">Таблица </w:t>
      </w:r>
      <w:r w:rsidRPr="004B3B99">
        <w:rPr>
          <w:sz w:val="24"/>
          <w:szCs w:val="24"/>
          <w:lang w:val="kk-KZ"/>
        </w:rPr>
        <w:t>13</w:t>
      </w:r>
      <w:r w:rsidRPr="004B3B99">
        <w:rPr>
          <w:sz w:val="24"/>
          <w:szCs w:val="24"/>
        </w:rPr>
        <w:t>.2. Анализ нежелательного события. Оценка «Серьезность»</w:t>
      </w:r>
    </w:p>
    <w:p w:rsidR="00676A2F" w:rsidRPr="004B3B99" w:rsidRDefault="00676A2F" w:rsidP="00476C2A">
      <w:pPr>
        <w:pStyle w:val="afa"/>
        <w:ind w:firstLine="709"/>
        <w:jc w:val="left"/>
        <w:rPr>
          <w:sz w:val="24"/>
          <w:szCs w:val="24"/>
        </w:rPr>
      </w:pPr>
    </w:p>
    <w:tbl>
      <w:tblPr>
        <w:tblW w:w="9638"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6"/>
        <w:gridCol w:w="9072"/>
      </w:tblGrid>
      <w:tr w:rsidR="004B3B99" w:rsidRPr="004B3B99" w:rsidTr="00B96BCD">
        <w:trPr>
          <w:trHeight w:val="270"/>
        </w:trPr>
        <w:tc>
          <w:tcPr>
            <w:tcW w:w="566" w:type="dxa"/>
          </w:tcPr>
          <w:p w:rsidR="00FF0C0D" w:rsidRPr="004B3B99" w:rsidRDefault="00FF0C0D" w:rsidP="00476C2A">
            <w:pPr>
              <w:pStyle w:val="TableParagraph"/>
              <w:ind w:hanging="23"/>
              <w:rPr>
                <w:b/>
                <w:sz w:val="20"/>
                <w:szCs w:val="20"/>
              </w:rPr>
            </w:pPr>
            <w:r w:rsidRPr="004B3B99">
              <w:rPr>
                <w:b/>
                <w:sz w:val="20"/>
                <w:szCs w:val="20"/>
              </w:rPr>
              <w:t>Балл</w:t>
            </w:r>
          </w:p>
        </w:tc>
        <w:tc>
          <w:tcPr>
            <w:tcW w:w="9072" w:type="dxa"/>
          </w:tcPr>
          <w:p w:rsidR="00FF0C0D" w:rsidRPr="004B3B99" w:rsidRDefault="00FF0C0D" w:rsidP="00476C2A">
            <w:pPr>
              <w:pStyle w:val="TableParagraph"/>
              <w:ind w:hanging="3934"/>
              <w:jc w:val="center"/>
              <w:rPr>
                <w:b/>
                <w:sz w:val="20"/>
                <w:szCs w:val="20"/>
              </w:rPr>
            </w:pPr>
            <w:r w:rsidRPr="004B3B99">
              <w:rPr>
                <w:b/>
                <w:sz w:val="20"/>
                <w:szCs w:val="20"/>
              </w:rPr>
              <w:t>Описание</w:t>
            </w:r>
          </w:p>
        </w:tc>
      </w:tr>
      <w:tr w:rsidR="004B3B99" w:rsidRPr="004B3B99" w:rsidTr="00B96BCD">
        <w:trPr>
          <w:trHeight w:val="270"/>
        </w:trPr>
        <w:tc>
          <w:tcPr>
            <w:tcW w:w="566" w:type="dxa"/>
          </w:tcPr>
          <w:p w:rsidR="00FF0C0D" w:rsidRPr="004B3B99" w:rsidRDefault="00FF0C0D" w:rsidP="00476C2A">
            <w:pPr>
              <w:pStyle w:val="TableParagraph"/>
              <w:ind w:hanging="23"/>
              <w:rPr>
                <w:sz w:val="20"/>
                <w:szCs w:val="20"/>
              </w:rPr>
            </w:pPr>
            <w:r w:rsidRPr="004B3B99">
              <w:rPr>
                <w:sz w:val="20"/>
                <w:szCs w:val="20"/>
              </w:rPr>
              <w:t>1</w:t>
            </w:r>
          </w:p>
        </w:tc>
        <w:tc>
          <w:tcPr>
            <w:tcW w:w="9072" w:type="dxa"/>
          </w:tcPr>
          <w:p w:rsidR="00FF0C0D" w:rsidRPr="004B3B99" w:rsidRDefault="00FF0C0D" w:rsidP="00476C2A">
            <w:pPr>
              <w:pStyle w:val="TableParagraph"/>
              <w:rPr>
                <w:sz w:val="20"/>
                <w:szCs w:val="20"/>
              </w:rPr>
            </w:pPr>
            <w:r w:rsidRPr="004B3B99">
              <w:rPr>
                <w:sz w:val="20"/>
                <w:szCs w:val="20"/>
              </w:rPr>
              <w:t xml:space="preserve">Очень </w:t>
            </w:r>
            <w:proofErr w:type="gramStart"/>
            <w:r w:rsidRPr="004B3B99">
              <w:rPr>
                <w:sz w:val="20"/>
                <w:szCs w:val="20"/>
              </w:rPr>
              <w:t>низкая</w:t>
            </w:r>
            <w:proofErr w:type="gramEnd"/>
            <w:r w:rsidRPr="004B3B99">
              <w:rPr>
                <w:sz w:val="20"/>
                <w:szCs w:val="20"/>
              </w:rPr>
              <w:t xml:space="preserve"> (последствия нежелательного события незаметны для внешних сторон)</w:t>
            </w:r>
          </w:p>
        </w:tc>
      </w:tr>
      <w:tr w:rsidR="004B3B99" w:rsidRPr="004B3B99" w:rsidTr="00B96BCD">
        <w:trPr>
          <w:trHeight w:val="555"/>
        </w:trPr>
        <w:tc>
          <w:tcPr>
            <w:tcW w:w="566" w:type="dxa"/>
          </w:tcPr>
          <w:p w:rsidR="00FF0C0D" w:rsidRPr="004B3B99" w:rsidRDefault="00FF0C0D" w:rsidP="00476C2A">
            <w:pPr>
              <w:pStyle w:val="TableParagraph"/>
              <w:ind w:hanging="23"/>
              <w:rPr>
                <w:sz w:val="20"/>
                <w:szCs w:val="20"/>
              </w:rPr>
            </w:pPr>
            <w:r w:rsidRPr="004B3B99">
              <w:rPr>
                <w:sz w:val="20"/>
                <w:szCs w:val="20"/>
              </w:rPr>
              <w:t>2</w:t>
            </w:r>
          </w:p>
        </w:tc>
        <w:tc>
          <w:tcPr>
            <w:tcW w:w="9072" w:type="dxa"/>
          </w:tcPr>
          <w:p w:rsidR="00FF0C0D" w:rsidRPr="004B3B99" w:rsidRDefault="00FF0C0D" w:rsidP="00476C2A">
            <w:pPr>
              <w:pStyle w:val="TableParagraph"/>
              <w:rPr>
                <w:sz w:val="20"/>
                <w:szCs w:val="20"/>
              </w:rPr>
            </w:pPr>
            <w:proofErr w:type="gramStart"/>
            <w:r w:rsidRPr="004B3B99">
              <w:rPr>
                <w:sz w:val="20"/>
                <w:szCs w:val="20"/>
              </w:rPr>
              <w:t>Средняя</w:t>
            </w:r>
            <w:proofErr w:type="gramEnd"/>
            <w:r w:rsidRPr="004B3B99">
              <w:rPr>
                <w:sz w:val="20"/>
                <w:szCs w:val="20"/>
              </w:rPr>
              <w:t xml:space="preserve"> (единичные случаи недовольства потребителей; незначительные затраты на устранение последствий; отсутствие ущерба репутации университета)</w:t>
            </w:r>
          </w:p>
        </w:tc>
      </w:tr>
      <w:tr w:rsidR="004B3B99" w:rsidRPr="004B3B99" w:rsidTr="00B96BCD">
        <w:trPr>
          <w:trHeight w:val="540"/>
        </w:trPr>
        <w:tc>
          <w:tcPr>
            <w:tcW w:w="566" w:type="dxa"/>
          </w:tcPr>
          <w:p w:rsidR="00FF0C0D" w:rsidRPr="004B3B99" w:rsidRDefault="00FF0C0D" w:rsidP="00476C2A">
            <w:pPr>
              <w:pStyle w:val="TableParagraph"/>
              <w:ind w:hanging="23"/>
              <w:rPr>
                <w:sz w:val="20"/>
                <w:szCs w:val="20"/>
              </w:rPr>
            </w:pPr>
            <w:r w:rsidRPr="004B3B99">
              <w:rPr>
                <w:sz w:val="20"/>
                <w:szCs w:val="20"/>
              </w:rPr>
              <w:t>3</w:t>
            </w:r>
          </w:p>
        </w:tc>
        <w:tc>
          <w:tcPr>
            <w:tcW w:w="9072" w:type="dxa"/>
          </w:tcPr>
          <w:p w:rsidR="00FF0C0D" w:rsidRPr="004B3B99" w:rsidRDefault="00FF0C0D" w:rsidP="00476C2A">
            <w:pPr>
              <w:pStyle w:val="TableParagraph"/>
              <w:rPr>
                <w:sz w:val="20"/>
                <w:szCs w:val="20"/>
              </w:rPr>
            </w:pPr>
            <w:proofErr w:type="gramStart"/>
            <w:r w:rsidRPr="004B3B99">
              <w:rPr>
                <w:sz w:val="20"/>
                <w:szCs w:val="20"/>
              </w:rPr>
              <w:t>Высокая (штрафные санкции, значительные затраты для устранения последствий.</w:t>
            </w:r>
            <w:proofErr w:type="gramEnd"/>
            <w:r w:rsidRPr="004B3B99">
              <w:rPr>
                <w:sz w:val="20"/>
                <w:szCs w:val="20"/>
              </w:rPr>
              <w:t xml:space="preserve"> </w:t>
            </w:r>
            <w:proofErr w:type="gramStart"/>
            <w:r w:rsidRPr="004B3B99">
              <w:rPr>
                <w:sz w:val="20"/>
                <w:szCs w:val="20"/>
              </w:rPr>
              <w:t>Недовольство заинтересованных сторон)</w:t>
            </w:r>
            <w:proofErr w:type="gramEnd"/>
          </w:p>
        </w:tc>
      </w:tr>
      <w:tr w:rsidR="004B3B99" w:rsidRPr="004B3B99" w:rsidTr="00B96BCD">
        <w:trPr>
          <w:trHeight w:val="267"/>
        </w:trPr>
        <w:tc>
          <w:tcPr>
            <w:tcW w:w="566" w:type="dxa"/>
          </w:tcPr>
          <w:p w:rsidR="00FF0C0D" w:rsidRPr="004B3B99" w:rsidRDefault="00FF0C0D" w:rsidP="00476C2A">
            <w:pPr>
              <w:pStyle w:val="TableParagraph"/>
              <w:ind w:hanging="23"/>
              <w:rPr>
                <w:sz w:val="20"/>
                <w:szCs w:val="20"/>
              </w:rPr>
            </w:pPr>
            <w:r w:rsidRPr="004B3B99">
              <w:rPr>
                <w:sz w:val="20"/>
                <w:szCs w:val="20"/>
              </w:rPr>
              <w:t>4</w:t>
            </w:r>
          </w:p>
        </w:tc>
        <w:tc>
          <w:tcPr>
            <w:tcW w:w="9072" w:type="dxa"/>
          </w:tcPr>
          <w:p w:rsidR="00FF0C0D" w:rsidRPr="004B3B99" w:rsidRDefault="00FF0C0D" w:rsidP="00476C2A">
            <w:pPr>
              <w:pStyle w:val="TableParagraph"/>
              <w:rPr>
                <w:sz w:val="20"/>
                <w:szCs w:val="20"/>
              </w:rPr>
            </w:pPr>
            <w:r w:rsidRPr="004B3B99">
              <w:rPr>
                <w:sz w:val="20"/>
                <w:szCs w:val="20"/>
              </w:rPr>
              <w:t>Катастрофичная (приостановка деятельности, потеря репутации)</w:t>
            </w:r>
          </w:p>
        </w:tc>
      </w:tr>
    </w:tbl>
    <w:p w:rsidR="00FF0C0D" w:rsidRPr="004B3B99" w:rsidRDefault="00FF0C0D" w:rsidP="00476C2A">
      <w:pPr>
        <w:spacing w:after="0" w:line="240" w:lineRule="auto"/>
        <w:ind w:firstLine="709"/>
        <w:jc w:val="both"/>
        <w:rPr>
          <w:rFonts w:ascii="Times New Roman" w:hAnsi="Times New Roman" w:cs="Times New Roman"/>
          <w:sz w:val="20"/>
          <w:szCs w:val="20"/>
        </w:rPr>
      </w:pPr>
    </w:p>
    <w:p w:rsidR="00FF0C0D" w:rsidRPr="004B3B99" w:rsidRDefault="00FF0C0D" w:rsidP="00476C2A">
      <w:pPr>
        <w:spacing w:after="0" w:line="240" w:lineRule="auto"/>
        <w:ind w:firstLine="709"/>
        <w:jc w:val="both"/>
        <w:rPr>
          <w:rFonts w:ascii="Times New Roman" w:hAnsi="Times New Roman" w:cs="Times New Roman"/>
          <w:sz w:val="24"/>
          <w:szCs w:val="24"/>
        </w:rPr>
      </w:pPr>
      <w:r w:rsidRPr="004B3B99">
        <w:rPr>
          <w:rFonts w:ascii="Times New Roman" w:hAnsi="Times New Roman" w:cs="Times New Roman"/>
          <w:sz w:val="24"/>
          <w:szCs w:val="24"/>
        </w:rPr>
        <w:t xml:space="preserve">Таблица </w:t>
      </w:r>
      <w:r w:rsidRPr="004B3B99">
        <w:rPr>
          <w:rFonts w:ascii="Times New Roman" w:hAnsi="Times New Roman" w:cs="Times New Roman"/>
          <w:sz w:val="24"/>
          <w:szCs w:val="24"/>
          <w:lang w:val="kk-KZ"/>
        </w:rPr>
        <w:t>13</w:t>
      </w:r>
      <w:r w:rsidRPr="004B3B99">
        <w:rPr>
          <w:rFonts w:ascii="Times New Roman" w:hAnsi="Times New Roman" w:cs="Times New Roman"/>
          <w:sz w:val="24"/>
          <w:szCs w:val="24"/>
        </w:rPr>
        <w:t>.3 - Шкала по приемлемости риска</w:t>
      </w:r>
    </w:p>
    <w:p w:rsidR="00676A2F" w:rsidRPr="004B3B99" w:rsidRDefault="00676A2F" w:rsidP="00476C2A">
      <w:pPr>
        <w:spacing w:after="0" w:line="240" w:lineRule="auto"/>
        <w:ind w:firstLine="709"/>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509"/>
        <w:gridCol w:w="1510"/>
        <w:gridCol w:w="1515"/>
        <w:gridCol w:w="1343"/>
      </w:tblGrid>
      <w:tr w:rsidR="004B3B99" w:rsidRPr="004B3B99" w:rsidTr="00B96BCD">
        <w:tc>
          <w:tcPr>
            <w:tcW w:w="3794"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hideMark/>
          </w:tcPr>
          <w:p w:rsidR="00FF0C0D" w:rsidRPr="004B3B99" w:rsidRDefault="00FF0C0D" w:rsidP="00476C2A">
            <w:pPr>
              <w:spacing w:after="0" w:line="240" w:lineRule="auto"/>
              <w:jc w:val="both"/>
              <w:rPr>
                <w:rFonts w:ascii="Times New Roman" w:hAnsi="Times New Roman" w:cs="Times New Roman"/>
                <w:sz w:val="20"/>
                <w:szCs w:val="20"/>
              </w:rPr>
            </w:pPr>
            <w:r w:rsidRPr="004B3B99">
              <w:rPr>
                <w:rFonts w:ascii="Times New Roman" w:hAnsi="Times New Roman" w:cs="Times New Roman"/>
                <w:sz w:val="20"/>
                <w:szCs w:val="20"/>
              </w:rPr>
              <w:t xml:space="preserve">                                Серьезность</w:t>
            </w:r>
          </w:p>
          <w:p w:rsidR="00FF0C0D" w:rsidRPr="004B3B99" w:rsidRDefault="00FF0C0D" w:rsidP="00476C2A">
            <w:pPr>
              <w:spacing w:after="0" w:line="240" w:lineRule="auto"/>
              <w:jc w:val="both"/>
              <w:rPr>
                <w:rFonts w:ascii="Times New Roman" w:hAnsi="Times New Roman" w:cs="Times New Roman"/>
                <w:sz w:val="20"/>
                <w:szCs w:val="20"/>
              </w:rPr>
            </w:pPr>
            <w:r w:rsidRPr="004B3B99">
              <w:rPr>
                <w:rFonts w:ascii="Times New Roman" w:hAnsi="Times New Roman" w:cs="Times New Roman"/>
                <w:sz w:val="20"/>
                <w:szCs w:val="20"/>
              </w:rPr>
              <w:t>Вероятность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b/>
                <w:sz w:val="20"/>
                <w:szCs w:val="20"/>
              </w:rPr>
            </w:pPr>
            <w:r w:rsidRPr="004B3B99">
              <w:rPr>
                <w:rFonts w:ascii="Times New Roman" w:hAnsi="Times New Roman" w:cs="Times New Roman"/>
                <w:b/>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b/>
                <w:sz w:val="20"/>
                <w:szCs w:val="20"/>
              </w:rPr>
            </w:pPr>
            <w:r w:rsidRPr="004B3B99">
              <w:rPr>
                <w:rFonts w:ascii="Times New Roman" w:hAnsi="Times New Roman" w:cs="Times New Roman"/>
                <w:b/>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b/>
                <w:sz w:val="20"/>
                <w:szCs w:val="20"/>
              </w:rPr>
            </w:pPr>
            <w:r w:rsidRPr="004B3B99">
              <w:rPr>
                <w:rFonts w:ascii="Times New Roman" w:hAnsi="Times New Roman" w:cs="Times New Roman"/>
                <w:b/>
                <w:sz w:val="20"/>
                <w:szCs w:val="20"/>
              </w:rPr>
              <w:t>3</w:t>
            </w:r>
          </w:p>
        </w:tc>
        <w:tc>
          <w:tcPr>
            <w:tcW w:w="1381"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b/>
                <w:sz w:val="20"/>
                <w:szCs w:val="20"/>
              </w:rPr>
            </w:pPr>
            <w:r w:rsidRPr="004B3B99">
              <w:rPr>
                <w:rFonts w:ascii="Times New Roman" w:hAnsi="Times New Roman" w:cs="Times New Roman"/>
                <w:b/>
                <w:sz w:val="20"/>
                <w:szCs w:val="20"/>
              </w:rPr>
              <w:t>4</w:t>
            </w:r>
          </w:p>
        </w:tc>
      </w:tr>
      <w:tr w:rsidR="004B3B99" w:rsidRPr="004B3B99" w:rsidTr="00B96BCD">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b/>
                <w:sz w:val="20"/>
                <w:szCs w:val="20"/>
              </w:rPr>
            </w:pPr>
            <w:r w:rsidRPr="004B3B99">
              <w:rPr>
                <w:rFonts w:ascii="Times New Roman" w:hAnsi="Times New Roman" w:cs="Times New Roman"/>
                <w:b/>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DDD9C3"/>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3</w:t>
            </w:r>
          </w:p>
        </w:tc>
        <w:tc>
          <w:tcPr>
            <w:tcW w:w="1381" w:type="dxa"/>
            <w:tcBorders>
              <w:top w:val="single" w:sz="4" w:space="0" w:color="000000"/>
              <w:left w:val="single" w:sz="4" w:space="0" w:color="000000"/>
              <w:bottom w:val="single" w:sz="4" w:space="0" w:color="000000"/>
              <w:right w:val="single" w:sz="4" w:space="0" w:color="000000"/>
            </w:tcBorders>
            <w:shd w:val="clear" w:color="auto" w:fill="DDD9C3"/>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4</w:t>
            </w:r>
          </w:p>
        </w:tc>
      </w:tr>
      <w:tr w:rsidR="004B3B99" w:rsidRPr="004B3B99" w:rsidTr="00B96BCD">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b/>
                <w:sz w:val="20"/>
                <w:szCs w:val="20"/>
              </w:rPr>
            </w:pPr>
            <w:r w:rsidRPr="004B3B99">
              <w:rPr>
                <w:rFonts w:ascii="Times New Roman" w:hAnsi="Times New Roman" w:cs="Times New Roman"/>
                <w:b/>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DDD9C3"/>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6</w:t>
            </w:r>
          </w:p>
        </w:tc>
        <w:tc>
          <w:tcPr>
            <w:tcW w:w="1381" w:type="dxa"/>
            <w:tcBorders>
              <w:top w:val="single" w:sz="4" w:space="0" w:color="000000"/>
              <w:left w:val="single" w:sz="4" w:space="0" w:color="000000"/>
              <w:bottom w:val="single" w:sz="4" w:space="0" w:color="000000"/>
              <w:right w:val="single" w:sz="4" w:space="0" w:color="000000"/>
            </w:tcBorders>
            <w:shd w:val="clear" w:color="auto" w:fill="DDD9C3"/>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8</w:t>
            </w:r>
          </w:p>
        </w:tc>
      </w:tr>
      <w:tr w:rsidR="004B3B99" w:rsidRPr="004B3B99" w:rsidTr="00B96BCD">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b/>
                <w:sz w:val="20"/>
                <w:szCs w:val="20"/>
              </w:rPr>
            </w:pPr>
            <w:r w:rsidRPr="004B3B99">
              <w:rPr>
                <w:rFonts w:ascii="Times New Roman" w:hAnsi="Times New Roman" w:cs="Times New Roman"/>
                <w:b/>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DD9C3"/>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DDD9C3"/>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9</w:t>
            </w:r>
          </w:p>
        </w:tc>
        <w:tc>
          <w:tcPr>
            <w:tcW w:w="1381" w:type="dxa"/>
            <w:tcBorders>
              <w:top w:val="single" w:sz="4" w:space="0" w:color="000000"/>
              <w:left w:val="single" w:sz="4" w:space="0" w:color="000000"/>
              <w:bottom w:val="single" w:sz="4" w:space="0" w:color="000000"/>
              <w:right w:val="single" w:sz="4" w:space="0" w:color="000000"/>
            </w:tcBorders>
            <w:shd w:val="clear" w:color="auto" w:fill="DDD9C3"/>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12</w:t>
            </w:r>
          </w:p>
        </w:tc>
      </w:tr>
      <w:tr w:rsidR="004B3B99" w:rsidRPr="004B3B99" w:rsidTr="00B96BCD">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FF0C0D" w:rsidRPr="004B3B99" w:rsidRDefault="00FF0C0D" w:rsidP="00476C2A">
            <w:pPr>
              <w:spacing w:after="0" w:line="240" w:lineRule="auto"/>
              <w:jc w:val="center"/>
              <w:rPr>
                <w:rFonts w:ascii="Times New Roman" w:hAnsi="Times New Roman" w:cs="Times New Roman"/>
                <w:b/>
                <w:sz w:val="20"/>
                <w:szCs w:val="20"/>
              </w:rPr>
            </w:pPr>
            <w:r w:rsidRPr="004B3B99">
              <w:rPr>
                <w:rFonts w:ascii="Times New Roman" w:hAnsi="Times New Roman" w:cs="Times New Roman"/>
                <w:b/>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DDD9C3"/>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DDD9C3"/>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DDD9C3"/>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12</w:t>
            </w:r>
          </w:p>
        </w:tc>
        <w:tc>
          <w:tcPr>
            <w:tcW w:w="1381" w:type="dxa"/>
            <w:tcBorders>
              <w:top w:val="single" w:sz="4" w:space="0" w:color="000000"/>
              <w:left w:val="single" w:sz="4" w:space="0" w:color="000000"/>
              <w:bottom w:val="single" w:sz="4" w:space="0" w:color="000000"/>
              <w:right w:val="single" w:sz="4" w:space="0" w:color="000000"/>
            </w:tcBorders>
            <w:shd w:val="clear" w:color="auto" w:fill="DDD9C3"/>
            <w:hideMark/>
          </w:tcPr>
          <w:p w:rsidR="00FF0C0D" w:rsidRPr="004B3B99" w:rsidRDefault="00FF0C0D" w:rsidP="00476C2A">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16</w:t>
            </w:r>
          </w:p>
        </w:tc>
      </w:tr>
    </w:tbl>
    <w:p w:rsidR="00FF0C0D" w:rsidRPr="004B3B99" w:rsidRDefault="00FF0C0D" w:rsidP="00476C2A">
      <w:pPr>
        <w:spacing w:after="0" w:line="240" w:lineRule="auto"/>
        <w:ind w:firstLine="708"/>
        <w:jc w:val="both"/>
        <w:rPr>
          <w:rFonts w:ascii="Times New Roman" w:hAnsi="Times New Roman" w:cs="Times New Roman"/>
          <w:sz w:val="20"/>
          <w:szCs w:val="20"/>
        </w:rPr>
      </w:pPr>
    </w:p>
    <w:p w:rsidR="00FF0C0D" w:rsidRPr="004B3B99" w:rsidRDefault="00FF0C0D" w:rsidP="00476C2A">
      <w:pPr>
        <w:spacing w:after="0" w:line="240" w:lineRule="auto"/>
        <w:ind w:firstLine="708"/>
        <w:jc w:val="both"/>
        <w:rPr>
          <w:rFonts w:ascii="Times New Roman" w:hAnsi="Times New Roman" w:cs="Times New Roman"/>
          <w:sz w:val="20"/>
        </w:rPr>
      </w:pPr>
      <w:r w:rsidRPr="004B3B99">
        <w:rPr>
          <w:rFonts w:ascii="Times New Roman" w:hAnsi="Times New Roman" w:cs="Times New Roman"/>
          <w:sz w:val="20"/>
        </w:rPr>
        <w:t xml:space="preserve">Таблица </w:t>
      </w:r>
      <w:r w:rsidRPr="004B3B99">
        <w:rPr>
          <w:rFonts w:ascii="Times New Roman" w:hAnsi="Times New Roman" w:cs="Times New Roman"/>
          <w:sz w:val="20"/>
          <w:lang w:val="kk-KZ"/>
        </w:rPr>
        <w:t>13</w:t>
      </w:r>
      <w:r w:rsidRPr="004B3B99">
        <w:rPr>
          <w:rFonts w:ascii="Times New Roman" w:hAnsi="Times New Roman" w:cs="Times New Roman"/>
          <w:sz w:val="20"/>
        </w:rPr>
        <w:t>.4 - Управление рисками</w:t>
      </w:r>
    </w:p>
    <w:p w:rsidR="00CC72E3" w:rsidRPr="004B3B99" w:rsidRDefault="00CC72E3" w:rsidP="00476C2A">
      <w:pPr>
        <w:spacing w:after="0" w:line="240" w:lineRule="auto"/>
        <w:rPr>
          <w:rFonts w:ascii="Times New Roman" w:hAnsi="Times New Roman" w:cs="Times New Roman"/>
          <w:sz w:val="20"/>
          <w:szCs w:val="20"/>
        </w:rPr>
      </w:pPr>
    </w:p>
    <w:tbl>
      <w:tblPr>
        <w:tblW w:w="1012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gridCol w:w="992"/>
        <w:gridCol w:w="1276"/>
        <w:gridCol w:w="826"/>
        <w:gridCol w:w="931"/>
        <w:gridCol w:w="481"/>
        <w:gridCol w:w="1731"/>
        <w:gridCol w:w="706"/>
        <w:gridCol w:w="706"/>
        <w:gridCol w:w="483"/>
        <w:gridCol w:w="490"/>
        <w:gridCol w:w="437"/>
        <w:gridCol w:w="415"/>
        <w:gridCol w:w="363"/>
      </w:tblGrid>
      <w:tr w:rsidR="004B3B99" w:rsidRPr="004B3B99" w:rsidTr="00CC72E3">
        <w:trPr>
          <w:trHeight w:val="360"/>
        </w:trPr>
        <w:tc>
          <w:tcPr>
            <w:tcW w:w="284" w:type="dxa"/>
            <w:vMerge w:val="restart"/>
          </w:tcPr>
          <w:p w:rsidR="00CC72E3" w:rsidRPr="004B3B99" w:rsidRDefault="00CC72E3" w:rsidP="00476C2A">
            <w:pPr>
              <w:pStyle w:val="TableParagraph"/>
              <w:rPr>
                <w:sz w:val="20"/>
                <w:szCs w:val="20"/>
              </w:rPr>
            </w:pPr>
          </w:p>
          <w:p w:rsidR="00CC72E3" w:rsidRPr="004B3B99" w:rsidRDefault="00CC72E3" w:rsidP="00476C2A">
            <w:pPr>
              <w:pStyle w:val="TableParagraph"/>
              <w:rPr>
                <w:sz w:val="20"/>
                <w:szCs w:val="20"/>
              </w:rPr>
            </w:pPr>
          </w:p>
          <w:p w:rsidR="00CC72E3" w:rsidRPr="004B3B99" w:rsidRDefault="00CC72E3" w:rsidP="00476C2A">
            <w:pPr>
              <w:pStyle w:val="TableParagraph"/>
              <w:rPr>
                <w:sz w:val="20"/>
                <w:szCs w:val="20"/>
              </w:rPr>
            </w:pPr>
          </w:p>
          <w:p w:rsidR="00CC72E3" w:rsidRPr="004B3B99" w:rsidRDefault="00CC72E3" w:rsidP="00476C2A">
            <w:pPr>
              <w:pStyle w:val="TableParagraph"/>
              <w:rPr>
                <w:sz w:val="20"/>
                <w:szCs w:val="20"/>
              </w:rPr>
            </w:pPr>
          </w:p>
          <w:p w:rsidR="00CC72E3" w:rsidRPr="004B3B99" w:rsidRDefault="00CC72E3" w:rsidP="00476C2A">
            <w:pPr>
              <w:pStyle w:val="TableParagraph"/>
              <w:rPr>
                <w:sz w:val="20"/>
                <w:szCs w:val="20"/>
              </w:rPr>
            </w:pPr>
          </w:p>
          <w:p w:rsidR="00CC72E3" w:rsidRPr="004B3B99" w:rsidRDefault="00CC72E3" w:rsidP="00476C2A">
            <w:pPr>
              <w:pStyle w:val="TableParagraph"/>
              <w:rPr>
                <w:b/>
                <w:sz w:val="20"/>
                <w:szCs w:val="20"/>
              </w:rPr>
            </w:pPr>
            <w:r w:rsidRPr="004B3B99">
              <w:rPr>
                <w:b/>
                <w:w w:val="103"/>
                <w:sz w:val="20"/>
                <w:szCs w:val="20"/>
              </w:rPr>
              <w:t>№</w:t>
            </w:r>
          </w:p>
        </w:tc>
        <w:tc>
          <w:tcPr>
            <w:tcW w:w="992" w:type="dxa"/>
            <w:vMerge w:val="restart"/>
          </w:tcPr>
          <w:p w:rsidR="00CC72E3" w:rsidRPr="004B3B99" w:rsidRDefault="00CC72E3" w:rsidP="00476C2A">
            <w:pPr>
              <w:pStyle w:val="TableParagraph"/>
              <w:rPr>
                <w:sz w:val="20"/>
                <w:szCs w:val="20"/>
              </w:rPr>
            </w:pPr>
          </w:p>
          <w:p w:rsidR="00CC72E3" w:rsidRPr="004B3B99" w:rsidRDefault="00CC72E3" w:rsidP="00476C2A">
            <w:pPr>
              <w:pStyle w:val="TableParagraph"/>
              <w:rPr>
                <w:sz w:val="20"/>
                <w:szCs w:val="20"/>
              </w:rPr>
            </w:pPr>
          </w:p>
          <w:p w:rsidR="00CC72E3" w:rsidRPr="004B3B99" w:rsidRDefault="00CC72E3" w:rsidP="00476C2A">
            <w:pPr>
              <w:pStyle w:val="TableParagraph"/>
              <w:rPr>
                <w:sz w:val="20"/>
                <w:szCs w:val="20"/>
              </w:rPr>
            </w:pPr>
          </w:p>
          <w:p w:rsidR="00CC72E3" w:rsidRPr="004B3B99" w:rsidRDefault="00CC72E3" w:rsidP="00476C2A">
            <w:pPr>
              <w:pStyle w:val="TableParagraph"/>
              <w:rPr>
                <w:sz w:val="20"/>
                <w:szCs w:val="20"/>
              </w:rPr>
            </w:pPr>
          </w:p>
          <w:p w:rsidR="00CC72E3" w:rsidRPr="004B3B99" w:rsidRDefault="00CC72E3" w:rsidP="00476C2A">
            <w:pPr>
              <w:pStyle w:val="TableParagraph"/>
              <w:jc w:val="center"/>
              <w:rPr>
                <w:b/>
                <w:sz w:val="20"/>
                <w:szCs w:val="20"/>
              </w:rPr>
            </w:pPr>
            <w:r w:rsidRPr="004B3B99">
              <w:rPr>
                <w:b/>
                <w:sz w:val="20"/>
                <w:szCs w:val="20"/>
              </w:rPr>
              <w:t>Риск/</w:t>
            </w:r>
            <w:proofErr w:type="spellStart"/>
            <w:r w:rsidRPr="004B3B99">
              <w:rPr>
                <w:b/>
                <w:sz w:val="20"/>
                <w:szCs w:val="20"/>
              </w:rPr>
              <w:t>нежела</w:t>
            </w:r>
            <w:proofErr w:type="spellEnd"/>
            <w:r w:rsidRPr="004B3B99">
              <w:rPr>
                <w:b/>
                <w:sz w:val="20"/>
                <w:szCs w:val="20"/>
              </w:rPr>
              <w:t xml:space="preserve"> </w:t>
            </w:r>
            <w:r w:rsidRPr="004B3B99">
              <w:rPr>
                <w:b/>
                <w:w w:val="105"/>
                <w:sz w:val="20"/>
                <w:szCs w:val="20"/>
              </w:rPr>
              <w:t>тельное с</w:t>
            </w:r>
            <w:proofErr w:type="gramStart"/>
            <w:r w:rsidRPr="004B3B99">
              <w:rPr>
                <w:b/>
                <w:w w:val="105"/>
                <w:sz w:val="20"/>
                <w:szCs w:val="20"/>
              </w:rPr>
              <w:t>о-</w:t>
            </w:r>
            <w:proofErr w:type="gramEnd"/>
            <w:r w:rsidRPr="004B3B99">
              <w:rPr>
                <w:b/>
                <w:w w:val="105"/>
                <w:sz w:val="20"/>
                <w:szCs w:val="20"/>
              </w:rPr>
              <w:t xml:space="preserve"> бытие</w:t>
            </w:r>
          </w:p>
        </w:tc>
        <w:tc>
          <w:tcPr>
            <w:tcW w:w="1276" w:type="dxa"/>
            <w:vMerge w:val="restart"/>
          </w:tcPr>
          <w:p w:rsidR="00CC72E3" w:rsidRPr="004B3B99" w:rsidRDefault="00CC72E3" w:rsidP="00476C2A">
            <w:pPr>
              <w:pStyle w:val="TableParagraph"/>
              <w:rPr>
                <w:sz w:val="20"/>
                <w:szCs w:val="20"/>
              </w:rPr>
            </w:pPr>
          </w:p>
          <w:p w:rsidR="00CC72E3" w:rsidRPr="004B3B99" w:rsidRDefault="00CC72E3" w:rsidP="00476C2A">
            <w:pPr>
              <w:pStyle w:val="TableParagraph"/>
              <w:rPr>
                <w:sz w:val="20"/>
                <w:szCs w:val="20"/>
              </w:rPr>
            </w:pPr>
          </w:p>
          <w:p w:rsidR="00CC72E3" w:rsidRPr="004B3B99" w:rsidRDefault="00CC72E3" w:rsidP="00476C2A">
            <w:pPr>
              <w:pStyle w:val="TableParagraph"/>
              <w:rPr>
                <w:sz w:val="20"/>
                <w:szCs w:val="20"/>
              </w:rPr>
            </w:pPr>
          </w:p>
          <w:p w:rsidR="00CC72E3" w:rsidRPr="004B3B99" w:rsidRDefault="00CC72E3" w:rsidP="00476C2A">
            <w:pPr>
              <w:pStyle w:val="TableParagraph"/>
              <w:jc w:val="center"/>
              <w:rPr>
                <w:b/>
                <w:sz w:val="20"/>
                <w:szCs w:val="20"/>
              </w:rPr>
            </w:pPr>
            <w:r w:rsidRPr="004B3B99">
              <w:rPr>
                <w:b/>
                <w:w w:val="105"/>
                <w:sz w:val="20"/>
                <w:szCs w:val="20"/>
              </w:rPr>
              <w:t xml:space="preserve">Описание </w:t>
            </w:r>
            <w:proofErr w:type="spellStart"/>
            <w:r w:rsidRPr="004B3B99">
              <w:rPr>
                <w:b/>
                <w:spacing w:val="-3"/>
                <w:w w:val="105"/>
                <w:sz w:val="20"/>
                <w:szCs w:val="20"/>
              </w:rPr>
              <w:t>влияния</w:t>
            </w:r>
            <w:r w:rsidRPr="004B3B99">
              <w:rPr>
                <w:b/>
                <w:w w:val="105"/>
                <w:sz w:val="20"/>
                <w:szCs w:val="20"/>
              </w:rPr>
              <w:t>рис</w:t>
            </w:r>
            <w:r w:rsidRPr="004B3B99">
              <w:rPr>
                <w:b/>
                <w:spacing w:val="-3"/>
                <w:w w:val="105"/>
                <w:sz w:val="20"/>
                <w:szCs w:val="20"/>
              </w:rPr>
              <w:t>ка</w:t>
            </w:r>
            <w:proofErr w:type="spellEnd"/>
            <w:r w:rsidRPr="004B3B99">
              <w:rPr>
                <w:b/>
                <w:spacing w:val="-3"/>
                <w:w w:val="105"/>
                <w:sz w:val="20"/>
                <w:szCs w:val="20"/>
              </w:rPr>
              <w:t xml:space="preserve"> на </w:t>
            </w:r>
            <w:r w:rsidRPr="004B3B99">
              <w:rPr>
                <w:b/>
                <w:spacing w:val="2"/>
                <w:w w:val="105"/>
                <w:sz w:val="20"/>
                <w:szCs w:val="20"/>
              </w:rPr>
              <w:t>дея</w:t>
            </w:r>
            <w:r w:rsidRPr="004B3B99">
              <w:rPr>
                <w:b/>
                <w:w w:val="105"/>
                <w:sz w:val="20"/>
                <w:szCs w:val="20"/>
              </w:rPr>
              <w:t>тельность/ процесс</w:t>
            </w:r>
          </w:p>
        </w:tc>
        <w:tc>
          <w:tcPr>
            <w:tcW w:w="2238" w:type="dxa"/>
            <w:gridSpan w:val="3"/>
          </w:tcPr>
          <w:p w:rsidR="00CC72E3" w:rsidRPr="004B3B99" w:rsidRDefault="00CC72E3" w:rsidP="00476C2A">
            <w:pPr>
              <w:pStyle w:val="TableParagraph"/>
              <w:rPr>
                <w:b/>
                <w:sz w:val="20"/>
                <w:szCs w:val="20"/>
              </w:rPr>
            </w:pPr>
            <w:r w:rsidRPr="004B3B99">
              <w:rPr>
                <w:b/>
                <w:w w:val="105"/>
                <w:sz w:val="20"/>
                <w:szCs w:val="20"/>
              </w:rPr>
              <w:t>Оценка риска</w:t>
            </w:r>
          </w:p>
        </w:tc>
        <w:tc>
          <w:tcPr>
            <w:tcW w:w="1731" w:type="dxa"/>
            <w:vMerge w:val="restart"/>
          </w:tcPr>
          <w:p w:rsidR="00CC72E3" w:rsidRPr="004B3B99" w:rsidRDefault="00CC72E3" w:rsidP="00476C2A">
            <w:pPr>
              <w:pStyle w:val="TableParagraph"/>
              <w:jc w:val="center"/>
              <w:rPr>
                <w:b/>
                <w:sz w:val="20"/>
                <w:szCs w:val="20"/>
              </w:rPr>
            </w:pPr>
            <w:r w:rsidRPr="004B3B99">
              <w:rPr>
                <w:b/>
                <w:w w:val="105"/>
                <w:sz w:val="20"/>
                <w:szCs w:val="20"/>
              </w:rPr>
              <w:t>Меро</w:t>
            </w:r>
            <w:r w:rsidRPr="004B3B99">
              <w:rPr>
                <w:b/>
                <w:spacing w:val="-4"/>
                <w:sz w:val="20"/>
                <w:szCs w:val="20"/>
              </w:rPr>
              <w:t xml:space="preserve">приятия </w:t>
            </w:r>
            <w:r w:rsidRPr="004B3B99">
              <w:rPr>
                <w:b/>
                <w:spacing w:val="-3"/>
                <w:w w:val="105"/>
                <w:sz w:val="20"/>
                <w:szCs w:val="20"/>
              </w:rPr>
              <w:t xml:space="preserve">по </w:t>
            </w:r>
            <w:proofErr w:type="spellStart"/>
            <w:r w:rsidRPr="004B3B99">
              <w:rPr>
                <w:b/>
                <w:spacing w:val="-4"/>
                <w:w w:val="105"/>
                <w:sz w:val="20"/>
                <w:szCs w:val="20"/>
              </w:rPr>
              <w:t>сни</w:t>
            </w:r>
            <w:proofErr w:type="spellEnd"/>
            <w:r w:rsidRPr="004B3B99">
              <w:rPr>
                <w:b/>
                <w:spacing w:val="-4"/>
                <w:w w:val="105"/>
                <w:sz w:val="20"/>
                <w:szCs w:val="20"/>
              </w:rPr>
              <w:t xml:space="preserve"> </w:t>
            </w:r>
            <w:proofErr w:type="spellStart"/>
            <w:r w:rsidRPr="004B3B99">
              <w:rPr>
                <w:b/>
                <w:spacing w:val="-3"/>
                <w:w w:val="105"/>
                <w:sz w:val="20"/>
                <w:szCs w:val="20"/>
              </w:rPr>
              <w:t>жению</w:t>
            </w:r>
            <w:proofErr w:type="spellEnd"/>
            <w:r w:rsidRPr="004B3B99">
              <w:rPr>
                <w:b/>
                <w:spacing w:val="-3"/>
                <w:w w:val="105"/>
                <w:sz w:val="20"/>
                <w:szCs w:val="20"/>
              </w:rPr>
              <w:t xml:space="preserve"> риска </w:t>
            </w:r>
            <w:r w:rsidRPr="004B3B99">
              <w:rPr>
                <w:b/>
                <w:spacing w:val="5"/>
                <w:w w:val="105"/>
                <w:sz w:val="20"/>
                <w:szCs w:val="20"/>
              </w:rPr>
              <w:t>(</w:t>
            </w:r>
            <w:proofErr w:type="spellStart"/>
            <w:r w:rsidRPr="004B3B99">
              <w:rPr>
                <w:b/>
                <w:spacing w:val="5"/>
                <w:w w:val="105"/>
                <w:sz w:val="20"/>
                <w:szCs w:val="20"/>
              </w:rPr>
              <w:t>обр</w:t>
            </w:r>
            <w:proofErr w:type="gramStart"/>
            <w:r w:rsidRPr="004B3B99">
              <w:rPr>
                <w:b/>
                <w:spacing w:val="5"/>
                <w:w w:val="105"/>
                <w:sz w:val="20"/>
                <w:szCs w:val="20"/>
              </w:rPr>
              <w:t>а</w:t>
            </w:r>
            <w:proofErr w:type="spellEnd"/>
            <w:r w:rsidRPr="004B3B99">
              <w:rPr>
                <w:b/>
                <w:spacing w:val="5"/>
                <w:w w:val="105"/>
                <w:sz w:val="20"/>
                <w:szCs w:val="20"/>
              </w:rPr>
              <w:t>-</w:t>
            </w:r>
            <w:proofErr w:type="gramEnd"/>
            <w:r w:rsidRPr="004B3B99">
              <w:rPr>
                <w:b/>
                <w:spacing w:val="5"/>
                <w:w w:val="105"/>
                <w:sz w:val="20"/>
                <w:szCs w:val="20"/>
              </w:rPr>
              <w:t xml:space="preserve"> </w:t>
            </w:r>
            <w:proofErr w:type="spellStart"/>
            <w:r w:rsidRPr="004B3B99">
              <w:rPr>
                <w:b/>
                <w:w w:val="105"/>
                <w:sz w:val="20"/>
                <w:szCs w:val="20"/>
              </w:rPr>
              <w:t>ботка</w:t>
            </w:r>
            <w:proofErr w:type="spellEnd"/>
            <w:r w:rsidRPr="004B3B99">
              <w:rPr>
                <w:b/>
                <w:w w:val="105"/>
                <w:sz w:val="20"/>
                <w:szCs w:val="20"/>
              </w:rPr>
              <w:t xml:space="preserve"> риска)</w:t>
            </w:r>
          </w:p>
        </w:tc>
        <w:tc>
          <w:tcPr>
            <w:tcW w:w="706" w:type="dxa"/>
            <w:vMerge w:val="restart"/>
          </w:tcPr>
          <w:p w:rsidR="00CC72E3" w:rsidRPr="004B3B99" w:rsidRDefault="00CC72E3" w:rsidP="00476C2A">
            <w:pPr>
              <w:pStyle w:val="TableParagraph"/>
              <w:jc w:val="center"/>
              <w:rPr>
                <w:b/>
                <w:sz w:val="20"/>
                <w:szCs w:val="20"/>
              </w:rPr>
            </w:pPr>
            <w:r w:rsidRPr="004B3B99">
              <w:rPr>
                <w:b/>
                <w:w w:val="105"/>
                <w:sz w:val="20"/>
                <w:szCs w:val="20"/>
              </w:rPr>
              <w:t>Ответ</w:t>
            </w:r>
            <w:r w:rsidRPr="004B3B99">
              <w:rPr>
                <w:b/>
                <w:sz w:val="20"/>
                <w:szCs w:val="20"/>
              </w:rPr>
              <w:t>ствен</w:t>
            </w:r>
            <w:r w:rsidRPr="004B3B99">
              <w:rPr>
                <w:b/>
                <w:w w:val="105"/>
                <w:sz w:val="20"/>
                <w:szCs w:val="20"/>
              </w:rPr>
              <w:t>ный</w:t>
            </w:r>
          </w:p>
        </w:tc>
        <w:tc>
          <w:tcPr>
            <w:tcW w:w="706" w:type="dxa"/>
            <w:vMerge w:val="restart"/>
          </w:tcPr>
          <w:p w:rsidR="00CC72E3" w:rsidRPr="004B3B99" w:rsidRDefault="00CC72E3" w:rsidP="00476C2A">
            <w:pPr>
              <w:pStyle w:val="TableParagraph"/>
              <w:jc w:val="center"/>
              <w:rPr>
                <w:b/>
                <w:sz w:val="20"/>
                <w:szCs w:val="20"/>
              </w:rPr>
            </w:pPr>
            <w:r w:rsidRPr="004B3B99">
              <w:rPr>
                <w:b/>
                <w:sz w:val="20"/>
                <w:szCs w:val="20"/>
              </w:rPr>
              <w:t xml:space="preserve">Сроки </w:t>
            </w:r>
            <w:r w:rsidRPr="004B3B99">
              <w:rPr>
                <w:b/>
                <w:w w:val="105"/>
                <w:sz w:val="20"/>
                <w:szCs w:val="20"/>
              </w:rPr>
              <w:t>исполнения</w:t>
            </w:r>
          </w:p>
        </w:tc>
        <w:tc>
          <w:tcPr>
            <w:tcW w:w="483" w:type="dxa"/>
            <w:vMerge w:val="restart"/>
          </w:tcPr>
          <w:p w:rsidR="00CC72E3" w:rsidRPr="004B3B99" w:rsidRDefault="00CC72E3" w:rsidP="00476C2A">
            <w:pPr>
              <w:pStyle w:val="TableParagraph"/>
              <w:jc w:val="center"/>
              <w:rPr>
                <w:b/>
                <w:sz w:val="20"/>
                <w:szCs w:val="20"/>
              </w:rPr>
            </w:pPr>
            <w:r w:rsidRPr="004B3B99">
              <w:rPr>
                <w:b/>
                <w:sz w:val="20"/>
                <w:szCs w:val="20"/>
              </w:rPr>
              <w:t xml:space="preserve">Фор </w:t>
            </w:r>
            <w:proofErr w:type="spellStart"/>
            <w:r w:rsidRPr="004B3B99">
              <w:rPr>
                <w:b/>
                <w:w w:val="105"/>
                <w:sz w:val="20"/>
                <w:szCs w:val="20"/>
              </w:rPr>
              <w:t>ма</w:t>
            </w:r>
            <w:proofErr w:type="spellEnd"/>
            <w:r w:rsidRPr="004B3B99">
              <w:rPr>
                <w:b/>
                <w:w w:val="105"/>
                <w:sz w:val="20"/>
                <w:szCs w:val="20"/>
              </w:rPr>
              <w:t xml:space="preserve"> </w:t>
            </w:r>
            <w:proofErr w:type="spellStart"/>
            <w:proofErr w:type="gramStart"/>
            <w:r w:rsidRPr="004B3B99">
              <w:rPr>
                <w:b/>
                <w:w w:val="105"/>
                <w:sz w:val="20"/>
                <w:szCs w:val="20"/>
              </w:rPr>
              <w:t>завер</w:t>
            </w:r>
            <w:proofErr w:type="spellEnd"/>
            <w:r w:rsidRPr="004B3B99">
              <w:rPr>
                <w:b/>
                <w:w w:val="105"/>
                <w:sz w:val="20"/>
                <w:szCs w:val="20"/>
              </w:rPr>
              <w:t xml:space="preserve"> </w:t>
            </w:r>
            <w:proofErr w:type="spellStart"/>
            <w:r w:rsidRPr="004B3B99">
              <w:rPr>
                <w:b/>
                <w:w w:val="105"/>
                <w:sz w:val="20"/>
                <w:szCs w:val="20"/>
              </w:rPr>
              <w:t>шения</w:t>
            </w:r>
            <w:proofErr w:type="spellEnd"/>
            <w:proofErr w:type="gramEnd"/>
          </w:p>
        </w:tc>
        <w:tc>
          <w:tcPr>
            <w:tcW w:w="490" w:type="dxa"/>
            <w:vMerge w:val="restart"/>
          </w:tcPr>
          <w:p w:rsidR="00CC72E3" w:rsidRPr="004B3B99" w:rsidRDefault="00CC72E3" w:rsidP="00476C2A">
            <w:pPr>
              <w:pStyle w:val="TableParagraph"/>
              <w:jc w:val="center"/>
              <w:rPr>
                <w:b/>
                <w:sz w:val="20"/>
                <w:szCs w:val="20"/>
              </w:rPr>
            </w:pPr>
            <w:r w:rsidRPr="004B3B99">
              <w:rPr>
                <w:b/>
                <w:spacing w:val="-3"/>
                <w:w w:val="105"/>
                <w:sz w:val="20"/>
                <w:szCs w:val="20"/>
              </w:rPr>
              <w:t>От</w:t>
            </w:r>
            <w:r w:rsidRPr="004B3B99">
              <w:rPr>
                <w:b/>
                <w:sz w:val="20"/>
                <w:szCs w:val="20"/>
              </w:rPr>
              <w:t xml:space="preserve">метка </w:t>
            </w:r>
            <w:r w:rsidRPr="004B3B99">
              <w:rPr>
                <w:b/>
                <w:w w:val="105"/>
                <w:sz w:val="20"/>
                <w:szCs w:val="20"/>
              </w:rPr>
              <w:t xml:space="preserve">о </w:t>
            </w:r>
            <w:proofErr w:type="spellStart"/>
            <w:r w:rsidRPr="004B3B99">
              <w:rPr>
                <w:b/>
                <w:spacing w:val="4"/>
                <w:w w:val="105"/>
                <w:sz w:val="20"/>
                <w:szCs w:val="20"/>
              </w:rPr>
              <w:t>вы</w:t>
            </w:r>
            <w:r w:rsidRPr="004B3B99">
              <w:rPr>
                <w:b/>
                <w:w w:val="105"/>
                <w:sz w:val="20"/>
                <w:szCs w:val="20"/>
              </w:rPr>
              <w:t>по</w:t>
            </w:r>
            <w:proofErr w:type="gramStart"/>
            <w:r w:rsidRPr="004B3B99">
              <w:rPr>
                <w:b/>
                <w:w w:val="105"/>
                <w:sz w:val="20"/>
                <w:szCs w:val="20"/>
              </w:rPr>
              <w:t>л</w:t>
            </w:r>
            <w:proofErr w:type="spellEnd"/>
            <w:r w:rsidRPr="004B3B99">
              <w:rPr>
                <w:b/>
                <w:w w:val="105"/>
                <w:sz w:val="20"/>
                <w:szCs w:val="20"/>
              </w:rPr>
              <w:t>-</w:t>
            </w:r>
            <w:proofErr w:type="gramEnd"/>
            <w:r w:rsidRPr="004B3B99">
              <w:rPr>
                <w:b/>
                <w:w w:val="105"/>
                <w:sz w:val="20"/>
                <w:szCs w:val="20"/>
              </w:rPr>
              <w:t xml:space="preserve"> </w:t>
            </w:r>
            <w:r w:rsidRPr="004B3B99">
              <w:rPr>
                <w:b/>
                <w:spacing w:val="-4"/>
                <w:w w:val="105"/>
                <w:sz w:val="20"/>
                <w:szCs w:val="20"/>
              </w:rPr>
              <w:t>нении</w:t>
            </w:r>
          </w:p>
        </w:tc>
        <w:tc>
          <w:tcPr>
            <w:tcW w:w="1215" w:type="dxa"/>
            <w:gridSpan w:val="3"/>
          </w:tcPr>
          <w:p w:rsidR="00CC72E3" w:rsidRPr="004B3B99" w:rsidRDefault="00CC72E3" w:rsidP="00476C2A">
            <w:pPr>
              <w:pStyle w:val="TableParagraph"/>
              <w:rPr>
                <w:b/>
                <w:sz w:val="20"/>
                <w:szCs w:val="20"/>
              </w:rPr>
            </w:pPr>
            <w:r w:rsidRPr="004B3B99">
              <w:rPr>
                <w:b/>
                <w:w w:val="105"/>
                <w:sz w:val="20"/>
                <w:szCs w:val="20"/>
              </w:rPr>
              <w:t>Оценка риска п</w:t>
            </w:r>
            <w:proofErr w:type="gramStart"/>
            <w:r w:rsidRPr="004B3B99">
              <w:rPr>
                <w:b/>
                <w:w w:val="105"/>
                <w:sz w:val="20"/>
                <w:szCs w:val="20"/>
              </w:rPr>
              <w:t>о-</w:t>
            </w:r>
            <w:proofErr w:type="gramEnd"/>
            <w:r w:rsidRPr="004B3B99">
              <w:rPr>
                <w:b/>
                <w:w w:val="105"/>
                <w:sz w:val="20"/>
                <w:szCs w:val="20"/>
              </w:rPr>
              <w:t xml:space="preserve"> </w:t>
            </w:r>
            <w:proofErr w:type="spellStart"/>
            <w:r w:rsidRPr="004B3B99">
              <w:rPr>
                <w:b/>
                <w:w w:val="105"/>
                <w:sz w:val="20"/>
                <w:szCs w:val="20"/>
              </w:rPr>
              <w:t>сле</w:t>
            </w:r>
            <w:proofErr w:type="spellEnd"/>
            <w:r w:rsidRPr="004B3B99">
              <w:rPr>
                <w:b/>
                <w:w w:val="105"/>
                <w:sz w:val="20"/>
                <w:szCs w:val="20"/>
              </w:rPr>
              <w:t xml:space="preserve"> обработки</w:t>
            </w:r>
          </w:p>
        </w:tc>
      </w:tr>
      <w:tr w:rsidR="004B3B99" w:rsidRPr="004B3B99" w:rsidTr="00CC72E3">
        <w:trPr>
          <w:trHeight w:val="1568"/>
        </w:trPr>
        <w:tc>
          <w:tcPr>
            <w:tcW w:w="284" w:type="dxa"/>
            <w:vMerge/>
            <w:tcBorders>
              <w:top w:val="nil"/>
            </w:tcBorders>
          </w:tcPr>
          <w:p w:rsidR="00CC72E3" w:rsidRPr="004B3B99" w:rsidRDefault="00CC72E3" w:rsidP="00476C2A">
            <w:pPr>
              <w:spacing w:after="0" w:line="240" w:lineRule="auto"/>
              <w:rPr>
                <w:rFonts w:ascii="Times New Roman" w:hAnsi="Times New Roman" w:cs="Times New Roman"/>
                <w:sz w:val="20"/>
                <w:szCs w:val="20"/>
              </w:rPr>
            </w:pPr>
          </w:p>
        </w:tc>
        <w:tc>
          <w:tcPr>
            <w:tcW w:w="992" w:type="dxa"/>
            <w:vMerge/>
            <w:tcBorders>
              <w:top w:val="nil"/>
            </w:tcBorders>
          </w:tcPr>
          <w:p w:rsidR="00CC72E3" w:rsidRPr="004B3B99" w:rsidRDefault="00CC72E3" w:rsidP="00476C2A">
            <w:pPr>
              <w:spacing w:after="0" w:line="240" w:lineRule="auto"/>
              <w:rPr>
                <w:rFonts w:ascii="Times New Roman" w:hAnsi="Times New Roman" w:cs="Times New Roman"/>
                <w:sz w:val="20"/>
                <w:szCs w:val="20"/>
              </w:rPr>
            </w:pPr>
          </w:p>
        </w:tc>
        <w:tc>
          <w:tcPr>
            <w:tcW w:w="1276" w:type="dxa"/>
            <w:vMerge/>
            <w:tcBorders>
              <w:top w:val="nil"/>
            </w:tcBorders>
          </w:tcPr>
          <w:p w:rsidR="00CC72E3" w:rsidRPr="004B3B99" w:rsidRDefault="00CC72E3" w:rsidP="00476C2A">
            <w:pPr>
              <w:spacing w:after="0" w:line="240" w:lineRule="auto"/>
              <w:rPr>
                <w:rFonts w:ascii="Times New Roman" w:hAnsi="Times New Roman" w:cs="Times New Roman"/>
                <w:sz w:val="20"/>
                <w:szCs w:val="20"/>
              </w:rPr>
            </w:pPr>
          </w:p>
        </w:tc>
        <w:tc>
          <w:tcPr>
            <w:tcW w:w="826" w:type="dxa"/>
          </w:tcPr>
          <w:p w:rsidR="00CC72E3" w:rsidRPr="004B3B99" w:rsidRDefault="00CC72E3" w:rsidP="00476C2A">
            <w:pPr>
              <w:pStyle w:val="TableParagraph"/>
              <w:jc w:val="center"/>
              <w:rPr>
                <w:b/>
                <w:sz w:val="20"/>
                <w:szCs w:val="20"/>
              </w:rPr>
            </w:pPr>
            <w:r w:rsidRPr="004B3B99">
              <w:rPr>
                <w:b/>
                <w:w w:val="105"/>
                <w:sz w:val="20"/>
                <w:szCs w:val="20"/>
              </w:rPr>
              <w:t>Вероятность/</w:t>
            </w:r>
            <w:proofErr w:type="gramStart"/>
            <w:r w:rsidRPr="004B3B99">
              <w:rPr>
                <w:b/>
                <w:w w:val="105"/>
                <w:sz w:val="20"/>
                <w:szCs w:val="20"/>
              </w:rPr>
              <w:t xml:space="preserve">ч </w:t>
            </w:r>
            <w:proofErr w:type="spellStart"/>
            <w:r w:rsidRPr="004B3B99">
              <w:rPr>
                <w:b/>
                <w:w w:val="105"/>
                <w:sz w:val="20"/>
                <w:szCs w:val="20"/>
              </w:rPr>
              <w:t>астота</w:t>
            </w:r>
            <w:proofErr w:type="spellEnd"/>
            <w:proofErr w:type="gramEnd"/>
            <w:r w:rsidRPr="004B3B99">
              <w:rPr>
                <w:b/>
                <w:w w:val="105"/>
                <w:sz w:val="20"/>
                <w:szCs w:val="20"/>
              </w:rPr>
              <w:t xml:space="preserve"> </w:t>
            </w:r>
            <w:r w:rsidRPr="004B3B99">
              <w:rPr>
                <w:b/>
                <w:sz w:val="20"/>
                <w:szCs w:val="20"/>
              </w:rPr>
              <w:t>наступ</w:t>
            </w:r>
            <w:r w:rsidRPr="004B3B99">
              <w:rPr>
                <w:b/>
                <w:w w:val="105"/>
                <w:sz w:val="20"/>
                <w:szCs w:val="20"/>
              </w:rPr>
              <w:t xml:space="preserve">ления </w:t>
            </w:r>
            <w:r w:rsidRPr="004B3B99">
              <w:rPr>
                <w:b/>
                <w:sz w:val="20"/>
                <w:szCs w:val="20"/>
              </w:rPr>
              <w:t>нежела</w:t>
            </w:r>
            <w:r w:rsidRPr="004B3B99">
              <w:rPr>
                <w:b/>
                <w:w w:val="105"/>
                <w:sz w:val="20"/>
                <w:szCs w:val="20"/>
              </w:rPr>
              <w:t>тельного события</w:t>
            </w:r>
          </w:p>
          <w:p w:rsidR="00CC72E3" w:rsidRPr="004B3B99" w:rsidRDefault="00CC72E3" w:rsidP="00476C2A">
            <w:pPr>
              <w:pStyle w:val="TableParagraph"/>
              <w:jc w:val="center"/>
              <w:rPr>
                <w:b/>
                <w:sz w:val="20"/>
                <w:szCs w:val="20"/>
              </w:rPr>
            </w:pPr>
            <w:r w:rsidRPr="004B3B99">
              <w:rPr>
                <w:b/>
                <w:w w:val="105"/>
                <w:sz w:val="20"/>
                <w:szCs w:val="20"/>
              </w:rPr>
              <w:t>(В)</w:t>
            </w:r>
          </w:p>
        </w:tc>
        <w:tc>
          <w:tcPr>
            <w:tcW w:w="931" w:type="dxa"/>
          </w:tcPr>
          <w:p w:rsidR="00CC72E3" w:rsidRPr="004B3B99" w:rsidRDefault="00CC72E3" w:rsidP="00476C2A">
            <w:pPr>
              <w:pStyle w:val="TableParagraph"/>
              <w:jc w:val="center"/>
              <w:rPr>
                <w:b/>
                <w:sz w:val="20"/>
                <w:szCs w:val="20"/>
              </w:rPr>
            </w:pPr>
            <w:r w:rsidRPr="004B3B99">
              <w:rPr>
                <w:b/>
                <w:w w:val="105"/>
                <w:sz w:val="20"/>
                <w:szCs w:val="20"/>
              </w:rPr>
              <w:t>Серьез</w:t>
            </w:r>
            <w:r w:rsidRPr="004B3B99">
              <w:rPr>
                <w:b/>
                <w:sz w:val="20"/>
                <w:szCs w:val="20"/>
              </w:rPr>
              <w:t>ность/пот</w:t>
            </w:r>
            <w:r w:rsidRPr="004B3B99">
              <w:rPr>
                <w:b/>
                <w:w w:val="105"/>
                <w:sz w:val="20"/>
                <w:szCs w:val="20"/>
              </w:rPr>
              <w:t xml:space="preserve">енциальные или </w:t>
            </w:r>
            <w:r w:rsidRPr="004B3B99">
              <w:rPr>
                <w:b/>
                <w:sz w:val="20"/>
                <w:szCs w:val="20"/>
              </w:rPr>
              <w:t xml:space="preserve">реальные </w:t>
            </w:r>
            <w:r w:rsidRPr="004B3B99">
              <w:rPr>
                <w:b/>
                <w:w w:val="105"/>
                <w:sz w:val="20"/>
                <w:szCs w:val="20"/>
              </w:rPr>
              <w:t>последствия нежелательного события</w:t>
            </w:r>
          </w:p>
          <w:p w:rsidR="00CC72E3" w:rsidRPr="004B3B99" w:rsidRDefault="00CC72E3" w:rsidP="00476C2A">
            <w:pPr>
              <w:pStyle w:val="TableParagraph"/>
              <w:jc w:val="center"/>
              <w:rPr>
                <w:b/>
                <w:sz w:val="20"/>
                <w:szCs w:val="20"/>
              </w:rPr>
            </w:pPr>
            <w:r w:rsidRPr="004B3B99">
              <w:rPr>
                <w:b/>
                <w:w w:val="105"/>
                <w:sz w:val="20"/>
                <w:szCs w:val="20"/>
              </w:rPr>
              <w:t>(С)</w:t>
            </w:r>
          </w:p>
        </w:tc>
        <w:tc>
          <w:tcPr>
            <w:tcW w:w="481" w:type="dxa"/>
          </w:tcPr>
          <w:p w:rsidR="00CC72E3" w:rsidRPr="004B3B99" w:rsidRDefault="00CC72E3" w:rsidP="00476C2A">
            <w:pPr>
              <w:pStyle w:val="TableParagraph"/>
              <w:jc w:val="center"/>
              <w:rPr>
                <w:b/>
                <w:sz w:val="20"/>
                <w:szCs w:val="20"/>
              </w:rPr>
            </w:pPr>
            <w:proofErr w:type="spellStart"/>
            <w:r w:rsidRPr="004B3B99">
              <w:rPr>
                <w:b/>
                <w:sz w:val="20"/>
                <w:szCs w:val="20"/>
              </w:rPr>
              <w:t>Оце</w:t>
            </w:r>
            <w:proofErr w:type="gramStart"/>
            <w:r w:rsidRPr="004B3B99">
              <w:rPr>
                <w:b/>
                <w:sz w:val="20"/>
                <w:szCs w:val="20"/>
              </w:rPr>
              <w:t>н</w:t>
            </w:r>
            <w:proofErr w:type="spellEnd"/>
            <w:r w:rsidRPr="004B3B99">
              <w:rPr>
                <w:b/>
                <w:sz w:val="20"/>
                <w:szCs w:val="20"/>
              </w:rPr>
              <w:t>-</w:t>
            </w:r>
            <w:proofErr w:type="gramEnd"/>
            <w:r w:rsidRPr="004B3B99">
              <w:rPr>
                <w:b/>
                <w:sz w:val="20"/>
                <w:szCs w:val="20"/>
              </w:rPr>
              <w:t xml:space="preserve"> </w:t>
            </w:r>
            <w:r w:rsidRPr="004B3B99">
              <w:rPr>
                <w:b/>
                <w:w w:val="105"/>
                <w:sz w:val="20"/>
                <w:szCs w:val="20"/>
              </w:rPr>
              <w:t>ка (В*С)</w:t>
            </w:r>
          </w:p>
        </w:tc>
        <w:tc>
          <w:tcPr>
            <w:tcW w:w="1731" w:type="dxa"/>
            <w:vMerge/>
            <w:tcBorders>
              <w:top w:val="nil"/>
            </w:tcBorders>
          </w:tcPr>
          <w:p w:rsidR="00CC72E3" w:rsidRPr="004B3B99" w:rsidRDefault="00CC72E3" w:rsidP="00476C2A">
            <w:pPr>
              <w:spacing w:after="0" w:line="240" w:lineRule="auto"/>
              <w:rPr>
                <w:rFonts w:ascii="Times New Roman" w:hAnsi="Times New Roman" w:cs="Times New Roman"/>
                <w:sz w:val="20"/>
                <w:szCs w:val="20"/>
              </w:rPr>
            </w:pPr>
          </w:p>
        </w:tc>
        <w:tc>
          <w:tcPr>
            <w:tcW w:w="706" w:type="dxa"/>
            <w:vMerge/>
            <w:tcBorders>
              <w:top w:val="nil"/>
            </w:tcBorders>
          </w:tcPr>
          <w:p w:rsidR="00CC72E3" w:rsidRPr="004B3B99" w:rsidRDefault="00CC72E3" w:rsidP="00476C2A">
            <w:pPr>
              <w:spacing w:after="0" w:line="240" w:lineRule="auto"/>
              <w:rPr>
                <w:rFonts w:ascii="Times New Roman" w:hAnsi="Times New Roman" w:cs="Times New Roman"/>
                <w:sz w:val="20"/>
                <w:szCs w:val="20"/>
              </w:rPr>
            </w:pPr>
          </w:p>
        </w:tc>
        <w:tc>
          <w:tcPr>
            <w:tcW w:w="706" w:type="dxa"/>
            <w:vMerge/>
            <w:tcBorders>
              <w:top w:val="nil"/>
            </w:tcBorders>
          </w:tcPr>
          <w:p w:rsidR="00CC72E3" w:rsidRPr="004B3B99" w:rsidRDefault="00CC72E3" w:rsidP="00476C2A">
            <w:pPr>
              <w:spacing w:after="0" w:line="240" w:lineRule="auto"/>
              <w:rPr>
                <w:rFonts w:ascii="Times New Roman" w:hAnsi="Times New Roman" w:cs="Times New Roman"/>
                <w:sz w:val="20"/>
                <w:szCs w:val="20"/>
              </w:rPr>
            </w:pPr>
          </w:p>
        </w:tc>
        <w:tc>
          <w:tcPr>
            <w:tcW w:w="483" w:type="dxa"/>
            <w:vMerge/>
            <w:tcBorders>
              <w:top w:val="nil"/>
            </w:tcBorders>
          </w:tcPr>
          <w:p w:rsidR="00CC72E3" w:rsidRPr="004B3B99" w:rsidRDefault="00CC72E3" w:rsidP="00476C2A">
            <w:pPr>
              <w:spacing w:after="0" w:line="240" w:lineRule="auto"/>
              <w:rPr>
                <w:rFonts w:ascii="Times New Roman" w:hAnsi="Times New Roman" w:cs="Times New Roman"/>
                <w:sz w:val="20"/>
                <w:szCs w:val="20"/>
              </w:rPr>
            </w:pPr>
          </w:p>
        </w:tc>
        <w:tc>
          <w:tcPr>
            <w:tcW w:w="490" w:type="dxa"/>
            <w:vMerge/>
            <w:tcBorders>
              <w:top w:val="nil"/>
            </w:tcBorders>
          </w:tcPr>
          <w:p w:rsidR="00CC72E3" w:rsidRPr="004B3B99" w:rsidRDefault="00CC72E3" w:rsidP="00476C2A">
            <w:pPr>
              <w:spacing w:after="0" w:line="240" w:lineRule="auto"/>
              <w:rPr>
                <w:rFonts w:ascii="Times New Roman" w:hAnsi="Times New Roman" w:cs="Times New Roman"/>
                <w:sz w:val="20"/>
                <w:szCs w:val="20"/>
              </w:rPr>
            </w:pPr>
          </w:p>
        </w:tc>
        <w:tc>
          <w:tcPr>
            <w:tcW w:w="437" w:type="dxa"/>
          </w:tcPr>
          <w:p w:rsidR="00CC72E3" w:rsidRPr="004B3B99" w:rsidRDefault="00CC72E3" w:rsidP="00476C2A">
            <w:pPr>
              <w:pStyle w:val="TableParagraph"/>
              <w:jc w:val="center"/>
              <w:rPr>
                <w:b/>
                <w:sz w:val="20"/>
                <w:szCs w:val="20"/>
              </w:rPr>
            </w:pPr>
            <w:r w:rsidRPr="004B3B99">
              <w:rPr>
                <w:b/>
                <w:w w:val="105"/>
                <w:sz w:val="20"/>
                <w:szCs w:val="20"/>
              </w:rPr>
              <w:t>Ве</w:t>
            </w:r>
            <w:r w:rsidRPr="004B3B99">
              <w:rPr>
                <w:b/>
                <w:spacing w:val="4"/>
                <w:w w:val="105"/>
                <w:sz w:val="20"/>
                <w:szCs w:val="20"/>
              </w:rPr>
              <w:t>ро</w:t>
            </w:r>
            <w:r w:rsidRPr="004B3B99">
              <w:rPr>
                <w:b/>
                <w:spacing w:val="-5"/>
                <w:w w:val="105"/>
                <w:sz w:val="20"/>
                <w:szCs w:val="20"/>
              </w:rPr>
              <w:t>ят</w:t>
            </w:r>
            <w:r w:rsidRPr="004B3B99">
              <w:rPr>
                <w:b/>
                <w:sz w:val="20"/>
                <w:szCs w:val="20"/>
              </w:rPr>
              <w:t>ност</w:t>
            </w:r>
            <w:r w:rsidRPr="004B3B99">
              <w:rPr>
                <w:b/>
                <w:w w:val="105"/>
                <w:sz w:val="20"/>
                <w:szCs w:val="20"/>
              </w:rPr>
              <w:t>ь/ (В)</w:t>
            </w:r>
          </w:p>
        </w:tc>
        <w:tc>
          <w:tcPr>
            <w:tcW w:w="415" w:type="dxa"/>
          </w:tcPr>
          <w:p w:rsidR="00CC72E3" w:rsidRPr="004B3B99" w:rsidRDefault="00CC72E3" w:rsidP="00476C2A">
            <w:pPr>
              <w:pStyle w:val="TableParagraph"/>
              <w:jc w:val="center"/>
              <w:rPr>
                <w:b/>
                <w:sz w:val="20"/>
                <w:szCs w:val="20"/>
              </w:rPr>
            </w:pPr>
            <w:r w:rsidRPr="004B3B99">
              <w:rPr>
                <w:b/>
                <w:w w:val="105"/>
                <w:sz w:val="20"/>
                <w:szCs w:val="20"/>
              </w:rPr>
              <w:t>Серьез</w:t>
            </w:r>
            <w:r w:rsidRPr="004B3B99">
              <w:rPr>
                <w:b/>
                <w:sz w:val="20"/>
                <w:szCs w:val="20"/>
              </w:rPr>
              <w:t>ност</w:t>
            </w:r>
            <w:r w:rsidRPr="004B3B99">
              <w:rPr>
                <w:b/>
                <w:w w:val="105"/>
                <w:sz w:val="20"/>
                <w:szCs w:val="20"/>
              </w:rPr>
              <w:t>ь/ (С)</w:t>
            </w:r>
          </w:p>
        </w:tc>
        <w:tc>
          <w:tcPr>
            <w:tcW w:w="363" w:type="dxa"/>
          </w:tcPr>
          <w:p w:rsidR="00CC72E3" w:rsidRPr="004B3B99" w:rsidRDefault="00CC72E3" w:rsidP="00476C2A">
            <w:pPr>
              <w:pStyle w:val="TableParagraph"/>
              <w:jc w:val="center"/>
              <w:rPr>
                <w:b/>
                <w:sz w:val="20"/>
                <w:szCs w:val="20"/>
              </w:rPr>
            </w:pPr>
            <w:proofErr w:type="spellStart"/>
            <w:proofErr w:type="gramStart"/>
            <w:r w:rsidRPr="004B3B99">
              <w:rPr>
                <w:b/>
                <w:w w:val="103"/>
                <w:sz w:val="20"/>
                <w:szCs w:val="20"/>
              </w:rPr>
              <w:t>О</w:t>
            </w:r>
            <w:r w:rsidRPr="004B3B99">
              <w:rPr>
                <w:b/>
                <w:spacing w:val="-6"/>
                <w:w w:val="105"/>
                <w:sz w:val="20"/>
                <w:szCs w:val="20"/>
              </w:rPr>
              <w:t>це</w:t>
            </w:r>
            <w:r w:rsidRPr="004B3B99">
              <w:rPr>
                <w:b/>
                <w:spacing w:val="-6"/>
                <w:sz w:val="20"/>
                <w:szCs w:val="20"/>
              </w:rPr>
              <w:t>нк</w:t>
            </w:r>
            <w:proofErr w:type="spellEnd"/>
            <w:r w:rsidRPr="004B3B99">
              <w:rPr>
                <w:b/>
                <w:spacing w:val="-6"/>
                <w:sz w:val="20"/>
                <w:szCs w:val="20"/>
              </w:rPr>
              <w:t xml:space="preserve"> </w:t>
            </w:r>
            <w:r w:rsidRPr="004B3B99">
              <w:rPr>
                <w:b/>
                <w:w w:val="105"/>
                <w:sz w:val="20"/>
                <w:szCs w:val="20"/>
              </w:rPr>
              <w:t>а</w:t>
            </w:r>
            <w:proofErr w:type="gramEnd"/>
            <w:r w:rsidRPr="004B3B99">
              <w:rPr>
                <w:b/>
                <w:w w:val="105"/>
                <w:sz w:val="20"/>
                <w:szCs w:val="20"/>
              </w:rPr>
              <w:t xml:space="preserve"> </w:t>
            </w:r>
            <w:r w:rsidRPr="004B3B99">
              <w:rPr>
                <w:b/>
                <w:spacing w:val="5"/>
                <w:sz w:val="20"/>
                <w:szCs w:val="20"/>
              </w:rPr>
              <w:t>(В</w:t>
            </w:r>
          </w:p>
          <w:p w:rsidR="00CC72E3" w:rsidRPr="004B3B99" w:rsidRDefault="00CC72E3" w:rsidP="00476C2A">
            <w:pPr>
              <w:pStyle w:val="TableParagraph"/>
              <w:jc w:val="center"/>
              <w:rPr>
                <w:b/>
                <w:sz w:val="20"/>
                <w:szCs w:val="20"/>
              </w:rPr>
            </w:pPr>
            <w:r w:rsidRPr="004B3B99">
              <w:rPr>
                <w:b/>
                <w:spacing w:val="7"/>
                <w:w w:val="105"/>
                <w:sz w:val="20"/>
                <w:szCs w:val="20"/>
              </w:rPr>
              <w:t>*С</w:t>
            </w:r>
            <w:r w:rsidRPr="004B3B99">
              <w:rPr>
                <w:b/>
                <w:w w:val="103"/>
                <w:sz w:val="20"/>
                <w:szCs w:val="20"/>
              </w:rPr>
              <w:t>)</w:t>
            </w:r>
          </w:p>
        </w:tc>
      </w:tr>
      <w:tr w:rsidR="004B3B99" w:rsidRPr="004B3B99" w:rsidTr="00CC72E3">
        <w:trPr>
          <w:trHeight w:val="348"/>
        </w:trPr>
        <w:tc>
          <w:tcPr>
            <w:tcW w:w="284" w:type="dxa"/>
          </w:tcPr>
          <w:p w:rsidR="00CC72E3" w:rsidRPr="004B3B99" w:rsidRDefault="00CC72E3" w:rsidP="00476C2A">
            <w:pPr>
              <w:pStyle w:val="TableParagraph"/>
              <w:rPr>
                <w:b/>
                <w:sz w:val="20"/>
                <w:szCs w:val="20"/>
              </w:rPr>
            </w:pPr>
            <w:r w:rsidRPr="004B3B99">
              <w:rPr>
                <w:b/>
                <w:w w:val="103"/>
                <w:sz w:val="20"/>
                <w:szCs w:val="20"/>
              </w:rPr>
              <w:t>1</w:t>
            </w:r>
          </w:p>
        </w:tc>
        <w:tc>
          <w:tcPr>
            <w:tcW w:w="992" w:type="dxa"/>
          </w:tcPr>
          <w:p w:rsidR="00CC72E3" w:rsidRPr="004B3B99" w:rsidRDefault="00CC72E3" w:rsidP="00476C2A">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Не своевременная сдача КИМ</w:t>
            </w:r>
          </w:p>
        </w:tc>
        <w:tc>
          <w:tcPr>
            <w:tcW w:w="1276" w:type="dxa"/>
          </w:tcPr>
          <w:p w:rsidR="00CC72E3" w:rsidRPr="004B3B99" w:rsidRDefault="00CC72E3" w:rsidP="00476C2A">
            <w:pPr>
              <w:spacing w:after="0" w:line="240" w:lineRule="auto"/>
              <w:rPr>
                <w:rFonts w:ascii="Times New Roman" w:hAnsi="Times New Roman" w:cs="Times New Roman"/>
                <w:sz w:val="20"/>
                <w:szCs w:val="20"/>
              </w:rPr>
            </w:pPr>
            <w:r w:rsidRPr="004B3B99">
              <w:rPr>
                <w:rFonts w:ascii="Times New Roman" w:hAnsi="Times New Roman" w:cs="Times New Roman"/>
                <w:sz w:val="20"/>
                <w:szCs w:val="20"/>
                <w:lang w:val="kk-KZ"/>
              </w:rPr>
              <w:t>Срыв экзамена</w:t>
            </w:r>
          </w:p>
        </w:tc>
        <w:tc>
          <w:tcPr>
            <w:tcW w:w="826" w:type="dxa"/>
          </w:tcPr>
          <w:p w:rsidR="00CC72E3" w:rsidRPr="004B3B99" w:rsidRDefault="00CC72E3" w:rsidP="00476C2A">
            <w:pPr>
              <w:pStyle w:val="TableParagraph"/>
              <w:rPr>
                <w:b/>
                <w:sz w:val="20"/>
                <w:szCs w:val="20"/>
              </w:rPr>
            </w:pPr>
            <w:r w:rsidRPr="004B3B99">
              <w:rPr>
                <w:b/>
                <w:sz w:val="20"/>
                <w:szCs w:val="20"/>
              </w:rPr>
              <w:t>2</w:t>
            </w:r>
          </w:p>
        </w:tc>
        <w:tc>
          <w:tcPr>
            <w:tcW w:w="931" w:type="dxa"/>
          </w:tcPr>
          <w:p w:rsidR="00CC72E3" w:rsidRPr="004B3B99" w:rsidRDefault="00CC72E3" w:rsidP="00476C2A">
            <w:pPr>
              <w:pStyle w:val="TableParagraph"/>
              <w:rPr>
                <w:b/>
                <w:sz w:val="20"/>
                <w:szCs w:val="20"/>
              </w:rPr>
            </w:pPr>
            <w:r w:rsidRPr="004B3B99">
              <w:rPr>
                <w:b/>
                <w:sz w:val="20"/>
                <w:szCs w:val="20"/>
              </w:rPr>
              <w:t>2</w:t>
            </w:r>
          </w:p>
        </w:tc>
        <w:tc>
          <w:tcPr>
            <w:tcW w:w="481" w:type="dxa"/>
          </w:tcPr>
          <w:p w:rsidR="00CC72E3" w:rsidRPr="004B3B99" w:rsidRDefault="00CC72E3" w:rsidP="00476C2A">
            <w:pPr>
              <w:pStyle w:val="TableParagraph"/>
              <w:rPr>
                <w:b/>
                <w:sz w:val="20"/>
                <w:szCs w:val="20"/>
              </w:rPr>
            </w:pPr>
            <w:r w:rsidRPr="004B3B99">
              <w:rPr>
                <w:b/>
                <w:sz w:val="20"/>
                <w:szCs w:val="20"/>
              </w:rPr>
              <w:t>4</w:t>
            </w:r>
          </w:p>
        </w:tc>
        <w:tc>
          <w:tcPr>
            <w:tcW w:w="1731" w:type="dxa"/>
          </w:tcPr>
          <w:p w:rsidR="00CC72E3" w:rsidRPr="004B3B99" w:rsidRDefault="00CC72E3" w:rsidP="00476C2A">
            <w:pPr>
              <w:spacing w:after="0" w:line="240" w:lineRule="auto"/>
              <w:rPr>
                <w:rFonts w:ascii="Times New Roman" w:hAnsi="Times New Roman" w:cs="Times New Roman"/>
                <w:sz w:val="20"/>
                <w:szCs w:val="20"/>
              </w:rPr>
            </w:pPr>
            <w:proofErr w:type="gramStart"/>
            <w:r w:rsidRPr="004B3B99">
              <w:rPr>
                <w:rFonts w:ascii="Times New Roman" w:hAnsi="Times New Roman" w:cs="Times New Roman"/>
                <w:sz w:val="20"/>
                <w:szCs w:val="20"/>
              </w:rPr>
              <w:t>Контроль  за</w:t>
            </w:r>
            <w:proofErr w:type="gramEnd"/>
            <w:r w:rsidRPr="004B3B99">
              <w:rPr>
                <w:rFonts w:ascii="Times New Roman" w:hAnsi="Times New Roman" w:cs="Times New Roman"/>
                <w:sz w:val="20"/>
                <w:szCs w:val="20"/>
              </w:rPr>
              <w:t xml:space="preserve">  ходом сдачи КИМ в ОР.  </w:t>
            </w:r>
            <w:r w:rsidRPr="004B3B99">
              <w:rPr>
                <w:rFonts w:ascii="Times New Roman" w:hAnsi="Times New Roman" w:cs="Times New Roman"/>
                <w:sz w:val="20"/>
                <w:szCs w:val="20"/>
                <w:lang w:val="kk-KZ"/>
              </w:rPr>
              <w:t xml:space="preserve">В случае несвоевременной сдачи КИМ  ОР  готовит СЗ для курирующего проректора не менее чем за 15 дней до начала сессии. . </w:t>
            </w:r>
          </w:p>
        </w:tc>
        <w:tc>
          <w:tcPr>
            <w:tcW w:w="706" w:type="dxa"/>
          </w:tcPr>
          <w:p w:rsidR="00CC72E3" w:rsidRPr="004B3B99" w:rsidRDefault="00CC72E3" w:rsidP="00476C2A">
            <w:pPr>
              <w:spacing w:after="0" w:line="240" w:lineRule="auto"/>
              <w:contextualSpacing/>
              <w:rPr>
                <w:rFonts w:ascii="Times New Roman" w:hAnsi="Times New Roman" w:cs="Times New Roman"/>
                <w:sz w:val="20"/>
                <w:szCs w:val="20"/>
              </w:rPr>
            </w:pPr>
            <w:r w:rsidRPr="004B3B99">
              <w:rPr>
                <w:rFonts w:ascii="Times New Roman" w:hAnsi="Times New Roman" w:cs="Times New Roman"/>
                <w:sz w:val="20"/>
                <w:szCs w:val="20"/>
              </w:rPr>
              <w:t>Директор ОР</w:t>
            </w:r>
          </w:p>
        </w:tc>
        <w:tc>
          <w:tcPr>
            <w:tcW w:w="706" w:type="dxa"/>
          </w:tcPr>
          <w:p w:rsidR="00CC72E3" w:rsidRPr="004B3B99" w:rsidRDefault="00CC72E3" w:rsidP="00476C2A">
            <w:pPr>
              <w:spacing w:after="0" w:line="240" w:lineRule="auto"/>
              <w:contextualSpacing/>
              <w:rPr>
                <w:rFonts w:ascii="Times New Roman" w:hAnsi="Times New Roman" w:cs="Times New Roman"/>
                <w:b/>
                <w:sz w:val="20"/>
                <w:szCs w:val="20"/>
                <w:lang w:val="kk-KZ"/>
              </w:rPr>
            </w:pPr>
            <w:r w:rsidRPr="004B3B99">
              <w:rPr>
                <w:rFonts w:ascii="Times New Roman" w:hAnsi="Times New Roman" w:cs="Times New Roman"/>
                <w:sz w:val="20"/>
                <w:szCs w:val="20"/>
              </w:rPr>
              <w:t xml:space="preserve">По </w:t>
            </w:r>
            <w:proofErr w:type="spellStart"/>
            <w:r w:rsidRPr="004B3B99">
              <w:rPr>
                <w:rFonts w:ascii="Times New Roman" w:hAnsi="Times New Roman" w:cs="Times New Roman"/>
                <w:sz w:val="20"/>
                <w:szCs w:val="20"/>
              </w:rPr>
              <w:t>академ</w:t>
            </w:r>
            <w:proofErr w:type="spellEnd"/>
            <w:r w:rsidRPr="004B3B99">
              <w:rPr>
                <w:rFonts w:ascii="Times New Roman" w:hAnsi="Times New Roman" w:cs="Times New Roman"/>
                <w:sz w:val="20"/>
                <w:szCs w:val="20"/>
              </w:rPr>
              <w:t xml:space="preserve"> календарю</w:t>
            </w:r>
          </w:p>
        </w:tc>
        <w:tc>
          <w:tcPr>
            <w:tcW w:w="483" w:type="dxa"/>
          </w:tcPr>
          <w:p w:rsidR="00CC72E3" w:rsidRPr="004B3B99" w:rsidRDefault="00CC72E3" w:rsidP="00476C2A">
            <w:pPr>
              <w:pStyle w:val="TableParagraph"/>
              <w:rPr>
                <w:sz w:val="20"/>
                <w:szCs w:val="20"/>
              </w:rPr>
            </w:pPr>
            <w:r w:rsidRPr="004B3B99">
              <w:rPr>
                <w:sz w:val="20"/>
                <w:szCs w:val="20"/>
              </w:rPr>
              <w:t>Актуальная БД</w:t>
            </w:r>
            <w:r w:rsidR="003C0FA9" w:rsidRPr="004B3B99">
              <w:rPr>
                <w:sz w:val="20"/>
                <w:szCs w:val="20"/>
              </w:rPr>
              <w:t xml:space="preserve"> КИМ </w:t>
            </w:r>
          </w:p>
        </w:tc>
        <w:tc>
          <w:tcPr>
            <w:tcW w:w="490" w:type="dxa"/>
          </w:tcPr>
          <w:p w:rsidR="00CC72E3" w:rsidRPr="004B3B99" w:rsidRDefault="00CC72E3" w:rsidP="00476C2A">
            <w:pPr>
              <w:pStyle w:val="TableParagraph"/>
              <w:rPr>
                <w:sz w:val="20"/>
                <w:szCs w:val="20"/>
              </w:rPr>
            </w:pPr>
          </w:p>
        </w:tc>
        <w:tc>
          <w:tcPr>
            <w:tcW w:w="437" w:type="dxa"/>
          </w:tcPr>
          <w:p w:rsidR="00CC72E3" w:rsidRPr="004B3B99" w:rsidRDefault="00CC72E3" w:rsidP="00476C2A">
            <w:pPr>
              <w:pStyle w:val="TableParagraph"/>
              <w:rPr>
                <w:sz w:val="20"/>
                <w:szCs w:val="20"/>
              </w:rPr>
            </w:pPr>
          </w:p>
        </w:tc>
        <w:tc>
          <w:tcPr>
            <w:tcW w:w="415" w:type="dxa"/>
          </w:tcPr>
          <w:p w:rsidR="00CC72E3" w:rsidRPr="004B3B99" w:rsidRDefault="00CC72E3" w:rsidP="00476C2A">
            <w:pPr>
              <w:pStyle w:val="TableParagraph"/>
              <w:rPr>
                <w:sz w:val="20"/>
                <w:szCs w:val="20"/>
              </w:rPr>
            </w:pPr>
          </w:p>
        </w:tc>
        <w:tc>
          <w:tcPr>
            <w:tcW w:w="363" w:type="dxa"/>
          </w:tcPr>
          <w:p w:rsidR="00CC72E3" w:rsidRPr="004B3B99" w:rsidRDefault="00CC72E3" w:rsidP="00476C2A">
            <w:pPr>
              <w:pStyle w:val="TableParagraph"/>
              <w:rPr>
                <w:sz w:val="20"/>
                <w:szCs w:val="20"/>
              </w:rPr>
            </w:pPr>
          </w:p>
        </w:tc>
      </w:tr>
      <w:tr w:rsidR="004B3B99" w:rsidRPr="004B3B99" w:rsidTr="00CC72E3">
        <w:trPr>
          <w:trHeight w:val="295"/>
        </w:trPr>
        <w:tc>
          <w:tcPr>
            <w:tcW w:w="284" w:type="dxa"/>
          </w:tcPr>
          <w:p w:rsidR="00CC72E3" w:rsidRPr="004B3B99" w:rsidRDefault="00CC72E3" w:rsidP="00476C2A">
            <w:pPr>
              <w:pStyle w:val="TableParagraph"/>
              <w:rPr>
                <w:b/>
                <w:sz w:val="20"/>
                <w:szCs w:val="20"/>
                <w:lang w:val="kk-KZ"/>
              </w:rPr>
            </w:pPr>
            <w:r w:rsidRPr="004B3B99">
              <w:rPr>
                <w:b/>
                <w:sz w:val="20"/>
                <w:szCs w:val="20"/>
                <w:lang w:val="kk-KZ"/>
              </w:rPr>
              <w:t>2</w:t>
            </w:r>
          </w:p>
        </w:tc>
        <w:tc>
          <w:tcPr>
            <w:tcW w:w="992" w:type="dxa"/>
            <w:vAlign w:val="center"/>
          </w:tcPr>
          <w:p w:rsidR="00CC72E3" w:rsidRPr="004B3B99" w:rsidRDefault="00CC72E3" w:rsidP="00476C2A">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КИМ не соответствует требованиям</w:t>
            </w:r>
          </w:p>
        </w:tc>
        <w:tc>
          <w:tcPr>
            <w:tcW w:w="1276" w:type="dxa"/>
          </w:tcPr>
          <w:p w:rsidR="00CC72E3" w:rsidRPr="004B3B99" w:rsidRDefault="00CC72E3" w:rsidP="00476C2A">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 xml:space="preserve">Неверная оценка результатов обучения </w:t>
            </w:r>
          </w:p>
        </w:tc>
        <w:tc>
          <w:tcPr>
            <w:tcW w:w="826" w:type="dxa"/>
          </w:tcPr>
          <w:p w:rsidR="00CC72E3" w:rsidRPr="004B3B99" w:rsidRDefault="00CC72E3" w:rsidP="00476C2A">
            <w:pPr>
              <w:pStyle w:val="TableParagraph"/>
              <w:rPr>
                <w:b/>
                <w:w w:val="103"/>
                <w:sz w:val="20"/>
                <w:szCs w:val="20"/>
                <w:lang w:val="kk-KZ"/>
              </w:rPr>
            </w:pPr>
            <w:r w:rsidRPr="004B3B99">
              <w:rPr>
                <w:b/>
                <w:w w:val="103"/>
                <w:sz w:val="20"/>
                <w:szCs w:val="20"/>
                <w:lang w:val="kk-KZ"/>
              </w:rPr>
              <w:t>2</w:t>
            </w:r>
          </w:p>
        </w:tc>
        <w:tc>
          <w:tcPr>
            <w:tcW w:w="931" w:type="dxa"/>
          </w:tcPr>
          <w:p w:rsidR="00CC72E3" w:rsidRPr="004B3B99" w:rsidRDefault="00CC72E3" w:rsidP="00476C2A">
            <w:pPr>
              <w:pStyle w:val="TableParagraph"/>
              <w:rPr>
                <w:b/>
                <w:w w:val="103"/>
                <w:sz w:val="20"/>
                <w:szCs w:val="20"/>
                <w:lang w:val="kk-KZ"/>
              </w:rPr>
            </w:pPr>
            <w:r w:rsidRPr="004B3B99">
              <w:rPr>
                <w:b/>
                <w:w w:val="103"/>
                <w:sz w:val="20"/>
                <w:szCs w:val="20"/>
                <w:lang w:val="kk-KZ"/>
              </w:rPr>
              <w:t>2</w:t>
            </w:r>
          </w:p>
        </w:tc>
        <w:tc>
          <w:tcPr>
            <w:tcW w:w="481" w:type="dxa"/>
          </w:tcPr>
          <w:p w:rsidR="00CC72E3" w:rsidRPr="004B3B99" w:rsidRDefault="00CC72E3" w:rsidP="00476C2A">
            <w:pPr>
              <w:pStyle w:val="TableParagraph"/>
              <w:rPr>
                <w:b/>
                <w:w w:val="103"/>
                <w:sz w:val="20"/>
                <w:szCs w:val="20"/>
                <w:lang w:val="kk-KZ"/>
              </w:rPr>
            </w:pPr>
            <w:r w:rsidRPr="004B3B99">
              <w:rPr>
                <w:b/>
                <w:w w:val="103"/>
                <w:sz w:val="20"/>
                <w:szCs w:val="20"/>
                <w:lang w:val="kk-KZ"/>
              </w:rPr>
              <w:t>4</w:t>
            </w:r>
          </w:p>
        </w:tc>
        <w:tc>
          <w:tcPr>
            <w:tcW w:w="1731" w:type="dxa"/>
          </w:tcPr>
          <w:p w:rsidR="00CC72E3" w:rsidRPr="004B3B99" w:rsidRDefault="00CC72E3" w:rsidP="00476C2A">
            <w:pPr>
              <w:spacing w:after="0" w:line="240" w:lineRule="auto"/>
              <w:rPr>
                <w:rFonts w:ascii="Times New Roman" w:hAnsi="Times New Roman" w:cs="Times New Roman"/>
                <w:sz w:val="20"/>
                <w:szCs w:val="20"/>
              </w:rPr>
            </w:pPr>
            <w:proofErr w:type="gramStart"/>
            <w:r w:rsidRPr="004B3B99">
              <w:rPr>
                <w:rFonts w:ascii="Times New Roman" w:hAnsi="Times New Roman" w:cs="Times New Roman"/>
                <w:sz w:val="20"/>
                <w:szCs w:val="20"/>
              </w:rPr>
              <w:t>Контроль за</w:t>
            </w:r>
            <w:proofErr w:type="gramEnd"/>
            <w:r w:rsidRPr="004B3B99">
              <w:rPr>
                <w:rFonts w:ascii="Times New Roman" w:hAnsi="Times New Roman" w:cs="Times New Roman"/>
                <w:sz w:val="20"/>
                <w:szCs w:val="20"/>
              </w:rPr>
              <w:t xml:space="preserve"> </w:t>
            </w:r>
            <w:r w:rsidR="003C0FA9" w:rsidRPr="004B3B99">
              <w:rPr>
                <w:rFonts w:ascii="Times New Roman" w:hAnsi="Times New Roman" w:cs="Times New Roman"/>
                <w:sz w:val="20"/>
                <w:szCs w:val="20"/>
              </w:rPr>
              <w:t xml:space="preserve">содержанием </w:t>
            </w:r>
            <w:r w:rsidRPr="004B3B99">
              <w:rPr>
                <w:rFonts w:ascii="Times New Roman" w:hAnsi="Times New Roman" w:cs="Times New Roman"/>
                <w:sz w:val="20"/>
                <w:szCs w:val="20"/>
              </w:rPr>
              <w:t xml:space="preserve">КИМ со стороны кафедры и академических комитетов </w:t>
            </w:r>
          </w:p>
        </w:tc>
        <w:tc>
          <w:tcPr>
            <w:tcW w:w="706" w:type="dxa"/>
          </w:tcPr>
          <w:p w:rsidR="00CC72E3" w:rsidRPr="004B3B99" w:rsidRDefault="003C0FA9" w:rsidP="00476C2A">
            <w:pPr>
              <w:spacing w:after="0" w:line="240" w:lineRule="auto"/>
              <w:rPr>
                <w:rFonts w:ascii="Times New Roman" w:hAnsi="Times New Roman" w:cs="Times New Roman"/>
                <w:sz w:val="20"/>
                <w:szCs w:val="20"/>
              </w:rPr>
            </w:pPr>
            <w:proofErr w:type="spellStart"/>
            <w:r w:rsidRPr="004B3B99">
              <w:rPr>
                <w:rFonts w:ascii="Times New Roman" w:hAnsi="Times New Roman" w:cs="Times New Roman"/>
                <w:sz w:val="20"/>
                <w:szCs w:val="20"/>
              </w:rPr>
              <w:t>Зав</w:t>
            </w:r>
            <w:proofErr w:type="gramStart"/>
            <w:r w:rsidRPr="004B3B99">
              <w:rPr>
                <w:rFonts w:ascii="Times New Roman" w:hAnsi="Times New Roman" w:cs="Times New Roman"/>
                <w:sz w:val="20"/>
                <w:szCs w:val="20"/>
              </w:rPr>
              <w:t>.к</w:t>
            </w:r>
            <w:proofErr w:type="gramEnd"/>
            <w:r w:rsidRPr="004B3B99">
              <w:rPr>
                <w:rFonts w:ascii="Times New Roman" w:hAnsi="Times New Roman" w:cs="Times New Roman"/>
                <w:sz w:val="20"/>
                <w:szCs w:val="20"/>
              </w:rPr>
              <w:t>афедрами</w:t>
            </w:r>
            <w:proofErr w:type="spellEnd"/>
          </w:p>
        </w:tc>
        <w:tc>
          <w:tcPr>
            <w:tcW w:w="706" w:type="dxa"/>
          </w:tcPr>
          <w:p w:rsidR="00CC72E3" w:rsidRPr="004B3B99" w:rsidRDefault="003C0FA9" w:rsidP="00476C2A">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Академический период</w:t>
            </w:r>
          </w:p>
        </w:tc>
        <w:tc>
          <w:tcPr>
            <w:tcW w:w="483" w:type="dxa"/>
          </w:tcPr>
          <w:p w:rsidR="00CC72E3" w:rsidRPr="004B3B99" w:rsidRDefault="003C0FA9" w:rsidP="00476C2A">
            <w:pPr>
              <w:pStyle w:val="TableParagraph"/>
              <w:rPr>
                <w:sz w:val="20"/>
                <w:szCs w:val="20"/>
              </w:rPr>
            </w:pPr>
            <w:r w:rsidRPr="004B3B99">
              <w:rPr>
                <w:sz w:val="20"/>
                <w:szCs w:val="20"/>
              </w:rPr>
              <w:t>Актуальная БД КИМ</w:t>
            </w:r>
          </w:p>
        </w:tc>
        <w:tc>
          <w:tcPr>
            <w:tcW w:w="490" w:type="dxa"/>
          </w:tcPr>
          <w:p w:rsidR="00CC72E3" w:rsidRPr="004B3B99" w:rsidRDefault="00CC72E3" w:rsidP="00476C2A">
            <w:pPr>
              <w:pStyle w:val="TableParagraph"/>
              <w:rPr>
                <w:sz w:val="20"/>
                <w:szCs w:val="20"/>
              </w:rPr>
            </w:pPr>
          </w:p>
        </w:tc>
        <w:tc>
          <w:tcPr>
            <w:tcW w:w="437" w:type="dxa"/>
          </w:tcPr>
          <w:p w:rsidR="00CC72E3" w:rsidRPr="004B3B99" w:rsidRDefault="00CC72E3" w:rsidP="00476C2A">
            <w:pPr>
              <w:pStyle w:val="TableParagraph"/>
              <w:rPr>
                <w:sz w:val="20"/>
                <w:szCs w:val="20"/>
              </w:rPr>
            </w:pPr>
          </w:p>
        </w:tc>
        <w:tc>
          <w:tcPr>
            <w:tcW w:w="415" w:type="dxa"/>
          </w:tcPr>
          <w:p w:rsidR="00CC72E3" w:rsidRPr="004B3B99" w:rsidRDefault="00CC72E3" w:rsidP="00476C2A">
            <w:pPr>
              <w:pStyle w:val="TableParagraph"/>
              <w:rPr>
                <w:sz w:val="20"/>
                <w:szCs w:val="20"/>
              </w:rPr>
            </w:pPr>
          </w:p>
        </w:tc>
        <w:tc>
          <w:tcPr>
            <w:tcW w:w="363" w:type="dxa"/>
          </w:tcPr>
          <w:p w:rsidR="00CC72E3" w:rsidRPr="004B3B99" w:rsidRDefault="00CC72E3" w:rsidP="00476C2A">
            <w:pPr>
              <w:pStyle w:val="TableParagraph"/>
              <w:rPr>
                <w:sz w:val="20"/>
                <w:szCs w:val="20"/>
              </w:rPr>
            </w:pPr>
          </w:p>
        </w:tc>
      </w:tr>
    </w:tbl>
    <w:p w:rsidR="00CC72E3" w:rsidRPr="004B3B99" w:rsidRDefault="00CC72E3" w:rsidP="00476C2A">
      <w:pPr>
        <w:spacing w:after="0" w:line="240" w:lineRule="auto"/>
        <w:rPr>
          <w:rFonts w:ascii="Times New Roman" w:hAnsi="Times New Roman" w:cs="Times New Roman"/>
          <w:sz w:val="20"/>
          <w:szCs w:val="20"/>
        </w:rPr>
      </w:pPr>
    </w:p>
    <w:p w:rsidR="00FF0C0D" w:rsidRPr="004B3B99" w:rsidRDefault="00FF0C0D" w:rsidP="008F665B">
      <w:pPr>
        <w:pStyle w:val="Default"/>
        <w:rPr>
          <w:rFonts w:ascii="Times New Roman" w:hAnsi="Times New Roman" w:cs="Times New Roman"/>
          <w:color w:val="auto"/>
        </w:rPr>
      </w:pPr>
    </w:p>
    <w:p w:rsidR="001D090C" w:rsidRPr="004B3B99" w:rsidRDefault="0070197C" w:rsidP="00BE5C76">
      <w:pPr>
        <w:pStyle w:val="Default"/>
        <w:ind w:firstLine="709"/>
        <w:rPr>
          <w:rFonts w:ascii="Times New Roman" w:hAnsi="Times New Roman" w:cs="Times New Roman"/>
          <w:b/>
          <w:color w:val="auto"/>
          <w:u w:val="single"/>
        </w:rPr>
      </w:pPr>
      <w:r w:rsidRPr="004B3B99">
        <w:rPr>
          <w:rFonts w:ascii="Times New Roman" w:hAnsi="Times New Roman" w:cs="Times New Roman"/>
          <w:b/>
          <w:color w:val="auto"/>
          <w:u w:val="single"/>
        </w:rPr>
        <w:t>1</w:t>
      </w:r>
      <w:r w:rsidR="002033FB" w:rsidRPr="004B3B99">
        <w:rPr>
          <w:rFonts w:ascii="Times New Roman" w:hAnsi="Times New Roman" w:cs="Times New Roman"/>
          <w:b/>
          <w:color w:val="auto"/>
          <w:u w:val="single"/>
          <w:lang w:val="kk-KZ"/>
        </w:rPr>
        <w:t>4</w:t>
      </w:r>
      <w:r w:rsidR="00BE5C76" w:rsidRPr="004B3B99">
        <w:rPr>
          <w:rFonts w:ascii="Times New Roman" w:hAnsi="Times New Roman" w:cs="Times New Roman"/>
          <w:b/>
          <w:color w:val="auto"/>
          <w:u w:val="single"/>
        </w:rPr>
        <w:t>. ПРИЛОЖЕНИЯ</w:t>
      </w:r>
    </w:p>
    <w:p w:rsidR="001D090C" w:rsidRPr="004B3B99" w:rsidRDefault="001D090C" w:rsidP="008F665B">
      <w:pPr>
        <w:pStyle w:val="Default"/>
        <w:rPr>
          <w:rFonts w:ascii="Times New Roman" w:hAnsi="Times New Roman" w:cs="Times New Roman"/>
          <w:color w:val="auto"/>
        </w:rPr>
      </w:pPr>
    </w:p>
    <w:p w:rsidR="0026064D" w:rsidRPr="004B3B99" w:rsidRDefault="0026064D" w:rsidP="0026064D">
      <w:pPr>
        <w:shd w:val="clear" w:color="auto" w:fill="FFFFFF"/>
        <w:spacing w:after="0" w:line="240" w:lineRule="auto"/>
        <w:ind w:firstLine="709"/>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Приложение А. Лист учета прихода </w:t>
      </w:r>
      <w:proofErr w:type="gramStart"/>
      <w:r w:rsidRPr="004B3B99">
        <w:rPr>
          <w:rFonts w:ascii="Times New Roman" w:eastAsia="Times New Roman" w:hAnsi="Times New Roman" w:cs="Times New Roman"/>
          <w:sz w:val="24"/>
          <w:szCs w:val="24"/>
        </w:rPr>
        <w:t>обучающихся</w:t>
      </w:r>
      <w:proofErr w:type="gramEnd"/>
      <w:r w:rsidRPr="004B3B99">
        <w:rPr>
          <w:rFonts w:ascii="Times New Roman" w:eastAsia="Times New Roman" w:hAnsi="Times New Roman" w:cs="Times New Roman"/>
          <w:sz w:val="24"/>
          <w:szCs w:val="24"/>
        </w:rPr>
        <w:t xml:space="preserve"> на экзамен</w:t>
      </w:r>
    </w:p>
    <w:p w:rsidR="0026064D" w:rsidRPr="004B3B99" w:rsidRDefault="0026064D" w:rsidP="0026064D">
      <w:pPr>
        <w:pStyle w:val="ae"/>
        <w:ind w:firstLine="709"/>
        <w:rPr>
          <w:sz w:val="24"/>
          <w:szCs w:val="24"/>
          <w:lang w:val="ru-RU" w:eastAsia="ru-RU"/>
        </w:rPr>
      </w:pPr>
      <w:r w:rsidRPr="004B3B99">
        <w:rPr>
          <w:sz w:val="24"/>
          <w:szCs w:val="24"/>
          <w:lang w:val="ru-RU" w:eastAsia="ru-RU"/>
        </w:rPr>
        <w:t>Приложение Б. Акт приема-передачи книжек-вопросников, экзаменационных билетов и листов ответов</w:t>
      </w:r>
    </w:p>
    <w:p w:rsidR="0026064D" w:rsidRPr="004B3B99" w:rsidRDefault="0026064D" w:rsidP="0026064D">
      <w:pPr>
        <w:pStyle w:val="Default"/>
        <w:ind w:firstLine="709"/>
        <w:rPr>
          <w:rFonts w:ascii="Times New Roman" w:hAnsi="Times New Roman" w:cs="Times New Roman"/>
          <w:color w:val="auto"/>
        </w:rPr>
      </w:pPr>
      <w:r w:rsidRPr="004B3B99">
        <w:rPr>
          <w:rFonts w:ascii="Times New Roman" w:hAnsi="Times New Roman" w:cs="Times New Roman"/>
          <w:color w:val="auto"/>
        </w:rPr>
        <w:t>Приложение</w:t>
      </w:r>
      <w:proofErr w:type="gramStart"/>
      <w:r w:rsidRPr="004B3B99">
        <w:rPr>
          <w:rFonts w:ascii="Times New Roman" w:hAnsi="Times New Roman" w:cs="Times New Roman"/>
          <w:color w:val="auto"/>
        </w:rPr>
        <w:t xml:space="preserve"> В</w:t>
      </w:r>
      <w:proofErr w:type="gramEnd"/>
      <w:r w:rsidRPr="004B3B99">
        <w:rPr>
          <w:rFonts w:ascii="Times New Roman" w:hAnsi="Times New Roman" w:cs="Times New Roman"/>
          <w:color w:val="auto"/>
        </w:rPr>
        <w:t xml:space="preserve"> Экзаменационная ведомость</w:t>
      </w:r>
    </w:p>
    <w:p w:rsidR="003E0DE6" w:rsidRPr="004B3B99" w:rsidRDefault="003E0DE6" w:rsidP="0026064D">
      <w:pPr>
        <w:pStyle w:val="Default"/>
        <w:ind w:firstLine="709"/>
        <w:rPr>
          <w:rFonts w:ascii="Times New Roman" w:hAnsi="Times New Roman" w:cs="Times New Roman"/>
          <w:color w:val="auto"/>
        </w:rPr>
      </w:pPr>
      <w:r w:rsidRPr="004B3B99">
        <w:rPr>
          <w:rFonts w:ascii="Times New Roman" w:hAnsi="Times New Roman" w:cs="Times New Roman"/>
          <w:color w:val="auto"/>
        </w:rPr>
        <w:t>Приложение Г. Лист Согласования</w:t>
      </w:r>
    </w:p>
    <w:p w:rsidR="003E0DE6" w:rsidRPr="004B3B99" w:rsidRDefault="003E0DE6" w:rsidP="0026064D">
      <w:pPr>
        <w:pStyle w:val="Default"/>
        <w:ind w:firstLine="709"/>
        <w:rPr>
          <w:rFonts w:ascii="Times New Roman" w:hAnsi="Times New Roman" w:cs="Times New Roman"/>
          <w:color w:val="auto"/>
        </w:rPr>
      </w:pPr>
      <w:r w:rsidRPr="004B3B99">
        <w:rPr>
          <w:rFonts w:ascii="Times New Roman" w:hAnsi="Times New Roman" w:cs="Times New Roman"/>
          <w:color w:val="auto"/>
        </w:rPr>
        <w:t>Приложение</w:t>
      </w:r>
      <w:proofErr w:type="gramStart"/>
      <w:r w:rsidRPr="004B3B99">
        <w:rPr>
          <w:rFonts w:ascii="Times New Roman" w:hAnsi="Times New Roman" w:cs="Times New Roman"/>
          <w:color w:val="auto"/>
        </w:rPr>
        <w:t xml:space="preserve"> Д</w:t>
      </w:r>
      <w:proofErr w:type="gramEnd"/>
      <w:r w:rsidRPr="004B3B99">
        <w:rPr>
          <w:rFonts w:ascii="Times New Roman" w:hAnsi="Times New Roman" w:cs="Times New Roman"/>
          <w:color w:val="auto"/>
        </w:rPr>
        <w:t xml:space="preserve"> Лист Ознакомления </w:t>
      </w:r>
    </w:p>
    <w:p w:rsidR="0026064D" w:rsidRPr="004B3B99" w:rsidRDefault="0026064D" w:rsidP="008F665B">
      <w:pPr>
        <w:pStyle w:val="Default"/>
        <w:rPr>
          <w:rFonts w:ascii="Times New Roman" w:hAnsi="Times New Roman" w:cs="Times New Roman"/>
          <w:color w:val="auto"/>
        </w:rPr>
      </w:pPr>
    </w:p>
    <w:p w:rsidR="001D090C" w:rsidRPr="004B3B99" w:rsidRDefault="001D090C" w:rsidP="008F665B">
      <w:pPr>
        <w:pStyle w:val="Default"/>
        <w:jc w:val="center"/>
        <w:rPr>
          <w:rFonts w:ascii="Times New Roman" w:hAnsi="Times New Roman" w:cs="Times New Roman"/>
          <w:b/>
          <w:color w:val="auto"/>
        </w:rPr>
      </w:pPr>
      <w:r w:rsidRPr="004B3B99">
        <w:rPr>
          <w:rFonts w:ascii="Times New Roman" w:hAnsi="Times New Roman" w:cs="Times New Roman"/>
          <w:color w:val="auto"/>
        </w:rPr>
        <w:br w:type="page"/>
      </w:r>
      <w:r w:rsidR="0026064D" w:rsidRPr="004B3B99">
        <w:rPr>
          <w:rFonts w:ascii="Times New Roman" w:hAnsi="Times New Roman" w:cs="Times New Roman"/>
          <w:b/>
          <w:color w:val="auto"/>
        </w:rPr>
        <w:lastRenderedPageBreak/>
        <w:t>Приложение</w:t>
      </w:r>
      <w:proofErr w:type="gramStart"/>
      <w:r w:rsidR="0026064D" w:rsidRPr="004B3B99">
        <w:rPr>
          <w:rFonts w:ascii="Times New Roman" w:hAnsi="Times New Roman" w:cs="Times New Roman"/>
          <w:b/>
          <w:color w:val="auto"/>
        </w:rPr>
        <w:t xml:space="preserve"> </w:t>
      </w:r>
      <w:r w:rsidRPr="004B3B99">
        <w:rPr>
          <w:rFonts w:ascii="Times New Roman" w:hAnsi="Times New Roman" w:cs="Times New Roman"/>
          <w:b/>
          <w:color w:val="auto"/>
        </w:rPr>
        <w:t>А</w:t>
      </w:r>
      <w:proofErr w:type="gramEnd"/>
    </w:p>
    <w:p w:rsidR="001D090C" w:rsidRPr="004B3B99" w:rsidRDefault="0055712E" w:rsidP="008F665B">
      <w:pPr>
        <w:pStyle w:val="ae"/>
        <w:jc w:val="center"/>
        <w:rPr>
          <w:szCs w:val="24"/>
          <w:lang w:val="ru-RU"/>
        </w:rPr>
      </w:pPr>
      <w:r w:rsidRPr="004B3B99">
        <w:rPr>
          <w:szCs w:val="24"/>
          <w:lang w:val="ru-RU"/>
        </w:rPr>
        <w:t>(справочное)</w:t>
      </w:r>
    </w:p>
    <w:p w:rsidR="001D090C" w:rsidRPr="004B3B99" w:rsidRDefault="0026064D" w:rsidP="008F665B">
      <w:pPr>
        <w:pStyle w:val="Default"/>
        <w:jc w:val="center"/>
        <w:rPr>
          <w:rFonts w:ascii="Times New Roman" w:hAnsi="Times New Roman" w:cs="Times New Roman"/>
          <w:color w:val="auto"/>
          <w:sz w:val="20"/>
          <w:szCs w:val="20"/>
        </w:rPr>
      </w:pPr>
      <w:r w:rsidRPr="004B3B99">
        <w:rPr>
          <w:rFonts w:ascii="Times New Roman" w:hAnsi="Times New Roman" w:cs="Times New Roman"/>
          <w:color w:val="auto"/>
        </w:rPr>
        <w:t xml:space="preserve">Форма листа учета прихода </w:t>
      </w:r>
      <w:proofErr w:type="gramStart"/>
      <w:r w:rsidRPr="004B3B99">
        <w:rPr>
          <w:rFonts w:ascii="Times New Roman" w:hAnsi="Times New Roman" w:cs="Times New Roman"/>
          <w:color w:val="auto"/>
        </w:rPr>
        <w:t>обучающихся</w:t>
      </w:r>
      <w:proofErr w:type="gramEnd"/>
      <w:r w:rsidRPr="004B3B99">
        <w:rPr>
          <w:rFonts w:ascii="Times New Roman" w:hAnsi="Times New Roman" w:cs="Times New Roman"/>
          <w:color w:val="auto"/>
        </w:rPr>
        <w:t xml:space="preserve"> на экзамен</w:t>
      </w:r>
    </w:p>
    <w:p w:rsidR="0026064D" w:rsidRPr="004B3B99" w:rsidRDefault="0026064D" w:rsidP="008F665B">
      <w:pPr>
        <w:pStyle w:val="Default"/>
        <w:jc w:val="center"/>
        <w:rPr>
          <w:rFonts w:ascii="Times New Roman" w:hAnsi="Times New Roman" w:cs="Times New Roman"/>
          <w:color w:val="auto"/>
          <w:sz w:val="20"/>
          <w:szCs w:val="20"/>
        </w:rPr>
      </w:pPr>
    </w:p>
    <w:p w:rsidR="001D090C" w:rsidRPr="004B3B99" w:rsidRDefault="001D090C" w:rsidP="008F665B">
      <w:pPr>
        <w:shd w:val="clear" w:color="auto" w:fill="FFFFFF"/>
        <w:spacing w:after="0" w:line="240" w:lineRule="auto"/>
        <w:jc w:val="center"/>
        <w:rPr>
          <w:rFonts w:ascii="Times New Roman" w:hAnsi="Times New Roman" w:cs="Times New Roman"/>
          <w:b/>
          <w:spacing w:val="-3"/>
          <w:sz w:val="20"/>
          <w:szCs w:val="20"/>
        </w:rPr>
      </w:pPr>
      <w:r w:rsidRPr="004B3B99">
        <w:rPr>
          <w:rFonts w:ascii="Times New Roman" w:hAnsi="Times New Roman" w:cs="Times New Roman"/>
          <w:b/>
          <w:spacing w:val="-3"/>
          <w:sz w:val="20"/>
          <w:szCs w:val="20"/>
        </w:rPr>
        <w:t xml:space="preserve">ТАРАЗСКИЙ </w:t>
      </w:r>
      <w:r w:rsidRPr="004B3B99">
        <w:rPr>
          <w:rFonts w:ascii="Times New Roman" w:hAnsi="Times New Roman" w:cs="Times New Roman"/>
          <w:b/>
          <w:spacing w:val="-3"/>
          <w:sz w:val="20"/>
          <w:szCs w:val="20"/>
          <w:lang w:val="kk-KZ"/>
        </w:rPr>
        <w:t>РЕГИОНАЛЬНЫЙ</w:t>
      </w:r>
      <w:r w:rsidRPr="004B3B99">
        <w:rPr>
          <w:rFonts w:ascii="Times New Roman" w:hAnsi="Times New Roman" w:cs="Times New Roman"/>
          <w:b/>
          <w:spacing w:val="-3"/>
          <w:sz w:val="20"/>
          <w:szCs w:val="20"/>
        </w:rPr>
        <w:t xml:space="preserve"> УНИВЕРСИТЕТ им. М.Х. ДУЛАТИ</w:t>
      </w:r>
    </w:p>
    <w:p w:rsidR="001D090C" w:rsidRPr="004B3B99" w:rsidRDefault="001D090C" w:rsidP="008F665B">
      <w:pPr>
        <w:shd w:val="clear" w:color="auto" w:fill="FFFFFF"/>
        <w:spacing w:after="0" w:line="240" w:lineRule="auto"/>
        <w:jc w:val="center"/>
        <w:rPr>
          <w:rFonts w:ascii="Times New Roman" w:hAnsi="Times New Roman" w:cs="Times New Roman"/>
          <w:b/>
          <w:spacing w:val="-3"/>
          <w:sz w:val="20"/>
          <w:szCs w:val="20"/>
        </w:rPr>
      </w:pPr>
    </w:p>
    <w:p w:rsidR="001D090C" w:rsidRPr="004B3B99" w:rsidRDefault="001D090C" w:rsidP="008F665B">
      <w:pPr>
        <w:shd w:val="clear" w:color="auto" w:fill="FFFFFF"/>
        <w:spacing w:after="0" w:line="240" w:lineRule="auto"/>
        <w:jc w:val="center"/>
        <w:rPr>
          <w:rFonts w:ascii="Times New Roman" w:hAnsi="Times New Roman" w:cs="Times New Roman"/>
          <w:spacing w:val="-16"/>
          <w:sz w:val="20"/>
          <w:szCs w:val="20"/>
        </w:rPr>
      </w:pPr>
      <w:r w:rsidRPr="004B3B99">
        <w:rPr>
          <w:rFonts w:ascii="Times New Roman" w:hAnsi="Times New Roman" w:cs="Times New Roman"/>
          <w:b/>
          <w:caps/>
          <w:sz w:val="20"/>
          <w:szCs w:val="20"/>
          <w:lang w:val="kk-KZ"/>
        </w:rPr>
        <w:t>ЛИСТ УчетА прихода обучающихся на экзамен</w:t>
      </w:r>
    </w:p>
    <w:p w:rsidR="001D090C" w:rsidRPr="004B3B99" w:rsidRDefault="001D090C" w:rsidP="008F665B">
      <w:pPr>
        <w:shd w:val="clear" w:color="auto" w:fill="FFFFFF"/>
        <w:tabs>
          <w:tab w:val="left" w:pos="1766"/>
        </w:tabs>
        <w:spacing w:after="0" w:line="240" w:lineRule="auto"/>
        <w:rPr>
          <w:rFonts w:ascii="Times New Roman" w:hAnsi="Times New Roman" w:cs="Times New Roman"/>
          <w:b/>
          <w:bCs/>
          <w:spacing w:val="-16"/>
          <w:sz w:val="20"/>
          <w:szCs w:val="20"/>
        </w:rPr>
      </w:pPr>
    </w:p>
    <w:p w:rsidR="001D090C" w:rsidRPr="004B3B99" w:rsidRDefault="001D090C" w:rsidP="008F665B">
      <w:pPr>
        <w:shd w:val="clear" w:color="auto" w:fill="FFFFFF"/>
        <w:tabs>
          <w:tab w:val="left" w:pos="1766"/>
        </w:tabs>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Дисциплина</w:t>
      </w:r>
      <w:r w:rsidRPr="004B3B99">
        <w:rPr>
          <w:rFonts w:ascii="Times New Roman" w:eastAsia="Times New Roman" w:hAnsi="Times New Roman" w:cs="Times New Roman"/>
          <w:sz w:val="24"/>
          <w:szCs w:val="24"/>
        </w:rPr>
        <w:tab/>
        <w:t xml:space="preserve">_____________________________________________  </w:t>
      </w:r>
    </w:p>
    <w:p w:rsidR="001D090C" w:rsidRPr="004B3B99" w:rsidRDefault="0055712E" w:rsidP="008F665B">
      <w:pPr>
        <w:shd w:val="clear" w:color="auto" w:fill="FFFFFF"/>
        <w:tabs>
          <w:tab w:val="left" w:pos="1766"/>
        </w:tabs>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Ф.И.О. преподавателя</w:t>
      </w:r>
      <w:r w:rsidRPr="004B3B99">
        <w:rPr>
          <w:rFonts w:ascii="Times New Roman" w:eastAsia="Times New Roman" w:hAnsi="Times New Roman" w:cs="Times New Roman"/>
          <w:sz w:val="24"/>
          <w:szCs w:val="24"/>
        </w:rPr>
        <w:tab/>
      </w:r>
      <w:r w:rsidR="001D090C" w:rsidRPr="004B3B99">
        <w:rPr>
          <w:rFonts w:ascii="Times New Roman" w:eastAsia="Times New Roman" w:hAnsi="Times New Roman" w:cs="Times New Roman"/>
          <w:sz w:val="24"/>
          <w:szCs w:val="24"/>
        </w:rPr>
        <w:t>___________________________________</w:t>
      </w:r>
      <w:r w:rsidR="001D090C" w:rsidRPr="004B3B99">
        <w:rPr>
          <w:rFonts w:ascii="Times New Roman" w:eastAsia="Times New Roman" w:hAnsi="Times New Roman" w:cs="Times New Roman"/>
          <w:sz w:val="24"/>
          <w:szCs w:val="24"/>
        </w:rPr>
        <w:tab/>
      </w:r>
    </w:p>
    <w:p w:rsidR="0055712E" w:rsidRPr="004B3B99" w:rsidRDefault="001D090C" w:rsidP="008F665B">
      <w:pPr>
        <w:shd w:val="clear" w:color="auto" w:fill="FFFFFF"/>
        <w:tabs>
          <w:tab w:val="left" w:pos="1766"/>
        </w:tabs>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Корпус_____</w:t>
      </w:r>
    </w:p>
    <w:p w:rsidR="001D090C" w:rsidRPr="004B3B99" w:rsidRDefault="001D090C" w:rsidP="008F665B">
      <w:pPr>
        <w:shd w:val="clear" w:color="auto" w:fill="FFFFFF"/>
        <w:tabs>
          <w:tab w:val="left" w:pos="1766"/>
        </w:tabs>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 xml:space="preserve">Язык обучения   ___________  </w:t>
      </w:r>
    </w:p>
    <w:p w:rsidR="001D090C" w:rsidRPr="004B3B99" w:rsidRDefault="001D090C" w:rsidP="008F665B">
      <w:pPr>
        <w:shd w:val="clear" w:color="auto" w:fill="FFFFFF"/>
        <w:tabs>
          <w:tab w:val="left" w:pos="1766"/>
        </w:tabs>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Семестр   ___202__-202__  учебного года</w:t>
      </w:r>
    </w:p>
    <w:p w:rsidR="001D090C" w:rsidRPr="004B3B99" w:rsidRDefault="001D090C" w:rsidP="008F665B">
      <w:pPr>
        <w:shd w:val="clear" w:color="auto" w:fill="FFFFFF"/>
        <w:tabs>
          <w:tab w:val="left" w:pos="1766"/>
        </w:tabs>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Номер аудитории ______________</w:t>
      </w:r>
    </w:p>
    <w:p w:rsidR="001D090C" w:rsidRPr="004B3B99" w:rsidRDefault="001D090C" w:rsidP="008F665B">
      <w:pPr>
        <w:spacing w:after="0" w:line="240" w:lineRule="auto"/>
        <w:rPr>
          <w:rFonts w:ascii="Times New Roman" w:eastAsia="Times New Roman" w:hAnsi="Times New Roman" w:cs="Times New Roman"/>
          <w:sz w:val="24"/>
          <w:szCs w:val="24"/>
        </w:rPr>
      </w:pPr>
      <w:r w:rsidRPr="004B3B99">
        <w:rPr>
          <w:rFonts w:ascii="Times New Roman" w:eastAsia="Times New Roman" w:hAnsi="Times New Roman" w:cs="Times New Roman"/>
          <w:sz w:val="24"/>
          <w:szCs w:val="24"/>
        </w:rPr>
        <w:t>Время проведения экзамена _________</w:t>
      </w:r>
    </w:p>
    <w:p w:rsidR="001D090C" w:rsidRPr="004B3B99" w:rsidRDefault="001D090C" w:rsidP="008F665B">
      <w:pPr>
        <w:shd w:val="clear" w:color="auto" w:fill="FFFFFF"/>
        <w:tabs>
          <w:tab w:val="left" w:pos="1766"/>
        </w:tabs>
        <w:spacing w:after="0" w:line="240" w:lineRule="auto"/>
        <w:rPr>
          <w:rFonts w:ascii="Times New Roman" w:hAnsi="Times New Roman" w:cs="Times New Roman"/>
          <w:bCs/>
          <w:spacing w:val="-12"/>
          <w:sz w:val="20"/>
          <w:szCs w:val="20"/>
        </w:rPr>
      </w:pPr>
    </w:p>
    <w:p w:rsidR="001D090C" w:rsidRPr="004B3B99" w:rsidRDefault="001D090C" w:rsidP="008F665B">
      <w:pPr>
        <w:shd w:val="clear" w:color="auto" w:fill="FFFFFF"/>
        <w:tabs>
          <w:tab w:val="left" w:pos="1766"/>
        </w:tabs>
        <w:spacing w:after="0" w:line="240" w:lineRule="auto"/>
        <w:rPr>
          <w:rFonts w:ascii="Times New Roman" w:hAnsi="Times New Roman" w:cs="Times New Roman"/>
          <w:bCs/>
          <w:spacing w:val="-12"/>
          <w:sz w:val="20"/>
          <w:szCs w:val="20"/>
        </w:rPr>
      </w:pPr>
    </w:p>
    <w:tbl>
      <w:tblPr>
        <w:tblW w:w="10088" w:type="dxa"/>
        <w:tblInd w:w="40" w:type="dxa"/>
        <w:tblLayout w:type="fixed"/>
        <w:tblCellMar>
          <w:left w:w="40" w:type="dxa"/>
          <w:right w:w="40" w:type="dxa"/>
        </w:tblCellMar>
        <w:tblLook w:val="0000" w:firstRow="0" w:lastRow="0" w:firstColumn="0" w:lastColumn="0" w:noHBand="0" w:noVBand="0"/>
      </w:tblPr>
      <w:tblGrid>
        <w:gridCol w:w="549"/>
        <w:gridCol w:w="2428"/>
        <w:gridCol w:w="1701"/>
        <w:gridCol w:w="992"/>
        <w:gridCol w:w="1418"/>
        <w:gridCol w:w="1559"/>
        <w:gridCol w:w="1441"/>
      </w:tblGrid>
      <w:tr w:rsidR="004B3B99" w:rsidRPr="004B3B99" w:rsidTr="0055712E">
        <w:trPr>
          <w:trHeight w:val="457"/>
        </w:trPr>
        <w:tc>
          <w:tcPr>
            <w:tcW w:w="549" w:type="dxa"/>
            <w:vMerge w:val="restart"/>
            <w:tcBorders>
              <w:top w:val="single" w:sz="6" w:space="0" w:color="auto"/>
              <w:left w:val="single" w:sz="6" w:space="0" w:color="auto"/>
              <w:right w:val="single" w:sz="6"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rPr>
            </w:pPr>
            <w:r w:rsidRPr="004B3B99">
              <w:rPr>
                <w:rFonts w:ascii="Times New Roman" w:hAnsi="Times New Roman" w:cs="Times New Roman"/>
                <w:b/>
                <w:sz w:val="20"/>
                <w:szCs w:val="20"/>
              </w:rPr>
              <w:t>№</w:t>
            </w:r>
          </w:p>
          <w:p w:rsidR="001D090C" w:rsidRPr="004B3B99" w:rsidRDefault="001D090C" w:rsidP="008F665B">
            <w:pPr>
              <w:shd w:val="clear" w:color="auto" w:fill="FFFFFF"/>
              <w:spacing w:after="0" w:line="240" w:lineRule="auto"/>
              <w:jc w:val="center"/>
              <w:rPr>
                <w:rFonts w:ascii="Times New Roman" w:hAnsi="Times New Roman" w:cs="Times New Roman"/>
                <w:b/>
                <w:sz w:val="20"/>
                <w:szCs w:val="20"/>
              </w:rPr>
            </w:pPr>
            <w:proofErr w:type="gramStart"/>
            <w:r w:rsidRPr="004B3B99">
              <w:rPr>
                <w:rFonts w:ascii="Times New Roman" w:hAnsi="Times New Roman" w:cs="Times New Roman"/>
                <w:b/>
                <w:sz w:val="20"/>
                <w:szCs w:val="20"/>
              </w:rPr>
              <w:t>п</w:t>
            </w:r>
            <w:proofErr w:type="gramEnd"/>
            <w:r w:rsidRPr="004B3B99">
              <w:rPr>
                <w:rFonts w:ascii="Times New Roman" w:hAnsi="Times New Roman" w:cs="Times New Roman"/>
                <w:b/>
                <w:sz w:val="20"/>
                <w:szCs w:val="20"/>
              </w:rPr>
              <w:t>/п</w:t>
            </w:r>
          </w:p>
        </w:tc>
        <w:tc>
          <w:tcPr>
            <w:tcW w:w="2428" w:type="dxa"/>
            <w:vMerge w:val="restart"/>
            <w:tcBorders>
              <w:top w:val="single" w:sz="6" w:space="0" w:color="auto"/>
              <w:left w:val="single" w:sz="6" w:space="0" w:color="auto"/>
              <w:right w:val="single" w:sz="6"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rPr>
            </w:pPr>
            <w:r w:rsidRPr="004B3B99">
              <w:rPr>
                <w:rFonts w:ascii="Times New Roman" w:hAnsi="Times New Roman" w:cs="Times New Roman"/>
                <w:b/>
                <w:sz w:val="20"/>
                <w:szCs w:val="20"/>
              </w:rPr>
              <w:t>Ф.И.О. студента</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rPr>
            </w:pPr>
            <w:r w:rsidRPr="004B3B99">
              <w:rPr>
                <w:rFonts w:ascii="Times New Roman" w:hAnsi="Times New Roman" w:cs="Times New Roman"/>
                <w:b/>
                <w:sz w:val="20"/>
                <w:szCs w:val="20"/>
              </w:rPr>
              <w:t>Шифр спец-</w:t>
            </w:r>
            <w:proofErr w:type="spellStart"/>
            <w:r w:rsidRPr="004B3B99">
              <w:rPr>
                <w:rFonts w:ascii="Times New Roman" w:hAnsi="Times New Roman" w:cs="Times New Roman"/>
                <w:b/>
                <w:sz w:val="20"/>
                <w:szCs w:val="20"/>
              </w:rPr>
              <w:t>ти</w:t>
            </w:r>
            <w:proofErr w:type="spellEnd"/>
            <w:r w:rsidRPr="004B3B99">
              <w:rPr>
                <w:rFonts w:ascii="Times New Roman" w:hAnsi="Times New Roman" w:cs="Times New Roman"/>
                <w:b/>
                <w:sz w:val="20"/>
                <w:szCs w:val="20"/>
              </w:rPr>
              <w:t xml:space="preserve"> / образовательной программы</w:t>
            </w:r>
          </w:p>
        </w:tc>
        <w:tc>
          <w:tcPr>
            <w:tcW w:w="992" w:type="dxa"/>
            <w:vMerge w:val="restart"/>
            <w:tcBorders>
              <w:top w:val="single" w:sz="6" w:space="0" w:color="auto"/>
              <w:left w:val="single" w:sz="6" w:space="0" w:color="auto"/>
              <w:right w:val="single" w:sz="4"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lang w:val="kk-KZ"/>
              </w:rPr>
            </w:pPr>
            <w:r w:rsidRPr="004B3B99">
              <w:rPr>
                <w:rFonts w:ascii="Times New Roman" w:hAnsi="Times New Roman" w:cs="Times New Roman"/>
                <w:b/>
                <w:sz w:val="20"/>
                <w:szCs w:val="20"/>
                <w:lang w:val="kk-KZ"/>
              </w:rPr>
              <w:t>Язык обучения</w:t>
            </w:r>
          </w:p>
        </w:tc>
        <w:tc>
          <w:tcPr>
            <w:tcW w:w="1418" w:type="dxa"/>
            <w:vMerge w:val="restart"/>
            <w:tcBorders>
              <w:top w:val="single" w:sz="6" w:space="0" w:color="auto"/>
              <w:left w:val="single" w:sz="4" w:space="0" w:color="auto"/>
              <w:right w:val="single" w:sz="4"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lang w:val="kk-KZ"/>
              </w:rPr>
            </w:pPr>
            <w:r w:rsidRPr="004B3B99">
              <w:rPr>
                <w:rFonts w:ascii="Times New Roman" w:hAnsi="Times New Roman" w:cs="Times New Roman"/>
                <w:b/>
                <w:sz w:val="20"/>
                <w:szCs w:val="20"/>
                <w:lang w:val="kk-KZ"/>
              </w:rPr>
              <w:t>Подпись обучающегося</w:t>
            </w:r>
          </w:p>
        </w:tc>
        <w:tc>
          <w:tcPr>
            <w:tcW w:w="1559" w:type="dxa"/>
            <w:vMerge w:val="restart"/>
            <w:tcBorders>
              <w:top w:val="single" w:sz="6" w:space="0" w:color="auto"/>
              <w:left w:val="single" w:sz="4" w:space="0" w:color="auto"/>
              <w:right w:val="single" w:sz="4"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lang w:val="kk-KZ"/>
              </w:rPr>
            </w:pPr>
            <w:r w:rsidRPr="004B3B99">
              <w:rPr>
                <w:rFonts w:ascii="Times New Roman" w:hAnsi="Times New Roman" w:cs="Times New Roman"/>
                <w:b/>
                <w:sz w:val="20"/>
                <w:szCs w:val="20"/>
                <w:lang w:val="kk-KZ"/>
              </w:rPr>
              <w:t xml:space="preserve">Преподаватель </w:t>
            </w:r>
          </w:p>
        </w:tc>
        <w:tc>
          <w:tcPr>
            <w:tcW w:w="1441" w:type="dxa"/>
            <w:vMerge w:val="restart"/>
            <w:tcBorders>
              <w:top w:val="single" w:sz="6" w:space="0" w:color="auto"/>
              <w:left w:val="single" w:sz="4" w:space="0" w:color="auto"/>
              <w:right w:val="single" w:sz="6" w:space="0" w:color="auto"/>
            </w:tcBorders>
            <w:shd w:val="clear" w:color="auto" w:fill="FFFFFF"/>
            <w:vAlign w:val="center"/>
          </w:tcPr>
          <w:p w:rsidR="001D090C" w:rsidRPr="004B3B99" w:rsidRDefault="0055712E" w:rsidP="008F665B">
            <w:pPr>
              <w:shd w:val="clear" w:color="auto" w:fill="FFFFFF"/>
              <w:spacing w:after="0" w:line="240" w:lineRule="auto"/>
              <w:jc w:val="center"/>
              <w:rPr>
                <w:rFonts w:ascii="Times New Roman" w:hAnsi="Times New Roman" w:cs="Times New Roman"/>
                <w:b/>
                <w:sz w:val="20"/>
                <w:szCs w:val="20"/>
                <w:lang w:val="kk-KZ"/>
              </w:rPr>
            </w:pPr>
            <w:r w:rsidRPr="004B3B99">
              <w:rPr>
                <w:rFonts w:ascii="Times New Roman" w:hAnsi="Times New Roman" w:cs="Times New Roman"/>
                <w:b/>
                <w:sz w:val="20"/>
                <w:szCs w:val="20"/>
                <w:lang w:val="kk-KZ"/>
              </w:rPr>
              <w:t xml:space="preserve">Примечание </w:t>
            </w:r>
          </w:p>
        </w:tc>
      </w:tr>
      <w:tr w:rsidR="004B3B99" w:rsidRPr="004B3B99" w:rsidTr="0055712E">
        <w:trPr>
          <w:trHeight w:val="454"/>
        </w:trPr>
        <w:tc>
          <w:tcPr>
            <w:tcW w:w="549" w:type="dxa"/>
            <w:vMerge/>
            <w:tcBorders>
              <w:left w:val="single" w:sz="6" w:space="0" w:color="auto"/>
              <w:right w:val="single" w:sz="6"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rPr>
            </w:pPr>
          </w:p>
        </w:tc>
        <w:tc>
          <w:tcPr>
            <w:tcW w:w="2428" w:type="dxa"/>
            <w:vMerge/>
            <w:tcBorders>
              <w:left w:val="single" w:sz="6" w:space="0" w:color="auto"/>
              <w:right w:val="single" w:sz="6"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rPr>
            </w:pPr>
          </w:p>
        </w:tc>
        <w:tc>
          <w:tcPr>
            <w:tcW w:w="1701" w:type="dxa"/>
            <w:vMerge/>
            <w:tcBorders>
              <w:left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rPr>
            </w:pPr>
          </w:p>
        </w:tc>
        <w:tc>
          <w:tcPr>
            <w:tcW w:w="992" w:type="dxa"/>
            <w:vMerge/>
            <w:tcBorders>
              <w:left w:val="single" w:sz="6" w:space="0" w:color="auto"/>
              <w:right w:val="single" w:sz="4"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rPr>
            </w:pPr>
          </w:p>
        </w:tc>
        <w:tc>
          <w:tcPr>
            <w:tcW w:w="1418" w:type="dxa"/>
            <w:vMerge/>
            <w:tcBorders>
              <w:left w:val="single" w:sz="4" w:space="0" w:color="auto"/>
              <w:right w:val="single" w:sz="4"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rPr>
            </w:pPr>
          </w:p>
        </w:tc>
        <w:tc>
          <w:tcPr>
            <w:tcW w:w="1559" w:type="dxa"/>
            <w:vMerge/>
            <w:tcBorders>
              <w:left w:val="single" w:sz="4" w:space="0" w:color="auto"/>
              <w:right w:val="single" w:sz="4"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rPr>
            </w:pPr>
          </w:p>
        </w:tc>
        <w:tc>
          <w:tcPr>
            <w:tcW w:w="1441" w:type="dxa"/>
            <w:vMerge/>
            <w:tcBorders>
              <w:left w:val="single" w:sz="4" w:space="0" w:color="auto"/>
              <w:right w:val="single" w:sz="6" w:space="0" w:color="auto"/>
            </w:tcBorders>
            <w:shd w:val="clear" w:color="auto" w:fill="FFFFFF"/>
            <w:vAlign w:val="center"/>
          </w:tcPr>
          <w:p w:rsidR="001D090C" w:rsidRPr="004B3B99" w:rsidRDefault="001D090C" w:rsidP="008F665B">
            <w:pPr>
              <w:shd w:val="clear" w:color="auto" w:fill="FFFFFF"/>
              <w:spacing w:after="0" w:line="240" w:lineRule="auto"/>
              <w:jc w:val="center"/>
              <w:rPr>
                <w:rFonts w:ascii="Times New Roman" w:hAnsi="Times New Roman" w:cs="Times New Roman"/>
                <w:b/>
                <w:sz w:val="20"/>
                <w:szCs w:val="20"/>
              </w:rPr>
            </w:pPr>
          </w:p>
        </w:tc>
      </w:tr>
      <w:tr w:rsidR="004B3B99" w:rsidRPr="004B3B99" w:rsidTr="0055712E">
        <w:trPr>
          <w:trHeight w:hRule="exact" w:val="27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lang w:val="en-US"/>
              </w:rPr>
            </w:pPr>
            <w:r w:rsidRPr="004B3B99">
              <w:rPr>
                <w:rFonts w:ascii="Times New Roman" w:hAnsi="Times New Roman" w:cs="Times New Roman"/>
                <w:sz w:val="20"/>
                <w:szCs w:val="20"/>
                <w:lang w:val="en-US"/>
              </w:rPr>
              <w:t>1</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4"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27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2</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3</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4</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5</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6</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4</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8</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9</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10</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11</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12</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13</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14</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15</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16</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17</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18</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19</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r w:rsidR="004B3B99" w:rsidRPr="004B3B99" w:rsidTr="0055712E">
        <w:trPr>
          <w:trHeight w:hRule="exact" w:val="32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r w:rsidRPr="004B3B99">
              <w:rPr>
                <w:rFonts w:ascii="Times New Roman" w:hAnsi="Times New Roman" w:cs="Times New Roman"/>
                <w:sz w:val="20"/>
                <w:szCs w:val="20"/>
              </w:rPr>
              <w:t>20</w:t>
            </w:r>
          </w:p>
        </w:tc>
        <w:tc>
          <w:tcPr>
            <w:tcW w:w="242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1D090C" w:rsidRPr="004B3B99" w:rsidRDefault="001D090C" w:rsidP="008F665B">
            <w:pPr>
              <w:shd w:val="clear" w:color="auto" w:fill="FFFFFF"/>
              <w:spacing w:after="0" w:line="240" w:lineRule="auto"/>
              <w:rPr>
                <w:rFonts w:ascii="Times New Roman" w:hAnsi="Times New Roman" w:cs="Times New Roman"/>
                <w:sz w:val="20"/>
                <w:szCs w:val="20"/>
              </w:rPr>
            </w:pPr>
          </w:p>
        </w:tc>
      </w:tr>
    </w:tbl>
    <w:p w:rsidR="001D090C" w:rsidRPr="004B3B99" w:rsidRDefault="001D090C" w:rsidP="008F665B">
      <w:pPr>
        <w:shd w:val="clear" w:color="auto" w:fill="FFFFFF"/>
        <w:tabs>
          <w:tab w:val="left" w:pos="2127"/>
        </w:tabs>
        <w:spacing w:after="0" w:line="240" w:lineRule="auto"/>
        <w:jc w:val="center"/>
        <w:rPr>
          <w:rFonts w:ascii="Times New Roman" w:hAnsi="Times New Roman" w:cs="Times New Roman"/>
          <w:sz w:val="20"/>
          <w:szCs w:val="20"/>
        </w:rPr>
      </w:pPr>
    </w:p>
    <w:p w:rsidR="001D090C" w:rsidRPr="004B3B99" w:rsidRDefault="001D090C" w:rsidP="008F665B">
      <w:pPr>
        <w:shd w:val="clear" w:color="auto" w:fill="FFFFFF"/>
        <w:tabs>
          <w:tab w:val="left" w:pos="2127"/>
        </w:tabs>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lang w:val="kk-KZ"/>
        </w:rPr>
        <w:t>Член комиссии</w:t>
      </w:r>
      <w:r w:rsidRPr="004B3B99">
        <w:rPr>
          <w:rFonts w:ascii="Times New Roman" w:hAnsi="Times New Roman" w:cs="Times New Roman"/>
          <w:sz w:val="20"/>
          <w:szCs w:val="20"/>
        </w:rPr>
        <w:tab/>
        <w:t>___________  ___________________  «___» ____________ 20 ___г.</w:t>
      </w:r>
    </w:p>
    <w:p w:rsidR="001D090C" w:rsidRPr="004B3B99" w:rsidRDefault="001D090C" w:rsidP="008F665B">
      <w:pPr>
        <w:pStyle w:val="Default"/>
        <w:jc w:val="center"/>
        <w:rPr>
          <w:rFonts w:ascii="Times New Roman" w:hAnsi="Times New Roman" w:cs="Times New Roman"/>
          <w:b/>
          <w:color w:val="auto"/>
          <w:sz w:val="20"/>
          <w:szCs w:val="20"/>
        </w:rPr>
      </w:pPr>
    </w:p>
    <w:p w:rsidR="001D090C" w:rsidRPr="004B3B99" w:rsidRDefault="001D090C" w:rsidP="008F665B">
      <w:pPr>
        <w:pStyle w:val="Default"/>
        <w:jc w:val="center"/>
        <w:rPr>
          <w:rFonts w:ascii="Times New Roman" w:hAnsi="Times New Roman" w:cs="Times New Roman"/>
          <w:b/>
          <w:color w:val="auto"/>
          <w:sz w:val="20"/>
          <w:szCs w:val="20"/>
        </w:rPr>
      </w:pPr>
    </w:p>
    <w:p w:rsidR="001D090C" w:rsidRPr="004B3B99" w:rsidRDefault="001D090C" w:rsidP="008F665B">
      <w:pPr>
        <w:pStyle w:val="Default"/>
        <w:jc w:val="center"/>
        <w:rPr>
          <w:rFonts w:ascii="Times New Roman" w:hAnsi="Times New Roman" w:cs="Times New Roman"/>
          <w:b/>
          <w:color w:val="auto"/>
          <w:sz w:val="20"/>
          <w:szCs w:val="20"/>
        </w:rPr>
      </w:pPr>
    </w:p>
    <w:p w:rsidR="001D090C" w:rsidRPr="004B3B99" w:rsidRDefault="001D090C" w:rsidP="008F665B">
      <w:pPr>
        <w:pStyle w:val="Default"/>
        <w:jc w:val="center"/>
        <w:rPr>
          <w:rFonts w:ascii="Times New Roman" w:hAnsi="Times New Roman" w:cs="Times New Roman"/>
          <w:color w:val="auto"/>
          <w:sz w:val="20"/>
          <w:szCs w:val="20"/>
        </w:rPr>
      </w:pPr>
    </w:p>
    <w:p w:rsidR="001D090C" w:rsidRPr="004B3B99" w:rsidRDefault="001D090C" w:rsidP="008F665B">
      <w:pPr>
        <w:pStyle w:val="Default"/>
        <w:jc w:val="center"/>
        <w:rPr>
          <w:rFonts w:ascii="Times New Roman" w:hAnsi="Times New Roman" w:cs="Times New Roman"/>
          <w:color w:val="auto"/>
          <w:sz w:val="20"/>
          <w:szCs w:val="20"/>
        </w:rPr>
      </w:pPr>
    </w:p>
    <w:p w:rsidR="001D090C" w:rsidRPr="004B3B99" w:rsidRDefault="001D090C" w:rsidP="008F665B">
      <w:pPr>
        <w:pStyle w:val="Default"/>
        <w:jc w:val="center"/>
        <w:rPr>
          <w:rFonts w:ascii="Times New Roman" w:hAnsi="Times New Roman" w:cs="Times New Roman"/>
          <w:color w:val="auto"/>
          <w:sz w:val="20"/>
          <w:szCs w:val="20"/>
        </w:rPr>
      </w:pPr>
    </w:p>
    <w:p w:rsidR="007648B2" w:rsidRPr="004B3B99" w:rsidRDefault="007648B2">
      <w:pPr>
        <w:spacing w:line="259" w:lineRule="auto"/>
        <w:rPr>
          <w:rFonts w:ascii="Times New Roman" w:eastAsia="Times New Roman" w:hAnsi="Times New Roman" w:cs="Times New Roman"/>
          <w:sz w:val="24"/>
          <w:szCs w:val="24"/>
        </w:rPr>
      </w:pPr>
      <w:r w:rsidRPr="004B3B99">
        <w:rPr>
          <w:rFonts w:ascii="Times New Roman" w:hAnsi="Times New Roman" w:cs="Times New Roman"/>
        </w:rPr>
        <w:br w:type="page"/>
      </w:r>
    </w:p>
    <w:p w:rsidR="001D090C" w:rsidRPr="004B3B99" w:rsidRDefault="0026064D" w:rsidP="008F665B">
      <w:pPr>
        <w:pStyle w:val="Default"/>
        <w:jc w:val="center"/>
        <w:rPr>
          <w:rFonts w:ascii="Times New Roman" w:hAnsi="Times New Roman" w:cs="Times New Roman"/>
          <w:b/>
          <w:color w:val="auto"/>
        </w:rPr>
      </w:pPr>
      <w:r w:rsidRPr="004B3B99">
        <w:rPr>
          <w:rFonts w:ascii="Times New Roman" w:hAnsi="Times New Roman" w:cs="Times New Roman"/>
          <w:b/>
          <w:color w:val="auto"/>
        </w:rPr>
        <w:lastRenderedPageBreak/>
        <w:t>Приложение</w:t>
      </w:r>
      <w:proofErr w:type="gramStart"/>
      <w:r w:rsidRPr="004B3B99">
        <w:rPr>
          <w:rFonts w:ascii="Times New Roman" w:hAnsi="Times New Roman" w:cs="Times New Roman"/>
          <w:b/>
          <w:color w:val="auto"/>
        </w:rPr>
        <w:t xml:space="preserve"> </w:t>
      </w:r>
      <w:r w:rsidR="001D090C" w:rsidRPr="004B3B99">
        <w:rPr>
          <w:rFonts w:ascii="Times New Roman" w:hAnsi="Times New Roman" w:cs="Times New Roman"/>
          <w:b/>
          <w:color w:val="auto"/>
        </w:rPr>
        <w:t>Б</w:t>
      </w:r>
      <w:proofErr w:type="gramEnd"/>
    </w:p>
    <w:p w:rsidR="0055712E" w:rsidRPr="004B3B99" w:rsidRDefault="0055712E" w:rsidP="008F665B">
      <w:pPr>
        <w:pStyle w:val="ae"/>
        <w:jc w:val="center"/>
        <w:rPr>
          <w:szCs w:val="24"/>
          <w:lang w:val="ru-RU"/>
        </w:rPr>
      </w:pPr>
      <w:r w:rsidRPr="004B3B99">
        <w:rPr>
          <w:szCs w:val="24"/>
          <w:lang w:val="ru-RU"/>
        </w:rPr>
        <w:t>(справочное)</w:t>
      </w:r>
    </w:p>
    <w:p w:rsidR="0055712E" w:rsidRPr="004B3B99" w:rsidRDefault="0026064D" w:rsidP="008F665B">
      <w:pPr>
        <w:pStyle w:val="ae"/>
        <w:jc w:val="center"/>
        <w:rPr>
          <w:b/>
          <w:sz w:val="24"/>
          <w:szCs w:val="24"/>
          <w:lang w:val="ru-RU"/>
        </w:rPr>
      </w:pPr>
      <w:r w:rsidRPr="004B3B99">
        <w:rPr>
          <w:sz w:val="24"/>
          <w:szCs w:val="24"/>
          <w:lang w:val="ru-RU"/>
        </w:rPr>
        <w:t xml:space="preserve">Форма </w:t>
      </w:r>
      <w:r w:rsidRPr="004B3B99">
        <w:rPr>
          <w:sz w:val="24"/>
          <w:szCs w:val="24"/>
          <w:lang w:val="ru-RU" w:eastAsia="ru-RU"/>
        </w:rPr>
        <w:t>акта приема-передачи книжек-вопросников, экзаменационных билетов и листов ответов</w:t>
      </w:r>
    </w:p>
    <w:p w:rsidR="0026064D" w:rsidRPr="004B3B99" w:rsidRDefault="0026064D" w:rsidP="0026064D">
      <w:pPr>
        <w:rPr>
          <w:lang w:eastAsia="en-US"/>
        </w:rPr>
      </w:pPr>
    </w:p>
    <w:p w:rsidR="001D090C" w:rsidRPr="004B3B99" w:rsidRDefault="001D090C" w:rsidP="008F665B">
      <w:pPr>
        <w:pStyle w:val="ae"/>
        <w:jc w:val="center"/>
        <w:rPr>
          <w:b/>
          <w:sz w:val="24"/>
          <w:szCs w:val="24"/>
          <w:lang w:val="ru-RU"/>
        </w:rPr>
      </w:pPr>
      <w:r w:rsidRPr="004B3B99">
        <w:rPr>
          <w:b/>
          <w:sz w:val="24"/>
          <w:szCs w:val="24"/>
          <w:lang w:val="ru-RU"/>
        </w:rPr>
        <w:t>АКТ</w:t>
      </w:r>
    </w:p>
    <w:p w:rsidR="001D090C" w:rsidRPr="004B3B99" w:rsidRDefault="001D090C" w:rsidP="008F665B">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rPr>
        <w:t>приема-передачи книжек-</w:t>
      </w:r>
      <w:proofErr w:type="spellStart"/>
      <w:r w:rsidRPr="004B3B99">
        <w:rPr>
          <w:rFonts w:ascii="Times New Roman" w:hAnsi="Times New Roman" w:cs="Times New Roman"/>
          <w:b/>
          <w:sz w:val="24"/>
          <w:szCs w:val="24"/>
        </w:rPr>
        <w:t>вопросников</w:t>
      </w:r>
      <w:proofErr w:type="gramStart"/>
      <w:r w:rsidRPr="004B3B99">
        <w:rPr>
          <w:rFonts w:ascii="Times New Roman" w:hAnsi="Times New Roman" w:cs="Times New Roman"/>
          <w:b/>
          <w:sz w:val="24"/>
          <w:szCs w:val="24"/>
        </w:rPr>
        <w:t>,э</w:t>
      </w:r>
      <w:proofErr w:type="gramEnd"/>
      <w:r w:rsidRPr="004B3B99">
        <w:rPr>
          <w:rFonts w:ascii="Times New Roman" w:hAnsi="Times New Roman" w:cs="Times New Roman"/>
          <w:b/>
          <w:sz w:val="24"/>
          <w:szCs w:val="24"/>
        </w:rPr>
        <w:t>кзаменационных</w:t>
      </w:r>
      <w:proofErr w:type="spellEnd"/>
      <w:r w:rsidRPr="004B3B99">
        <w:rPr>
          <w:rFonts w:ascii="Times New Roman" w:hAnsi="Times New Roman" w:cs="Times New Roman"/>
          <w:b/>
          <w:sz w:val="24"/>
          <w:szCs w:val="24"/>
        </w:rPr>
        <w:t xml:space="preserve"> билетов и листов ответов</w:t>
      </w:r>
    </w:p>
    <w:p w:rsidR="001D090C" w:rsidRPr="004B3B99" w:rsidRDefault="001D090C" w:rsidP="008F665B">
      <w:pP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на экзамены   «_____»______________20_ г. __________________________________</w:t>
      </w:r>
    </w:p>
    <w:p w:rsidR="001D090C" w:rsidRPr="004B3B99" w:rsidRDefault="001D090C" w:rsidP="008F665B">
      <w:pPr>
        <w:spacing w:after="0" w:line="240" w:lineRule="auto"/>
        <w:jc w:val="center"/>
        <w:rPr>
          <w:rFonts w:ascii="Times New Roman" w:hAnsi="Times New Roman" w:cs="Times New Roman"/>
          <w:sz w:val="20"/>
          <w:szCs w:val="24"/>
          <w:lang w:val="kk-KZ"/>
        </w:rPr>
      </w:pPr>
      <w:r w:rsidRPr="004B3B99">
        <w:rPr>
          <w:rFonts w:ascii="Times New Roman" w:hAnsi="Times New Roman" w:cs="Times New Roman"/>
          <w:sz w:val="24"/>
          <w:szCs w:val="24"/>
          <w:lang w:val="kk-KZ"/>
        </w:rPr>
        <w:tab/>
      </w:r>
      <w:r w:rsidRPr="004B3B99">
        <w:rPr>
          <w:rFonts w:ascii="Times New Roman" w:hAnsi="Times New Roman" w:cs="Times New Roman"/>
          <w:sz w:val="24"/>
          <w:szCs w:val="24"/>
          <w:lang w:val="kk-KZ"/>
        </w:rPr>
        <w:tab/>
      </w:r>
      <w:r w:rsidRPr="004B3B99">
        <w:rPr>
          <w:rFonts w:ascii="Times New Roman" w:hAnsi="Times New Roman" w:cs="Times New Roman"/>
          <w:sz w:val="24"/>
          <w:szCs w:val="24"/>
          <w:lang w:val="kk-KZ"/>
        </w:rPr>
        <w:tab/>
      </w:r>
      <w:r w:rsidRPr="004B3B99">
        <w:rPr>
          <w:rFonts w:ascii="Times New Roman" w:hAnsi="Times New Roman" w:cs="Times New Roman"/>
          <w:sz w:val="24"/>
          <w:szCs w:val="24"/>
          <w:lang w:val="kk-KZ"/>
        </w:rPr>
        <w:tab/>
      </w:r>
      <w:r w:rsidRPr="004B3B99">
        <w:rPr>
          <w:rFonts w:ascii="Times New Roman" w:hAnsi="Times New Roman" w:cs="Times New Roman"/>
          <w:sz w:val="24"/>
          <w:szCs w:val="24"/>
          <w:lang w:val="kk-KZ"/>
        </w:rPr>
        <w:tab/>
      </w:r>
      <w:r w:rsidRPr="004B3B99">
        <w:rPr>
          <w:rFonts w:ascii="Times New Roman" w:hAnsi="Times New Roman" w:cs="Times New Roman"/>
          <w:sz w:val="24"/>
          <w:szCs w:val="24"/>
          <w:lang w:val="kk-KZ"/>
        </w:rPr>
        <w:tab/>
      </w:r>
      <w:r w:rsidRPr="004B3B99">
        <w:rPr>
          <w:rFonts w:ascii="Times New Roman" w:hAnsi="Times New Roman" w:cs="Times New Roman"/>
          <w:sz w:val="20"/>
          <w:szCs w:val="24"/>
          <w:lang w:val="kk-KZ"/>
        </w:rPr>
        <w:t>(факультет/институт)</w:t>
      </w:r>
    </w:p>
    <w:p w:rsidR="001D090C" w:rsidRPr="004B3B99" w:rsidRDefault="001D090C" w:rsidP="008F665B">
      <w:pPr>
        <w:spacing w:after="0" w:line="240" w:lineRule="auto"/>
        <w:jc w:val="center"/>
        <w:rPr>
          <w:rFonts w:ascii="Times New Roman" w:hAnsi="Times New Roman" w:cs="Times New Roman"/>
          <w:sz w:val="24"/>
          <w:szCs w:val="24"/>
          <w:lang w:val="kk-KZ"/>
        </w:rPr>
      </w:pPr>
    </w:p>
    <w:p w:rsidR="001D090C" w:rsidRPr="004B3B99" w:rsidRDefault="001D090C" w:rsidP="008F665B">
      <w:pPr>
        <w:spacing w:after="0" w:line="240" w:lineRule="auto"/>
        <w:jc w:val="center"/>
        <w:rPr>
          <w:rFonts w:ascii="Times New Roman" w:hAnsi="Times New Roman" w:cs="Times New Roman"/>
          <w:sz w:val="24"/>
          <w:szCs w:val="24"/>
          <w:lang w:val="kk-KZ"/>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3048"/>
        <w:gridCol w:w="1371"/>
        <w:gridCol w:w="548"/>
        <w:gridCol w:w="958"/>
        <w:gridCol w:w="958"/>
        <w:gridCol w:w="1101"/>
        <w:gridCol w:w="822"/>
        <w:gridCol w:w="991"/>
      </w:tblGrid>
      <w:tr w:rsidR="004B3B99" w:rsidRPr="004B3B99" w:rsidTr="006D614C">
        <w:trPr>
          <w:trHeight w:val="609"/>
          <w:jc w:val="center"/>
        </w:trPr>
        <w:tc>
          <w:tcPr>
            <w:tcW w:w="410" w:type="dxa"/>
            <w:tcMar>
              <w:left w:w="28" w:type="dxa"/>
              <w:right w:w="28" w:type="dxa"/>
            </w:tcMar>
            <w:vAlign w:val="center"/>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w:t>
            </w:r>
          </w:p>
        </w:tc>
        <w:tc>
          <w:tcPr>
            <w:tcW w:w="3048" w:type="dxa"/>
            <w:tcMar>
              <w:left w:w="28" w:type="dxa"/>
              <w:right w:w="28" w:type="dxa"/>
            </w:tcMar>
            <w:vAlign w:val="center"/>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Наименование дисциплин</w:t>
            </w:r>
          </w:p>
        </w:tc>
        <w:tc>
          <w:tcPr>
            <w:tcW w:w="1371" w:type="dxa"/>
            <w:tcMar>
              <w:left w:w="28" w:type="dxa"/>
              <w:right w:w="28" w:type="dxa"/>
            </w:tcMar>
            <w:vAlign w:val="center"/>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Ф.И.О. преподавателя</w:t>
            </w:r>
          </w:p>
        </w:tc>
        <w:tc>
          <w:tcPr>
            <w:tcW w:w="548" w:type="dxa"/>
            <w:tcMar>
              <w:left w:w="28" w:type="dxa"/>
              <w:right w:w="28" w:type="dxa"/>
            </w:tcMar>
            <w:vAlign w:val="center"/>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Курс</w:t>
            </w:r>
          </w:p>
        </w:tc>
        <w:tc>
          <w:tcPr>
            <w:tcW w:w="958" w:type="dxa"/>
            <w:tcMar>
              <w:left w:w="28" w:type="dxa"/>
              <w:right w:w="28" w:type="dxa"/>
            </w:tcMar>
            <w:vAlign w:val="center"/>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Кол-во кредитов</w:t>
            </w:r>
          </w:p>
        </w:tc>
        <w:tc>
          <w:tcPr>
            <w:tcW w:w="958" w:type="dxa"/>
            <w:tcMar>
              <w:left w:w="28" w:type="dxa"/>
              <w:right w:w="28" w:type="dxa"/>
            </w:tcMar>
            <w:vAlign w:val="center"/>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Язык обучения</w:t>
            </w:r>
          </w:p>
        </w:tc>
        <w:tc>
          <w:tcPr>
            <w:tcW w:w="1098" w:type="dxa"/>
            <w:tcMar>
              <w:left w:w="28" w:type="dxa"/>
              <w:right w:w="28" w:type="dxa"/>
            </w:tcMar>
            <w:vAlign w:val="center"/>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Количество студентов</w:t>
            </w:r>
          </w:p>
        </w:tc>
        <w:tc>
          <w:tcPr>
            <w:tcW w:w="822" w:type="dxa"/>
            <w:tcMar>
              <w:left w:w="28" w:type="dxa"/>
              <w:right w:w="28" w:type="dxa"/>
            </w:tcMar>
            <w:vAlign w:val="center"/>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sz w:val="20"/>
                <w:szCs w:val="20"/>
              </w:rPr>
              <w:t>№ билета</w:t>
            </w:r>
          </w:p>
        </w:tc>
        <w:tc>
          <w:tcPr>
            <w:tcW w:w="990" w:type="dxa"/>
            <w:tcMar>
              <w:left w:w="28" w:type="dxa"/>
              <w:right w:w="28" w:type="dxa"/>
            </w:tcMar>
            <w:vAlign w:val="center"/>
          </w:tcPr>
          <w:p w:rsidR="001D090C" w:rsidRPr="004B3B99" w:rsidRDefault="001D090C" w:rsidP="008F665B">
            <w:pPr>
              <w:spacing w:after="0" w:line="240" w:lineRule="auto"/>
              <w:jc w:val="center"/>
              <w:rPr>
                <w:rFonts w:ascii="Times New Roman" w:hAnsi="Times New Roman" w:cs="Times New Roman"/>
                <w:sz w:val="20"/>
                <w:szCs w:val="20"/>
                <w:lang w:val="kk-KZ"/>
              </w:rPr>
            </w:pPr>
            <w:r w:rsidRPr="004B3B99">
              <w:rPr>
                <w:rFonts w:ascii="Times New Roman" w:hAnsi="Times New Roman" w:cs="Times New Roman"/>
                <w:sz w:val="20"/>
                <w:szCs w:val="20"/>
                <w:lang w:val="kk-KZ"/>
              </w:rPr>
              <w:t>Виды экзаменов</w:t>
            </w: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41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3048"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1371" w:type="dxa"/>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p>
        </w:tc>
        <w:tc>
          <w:tcPr>
            <w:tcW w:w="54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5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1098"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822"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c>
          <w:tcPr>
            <w:tcW w:w="990" w:type="dxa"/>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04"/>
          <w:jc w:val="center"/>
        </w:trPr>
        <w:tc>
          <w:tcPr>
            <w:tcW w:w="8394" w:type="dxa"/>
            <w:gridSpan w:val="7"/>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Количество билетов</w:t>
            </w:r>
          </w:p>
        </w:tc>
        <w:tc>
          <w:tcPr>
            <w:tcW w:w="1813" w:type="dxa"/>
            <w:gridSpan w:val="2"/>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rPr>
          <w:trHeight w:val="320"/>
          <w:jc w:val="center"/>
        </w:trPr>
        <w:tc>
          <w:tcPr>
            <w:tcW w:w="8394" w:type="dxa"/>
            <w:gridSpan w:val="7"/>
            <w:tcMar>
              <w:left w:w="28" w:type="dxa"/>
              <w:right w:w="28" w:type="dxa"/>
            </w:tcMar>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Количество листов</w:t>
            </w:r>
          </w:p>
        </w:tc>
        <w:tc>
          <w:tcPr>
            <w:tcW w:w="1813" w:type="dxa"/>
            <w:gridSpan w:val="2"/>
            <w:tcMar>
              <w:left w:w="28" w:type="dxa"/>
              <w:right w:w="28" w:type="dxa"/>
            </w:tcMar>
          </w:tcPr>
          <w:p w:rsidR="001D090C" w:rsidRPr="004B3B99" w:rsidRDefault="001D090C" w:rsidP="008F665B">
            <w:pPr>
              <w:spacing w:after="0" w:line="240" w:lineRule="auto"/>
              <w:jc w:val="center"/>
              <w:rPr>
                <w:rFonts w:ascii="Times New Roman" w:hAnsi="Times New Roman" w:cs="Times New Roman"/>
                <w:sz w:val="20"/>
                <w:szCs w:val="20"/>
              </w:rPr>
            </w:pPr>
          </w:p>
        </w:tc>
      </w:tr>
    </w:tbl>
    <w:p w:rsidR="001D090C" w:rsidRPr="004B3B99" w:rsidRDefault="001D090C" w:rsidP="008F665B">
      <w:pPr>
        <w:spacing w:after="0" w:line="240" w:lineRule="auto"/>
        <w:rPr>
          <w:rFonts w:ascii="Times New Roman" w:hAnsi="Times New Roman" w:cs="Times New Roman"/>
          <w:sz w:val="24"/>
          <w:szCs w:val="24"/>
        </w:rPr>
      </w:pPr>
    </w:p>
    <w:p w:rsidR="001D090C" w:rsidRPr="004B3B99" w:rsidRDefault="001D090C" w:rsidP="008F665B">
      <w:pPr>
        <w:spacing w:after="0" w:line="240" w:lineRule="auto"/>
        <w:rPr>
          <w:rFonts w:ascii="Times New Roman" w:hAnsi="Times New Roman" w:cs="Times New Roman"/>
          <w:sz w:val="24"/>
          <w:szCs w:val="24"/>
        </w:rPr>
      </w:pPr>
    </w:p>
    <w:p w:rsidR="001D090C" w:rsidRPr="004B3B99" w:rsidRDefault="001D090C" w:rsidP="008F665B">
      <w:pPr>
        <w:spacing w:after="0" w:line="240" w:lineRule="auto"/>
        <w:rPr>
          <w:rFonts w:ascii="Times New Roman" w:hAnsi="Times New Roman" w:cs="Times New Roman"/>
          <w:sz w:val="24"/>
          <w:szCs w:val="24"/>
        </w:rPr>
      </w:pPr>
    </w:p>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 xml:space="preserve">Зам. </w:t>
      </w:r>
      <w:r w:rsidR="0055712E" w:rsidRPr="004B3B99">
        <w:rPr>
          <w:rFonts w:ascii="Times New Roman" w:hAnsi="Times New Roman" w:cs="Times New Roman"/>
          <w:sz w:val="24"/>
          <w:szCs w:val="24"/>
        </w:rPr>
        <w:t>Д</w:t>
      </w:r>
      <w:r w:rsidRPr="004B3B99">
        <w:rPr>
          <w:rFonts w:ascii="Times New Roman" w:hAnsi="Times New Roman" w:cs="Times New Roman"/>
          <w:sz w:val="24"/>
          <w:szCs w:val="24"/>
        </w:rPr>
        <w:t>екан</w:t>
      </w:r>
      <w:r w:rsidR="0055712E" w:rsidRPr="004B3B99">
        <w:rPr>
          <w:rFonts w:ascii="Times New Roman" w:hAnsi="Times New Roman" w:cs="Times New Roman"/>
          <w:sz w:val="24"/>
          <w:szCs w:val="24"/>
        </w:rPr>
        <w:t xml:space="preserve">а </w:t>
      </w:r>
      <w:r w:rsidRPr="004B3B99">
        <w:rPr>
          <w:rFonts w:ascii="Times New Roman" w:hAnsi="Times New Roman" w:cs="Times New Roman"/>
          <w:sz w:val="24"/>
          <w:szCs w:val="24"/>
        </w:rPr>
        <w:t>/директор</w:t>
      </w:r>
      <w:r w:rsidR="0055712E" w:rsidRPr="004B3B99">
        <w:rPr>
          <w:rFonts w:ascii="Times New Roman" w:hAnsi="Times New Roman" w:cs="Times New Roman"/>
          <w:sz w:val="24"/>
          <w:szCs w:val="24"/>
        </w:rPr>
        <w:t>а</w:t>
      </w:r>
      <w:r w:rsidRPr="004B3B99">
        <w:rPr>
          <w:rFonts w:ascii="Times New Roman" w:hAnsi="Times New Roman" w:cs="Times New Roman"/>
          <w:sz w:val="24"/>
          <w:szCs w:val="24"/>
        </w:rPr>
        <w:tab/>
      </w:r>
      <w:r w:rsidRPr="004B3B99">
        <w:rPr>
          <w:rFonts w:ascii="Times New Roman" w:hAnsi="Times New Roman" w:cs="Times New Roman"/>
          <w:sz w:val="24"/>
          <w:szCs w:val="24"/>
        </w:rPr>
        <w:tab/>
        <w:t xml:space="preserve">  _____________          _________________________</w:t>
      </w:r>
    </w:p>
    <w:p w:rsidR="001D090C" w:rsidRPr="004B3B99" w:rsidRDefault="001D090C" w:rsidP="008F665B">
      <w:pPr>
        <w:spacing w:after="0" w:line="240" w:lineRule="auto"/>
        <w:rPr>
          <w:rFonts w:ascii="Times New Roman" w:hAnsi="Times New Roman" w:cs="Times New Roman"/>
          <w:sz w:val="20"/>
          <w:szCs w:val="24"/>
        </w:rPr>
      </w:pPr>
      <w:r w:rsidRPr="004B3B99">
        <w:rPr>
          <w:rFonts w:ascii="Times New Roman" w:hAnsi="Times New Roman" w:cs="Times New Roman"/>
          <w:sz w:val="24"/>
          <w:szCs w:val="24"/>
        </w:rPr>
        <w:tab/>
      </w:r>
      <w:r w:rsidRPr="004B3B99">
        <w:rPr>
          <w:rFonts w:ascii="Times New Roman" w:hAnsi="Times New Roman" w:cs="Times New Roman"/>
          <w:sz w:val="24"/>
          <w:szCs w:val="24"/>
        </w:rPr>
        <w:tab/>
      </w:r>
      <w:r w:rsidRPr="004B3B99">
        <w:rPr>
          <w:rFonts w:ascii="Times New Roman" w:hAnsi="Times New Roman" w:cs="Times New Roman"/>
          <w:sz w:val="20"/>
          <w:szCs w:val="24"/>
        </w:rPr>
        <w:t xml:space="preserve">                     (подпись)                                          (Ф.И.О)</w:t>
      </w:r>
    </w:p>
    <w:p w:rsidR="001D090C" w:rsidRPr="004B3B99" w:rsidRDefault="001D090C" w:rsidP="008F665B">
      <w:pPr>
        <w:spacing w:after="0" w:line="240" w:lineRule="auto"/>
        <w:rPr>
          <w:rFonts w:ascii="Times New Roman" w:hAnsi="Times New Roman" w:cs="Times New Roman"/>
          <w:sz w:val="24"/>
          <w:szCs w:val="24"/>
        </w:rPr>
      </w:pPr>
    </w:p>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 xml:space="preserve">Специалист </w:t>
      </w:r>
      <w:r w:rsidR="0055712E" w:rsidRPr="004B3B99">
        <w:rPr>
          <w:rFonts w:ascii="Times New Roman" w:hAnsi="Times New Roman" w:cs="Times New Roman"/>
          <w:sz w:val="24"/>
          <w:szCs w:val="24"/>
        </w:rPr>
        <w:t xml:space="preserve"> ОР</w:t>
      </w:r>
      <w:r w:rsidRPr="004B3B99">
        <w:rPr>
          <w:rFonts w:ascii="Times New Roman" w:hAnsi="Times New Roman" w:cs="Times New Roman"/>
          <w:sz w:val="24"/>
          <w:szCs w:val="24"/>
        </w:rPr>
        <w:tab/>
      </w:r>
      <w:r w:rsidRPr="004B3B99">
        <w:rPr>
          <w:rFonts w:ascii="Times New Roman" w:hAnsi="Times New Roman" w:cs="Times New Roman"/>
          <w:sz w:val="24"/>
          <w:szCs w:val="24"/>
        </w:rPr>
        <w:tab/>
        <w:t xml:space="preserve">     ____________</w:t>
      </w:r>
      <w:r w:rsidRPr="004B3B99">
        <w:rPr>
          <w:rFonts w:ascii="Times New Roman" w:hAnsi="Times New Roman" w:cs="Times New Roman"/>
          <w:sz w:val="24"/>
          <w:szCs w:val="24"/>
        </w:rPr>
        <w:tab/>
        <w:t xml:space="preserve">   _________________________</w:t>
      </w:r>
    </w:p>
    <w:p w:rsidR="001D090C" w:rsidRPr="004B3B99" w:rsidRDefault="001D090C" w:rsidP="008F665B">
      <w:pPr>
        <w:spacing w:after="0" w:line="240" w:lineRule="auto"/>
        <w:rPr>
          <w:rFonts w:ascii="Times New Roman" w:hAnsi="Times New Roman" w:cs="Times New Roman"/>
          <w:sz w:val="20"/>
          <w:szCs w:val="24"/>
        </w:rPr>
      </w:pPr>
      <w:r w:rsidRPr="004B3B99">
        <w:rPr>
          <w:rFonts w:ascii="Times New Roman" w:hAnsi="Times New Roman" w:cs="Times New Roman"/>
          <w:sz w:val="24"/>
          <w:szCs w:val="24"/>
        </w:rPr>
        <w:tab/>
      </w:r>
      <w:r w:rsidRPr="004B3B99">
        <w:rPr>
          <w:rFonts w:ascii="Times New Roman" w:hAnsi="Times New Roman" w:cs="Times New Roman"/>
          <w:sz w:val="24"/>
          <w:szCs w:val="24"/>
        </w:rPr>
        <w:tab/>
      </w:r>
      <w:r w:rsidRPr="004B3B99">
        <w:rPr>
          <w:rFonts w:ascii="Times New Roman" w:hAnsi="Times New Roman" w:cs="Times New Roman"/>
          <w:sz w:val="24"/>
          <w:szCs w:val="24"/>
        </w:rPr>
        <w:tab/>
      </w:r>
      <w:r w:rsidRPr="004B3B99">
        <w:rPr>
          <w:rFonts w:ascii="Times New Roman" w:hAnsi="Times New Roman" w:cs="Times New Roman"/>
          <w:sz w:val="20"/>
          <w:szCs w:val="24"/>
        </w:rPr>
        <w:t xml:space="preserve">   (подпись)</w:t>
      </w:r>
      <w:r w:rsidRPr="004B3B99">
        <w:rPr>
          <w:rFonts w:ascii="Times New Roman" w:hAnsi="Times New Roman" w:cs="Times New Roman"/>
          <w:sz w:val="20"/>
          <w:szCs w:val="24"/>
        </w:rPr>
        <w:tab/>
        <w:t xml:space="preserve">                                      (Ф.И.О)</w:t>
      </w:r>
    </w:p>
    <w:p w:rsidR="001D090C" w:rsidRPr="004B3B99" w:rsidRDefault="001D090C" w:rsidP="008F665B">
      <w:pPr>
        <w:spacing w:after="0" w:line="240" w:lineRule="auto"/>
        <w:rPr>
          <w:rFonts w:ascii="Times New Roman" w:hAnsi="Times New Roman" w:cs="Times New Roman"/>
          <w:sz w:val="20"/>
          <w:szCs w:val="24"/>
        </w:rPr>
      </w:pPr>
    </w:p>
    <w:p w:rsidR="001D090C" w:rsidRPr="004B3B99" w:rsidRDefault="001D090C" w:rsidP="008F665B">
      <w:pPr>
        <w:spacing w:after="0" w:line="240" w:lineRule="auto"/>
        <w:rPr>
          <w:rFonts w:ascii="Times New Roman" w:hAnsi="Times New Roman" w:cs="Times New Roman"/>
          <w:sz w:val="24"/>
          <w:szCs w:val="24"/>
        </w:rPr>
      </w:pPr>
    </w:p>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 xml:space="preserve">«_____»   __________   20___г.                   </w:t>
      </w:r>
    </w:p>
    <w:p w:rsidR="001D090C" w:rsidRPr="004B3B99" w:rsidRDefault="001D090C" w:rsidP="008F665B">
      <w:pPr>
        <w:pStyle w:val="Default"/>
        <w:jc w:val="center"/>
        <w:rPr>
          <w:rFonts w:ascii="Times New Roman" w:hAnsi="Times New Roman" w:cs="Times New Roman"/>
          <w:color w:val="auto"/>
        </w:rPr>
      </w:pPr>
    </w:p>
    <w:p w:rsidR="001D090C" w:rsidRPr="004B3B99" w:rsidRDefault="001D090C" w:rsidP="008F665B">
      <w:pPr>
        <w:pStyle w:val="Default"/>
        <w:jc w:val="center"/>
        <w:rPr>
          <w:rFonts w:ascii="Times New Roman" w:hAnsi="Times New Roman" w:cs="Times New Roman"/>
          <w:b/>
          <w:color w:val="auto"/>
        </w:rPr>
      </w:pPr>
    </w:p>
    <w:p w:rsidR="001D090C" w:rsidRPr="004B3B99" w:rsidRDefault="001D090C" w:rsidP="008F665B">
      <w:pPr>
        <w:pStyle w:val="Default"/>
        <w:jc w:val="center"/>
        <w:rPr>
          <w:rFonts w:ascii="Times New Roman" w:hAnsi="Times New Roman" w:cs="Times New Roman"/>
          <w:b/>
          <w:color w:val="auto"/>
        </w:rPr>
      </w:pPr>
    </w:p>
    <w:p w:rsidR="001D090C" w:rsidRPr="004B3B99" w:rsidRDefault="001D090C" w:rsidP="008F665B">
      <w:pPr>
        <w:pStyle w:val="Default"/>
        <w:jc w:val="center"/>
        <w:rPr>
          <w:rFonts w:ascii="Times New Roman" w:hAnsi="Times New Roman" w:cs="Times New Roman"/>
          <w:b/>
          <w:color w:val="auto"/>
        </w:rPr>
      </w:pPr>
    </w:p>
    <w:p w:rsidR="001D090C" w:rsidRPr="004B3B99" w:rsidRDefault="001D090C" w:rsidP="008F665B">
      <w:pPr>
        <w:pStyle w:val="Default"/>
        <w:jc w:val="center"/>
        <w:rPr>
          <w:rFonts w:ascii="Times New Roman" w:hAnsi="Times New Roman" w:cs="Times New Roman"/>
          <w:b/>
          <w:color w:val="auto"/>
        </w:rPr>
      </w:pPr>
    </w:p>
    <w:p w:rsidR="001D090C" w:rsidRPr="004B3B99" w:rsidRDefault="001D090C" w:rsidP="008F665B">
      <w:pPr>
        <w:pStyle w:val="Default"/>
        <w:jc w:val="center"/>
        <w:rPr>
          <w:rFonts w:ascii="Times New Roman" w:hAnsi="Times New Roman" w:cs="Times New Roman"/>
          <w:b/>
          <w:color w:val="auto"/>
        </w:rPr>
      </w:pPr>
    </w:p>
    <w:p w:rsidR="001D090C" w:rsidRPr="004B3B99" w:rsidRDefault="001D090C" w:rsidP="008F665B">
      <w:pPr>
        <w:pStyle w:val="Default"/>
        <w:jc w:val="center"/>
        <w:rPr>
          <w:rFonts w:ascii="Times New Roman" w:hAnsi="Times New Roman" w:cs="Times New Roman"/>
          <w:b/>
          <w:color w:val="auto"/>
        </w:rPr>
      </w:pPr>
    </w:p>
    <w:p w:rsidR="001D090C" w:rsidRPr="004B3B99" w:rsidRDefault="001D090C" w:rsidP="008F665B">
      <w:pPr>
        <w:pStyle w:val="Default"/>
        <w:jc w:val="center"/>
        <w:rPr>
          <w:rFonts w:ascii="Times New Roman" w:hAnsi="Times New Roman" w:cs="Times New Roman"/>
          <w:b/>
          <w:color w:val="auto"/>
        </w:rPr>
      </w:pPr>
    </w:p>
    <w:p w:rsidR="007648B2" w:rsidRPr="004B3B99" w:rsidRDefault="007648B2" w:rsidP="008F665B">
      <w:pPr>
        <w:pStyle w:val="Default"/>
        <w:jc w:val="center"/>
        <w:rPr>
          <w:rFonts w:ascii="Times New Roman" w:hAnsi="Times New Roman" w:cs="Times New Roman"/>
          <w:b/>
          <w:color w:val="auto"/>
        </w:rPr>
        <w:sectPr w:rsidR="007648B2" w:rsidRPr="004B3B99" w:rsidSect="003C0FA9">
          <w:pgSz w:w="11906" w:h="16838"/>
          <w:pgMar w:top="1134" w:right="850" w:bottom="1134" w:left="1701" w:header="708" w:footer="708" w:gutter="0"/>
          <w:cols w:space="708"/>
          <w:docGrid w:linePitch="360"/>
        </w:sectPr>
      </w:pPr>
    </w:p>
    <w:p w:rsidR="001D090C" w:rsidRPr="004B3B99" w:rsidRDefault="0026064D" w:rsidP="008F665B">
      <w:pPr>
        <w:pStyle w:val="Default"/>
        <w:jc w:val="center"/>
        <w:rPr>
          <w:rFonts w:ascii="Times New Roman" w:hAnsi="Times New Roman" w:cs="Times New Roman"/>
          <w:b/>
          <w:color w:val="auto"/>
        </w:rPr>
      </w:pPr>
      <w:r w:rsidRPr="004B3B99">
        <w:rPr>
          <w:rFonts w:ascii="Times New Roman" w:hAnsi="Times New Roman" w:cs="Times New Roman"/>
          <w:b/>
          <w:color w:val="auto"/>
        </w:rPr>
        <w:lastRenderedPageBreak/>
        <w:t>Приложение</w:t>
      </w:r>
      <w:proofErr w:type="gramStart"/>
      <w:r w:rsidRPr="004B3B99">
        <w:rPr>
          <w:rFonts w:ascii="Times New Roman" w:hAnsi="Times New Roman" w:cs="Times New Roman"/>
          <w:b/>
          <w:color w:val="auto"/>
        </w:rPr>
        <w:t xml:space="preserve"> </w:t>
      </w:r>
      <w:r w:rsidR="001D090C" w:rsidRPr="004B3B99">
        <w:rPr>
          <w:rFonts w:ascii="Times New Roman" w:hAnsi="Times New Roman" w:cs="Times New Roman"/>
          <w:b/>
          <w:color w:val="auto"/>
        </w:rPr>
        <w:t>В</w:t>
      </w:r>
      <w:proofErr w:type="gramEnd"/>
    </w:p>
    <w:p w:rsidR="0055712E" w:rsidRPr="004B3B99" w:rsidRDefault="0055712E" w:rsidP="008F665B">
      <w:pPr>
        <w:pStyle w:val="ae"/>
        <w:jc w:val="center"/>
        <w:rPr>
          <w:szCs w:val="24"/>
          <w:lang w:val="ru-RU"/>
        </w:rPr>
      </w:pPr>
      <w:r w:rsidRPr="004B3B99">
        <w:rPr>
          <w:szCs w:val="24"/>
          <w:lang w:val="ru-RU"/>
        </w:rPr>
        <w:t>(справочное)</w:t>
      </w:r>
    </w:p>
    <w:p w:rsidR="0026064D" w:rsidRPr="004B3B99" w:rsidRDefault="0026064D" w:rsidP="0026064D">
      <w:pPr>
        <w:jc w:val="center"/>
        <w:rPr>
          <w:lang w:eastAsia="en-US"/>
        </w:rPr>
      </w:pPr>
      <w:r w:rsidRPr="004B3B99">
        <w:rPr>
          <w:rFonts w:ascii="Times New Roman" w:eastAsia="Times New Roman" w:hAnsi="Times New Roman" w:cs="Times New Roman"/>
          <w:sz w:val="24"/>
          <w:szCs w:val="24"/>
        </w:rPr>
        <w:t>Форма</w:t>
      </w:r>
      <w:r w:rsidRPr="004B3B99">
        <w:rPr>
          <w:rFonts w:ascii="Times New Roman" w:hAnsi="Times New Roman" w:cs="Times New Roman"/>
        </w:rPr>
        <w:t xml:space="preserve"> экзаменационной ведомости</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45"/>
      </w:tblGrid>
      <w:tr w:rsidR="004B3B99" w:rsidRPr="004B3B99" w:rsidTr="006D614C">
        <w:trPr>
          <w:tblCellSpacing w:w="15" w:type="dxa"/>
        </w:trPr>
        <w:tc>
          <w:tcPr>
            <w:tcW w:w="9385" w:type="dxa"/>
            <w:vAlign w:val="center"/>
            <w:hideMark/>
          </w:tcPr>
          <w:p w:rsidR="001D090C" w:rsidRPr="004B3B99" w:rsidRDefault="001D090C" w:rsidP="008F665B">
            <w:pPr>
              <w:spacing w:after="0" w:line="240" w:lineRule="auto"/>
              <w:jc w:val="center"/>
              <w:outlineLvl w:val="3"/>
              <w:rPr>
                <w:rFonts w:ascii="Times New Roman" w:hAnsi="Times New Roman" w:cs="Times New Roman"/>
                <w:b/>
                <w:bCs/>
                <w:sz w:val="24"/>
                <w:szCs w:val="24"/>
              </w:rPr>
            </w:pPr>
          </w:p>
          <w:p w:rsidR="001D090C" w:rsidRPr="004B3B99" w:rsidRDefault="001D090C" w:rsidP="008F665B">
            <w:pPr>
              <w:spacing w:after="0" w:line="240" w:lineRule="auto"/>
              <w:jc w:val="center"/>
              <w:outlineLvl w:val="3"/>
              <w:rPr>
                <w:rFonts w:ascii="Times New Roman" w:hAnsi="Times New Roman" w:cs="Times New Roman"/>
                <w:b/>
                <w:bCs/>
                <w:sz w:val="24"/>
                <w:szCs w:val="24"/>
              </w:rPr>
            </w:pPr>
            <w:r w:rsidRPr="004B3B99">
              <w:rPr>
                <w:rFonts w:ascii="Times New Roman" w:hAnsi="Times New Roman" w:cs="Times New Roman"/>
                <w:b/>
                <w:bCs/>
                <w:sz w:val="24"/>
                <w:szCs w:val="24"/>
              </w:rPr>
              <w:t>ЭКЗАМЕНАЦИОННАЯ ВЕДОМОСТЬ № _____</w:t>
            </w:r>
          </w:p>
          <w:p w:rsidR="001D090C" w:rsidRPr="004B3B99" w:rsidRDefault="001D090C" w:rsidP="008F665B">
            <w:pPr>
              <w:spacing w:after="0" w:line="240" w:lineRule="auto"/>
              <w:jc w:val="center"/>
              <w:outlineLvl w:val="3"/>
              <w:rPr>
                <w:rFonts w:ascii="Times New Roman" w:hAnsi="Times New Roman" w:cs="Times New Roman"/>
                <w:b/>
                <w:bCs/>
                <w:sz w:val="24"/>
                <w:szCs w:val="24"/>
              </w:rPr>
            </w:pPr>
          </w:p>
        </w:tc>
      </w:tr>
      <w:tr w:rsidR="004B3B99" w:rsidRPr="004B3B99" w:rsidTr="006D614C">
        <w:trPr>
          <w:tblCellSpacing w:w="15" w:type="dxa"/>
        </w:trPr>
        <w:tc>
          <w:tcPr>
            <w:tcW w:w="9385" w:type="dxa"/>
            <w:vAlign w:val="center"/>
            <w:hideMark/>
          </w:tcPr>
          <w:tbl>
            <w:tblPr>
              <w:tblW w:w="939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551"/>
              <w:gridCol w:w="3894"/>
              <w:gridCol w:w="1984"/>
              <w:gridCol w:w="964"/>
            </w:tblGrid>
            <w:tr w:rsidR="004B3B99" w:rsidRPr="004B3B99" w:rsidTr="006D614C">
              <w:trPr>
                <w:tblCellSpacing w:w="15" w:type="dxa"/>
              </w:trPr>
              <w:tc>
                <w:tcPr>
                  <w:tcW w:w="1335" w:type="pct"/>
                  <w:vAlign w:val="center"/>
                  <w:hideMark/>
                </w:tcPr>
                <w:p w:rsidR="001D090C" w:rsidRPr="004B3B99" w:rsidRDefault="001D090C" w:rsidP="008F665B">
                  <w:pPr>
                    <w:spacing w:after="0" w:line="240" w:lineRule="auto"/>
                    <w:rPr>
                      <w:rFonts w:ascii="Times New Roman" w:hAnsi="Times New Roman" w:cs="Times New Roman"/>
                      <w:szCs w:val="24"/>
                    </w:rPr>
                  </w:pPr>
                  <w:r w:rsidRPr="004B3B99">
                    <w:rPr>
                      <w:rFonts w:ascii="Times New Roman" w:hAnsi="Times New Roman" w:cs="Times New Roman"/>
                      <w:b/>
                      <w:bCs/>
                      <w:szCs w:val="24"/>
                    </w:rPr>
                    <w:t>Дисциплина</w:t>
                  </w:r>
                </w:p>
              </w:tc>
              <w:tc>
                <w:tcPr>
                  <w:tcW w:w="2057" w:type="pct"/>
                  <w:vAlign w:val="center"/>
                  <w:hideMark/>
                </w:tcPr>
                <w:p w:rsidR="001D090C" w:rsidRPr="004B3B99" w:rsidRDefault="001D090C" w:rsidP="008F665B">
                  <w:pPr>
                    <w:spacing w:after="0" w:line="240" w:lineRule="auto"/>
                    <w:rPr>
                      <w:rFonts w:ascii="Times New Roman" w:hAnsi="Times New Roman" w:cs="Times New Roman"/>
                      <w:szCs w:val="24"/>
                    </w:rPr>
                  </w:pPr>
                </w:p>
              </w:tc>
              <w:tc>
                <w:tcPr>
                  <w:tcW w:w="1040" w:type="pct"/>
                  <w:vAlign w:val="center"/>
                  <w:hideMark/>
                </w:tcPr>
                <w:p w:rsidR="001D090C" w:rsidRPr="004B3B99" w:rsidRDefault="001D090C" w:rsidP="008F665B">
                  <w:pPr>
                    <w:spacing w:after="0" w:line="240" w:lineRule="auto"/>
                    <w:rPr>
                      <w:rFonts w:ascii="Times New Roman" w:hAnsi="Times New Roman" w:cs="Times New Roman"/>
                      <w:szCs w:val="24"/>
                    </w:rPr>
                  </w:pPr>
                  <w:r w:rsidRPr="004B3B99">
                    <w:rPr>
                      <w:rFonts w:ascii="Times New Roman" w:hAnsi="Times New Roman" w:cs="Times New Roman"/>
                      <w:b/>
                      <w:bCs/>
                      <w:szCs w:val="24"/>
                    </w:rPr>
                    <w:t>Язык обучения</w:t>
                  </w:r>
                </w:p>
              </w:tc>
              <w:tc>
                <w:tcPr>
                  <w:tcW w:w="489" w:type="pct"/>
                  <w:vAlign w:val="center"/>
                  <w:hideMark/>
                </w:tcPr>
                <w:p w:rsidR="001D090C" w:rsidRPr="004B3B99" w:rsidRDefault="001D090C" w:rsidP="008F665B">
                  <w:pPr>
                    <w:spacing w:after="0" w:line="240" w:lineRule="auto"/>
                    <w:rPr>
                      <w:rFonts w:ascii="Times New Roman" w:hAnsi="Times New Roman" w:cs="Times New Roman"/>
                      <w:szCs w:val="24"/>
                    </w:rPr>
                  </w:pPr>
                </w:p>
              </w:tc>
            </w:tr>
            <w:tr w:rsidR="004B3B99" w:rsidRPr="004B3B99" w:rsidTr="006D614C">
              <w:trPr>
                <w:tblCellSpacing w:w="15" w:type="dxa"/>
              </w:trPr>
              <w:tc>
                <w:tcPr>
                  <w:tcW w:w="1335" w:type="pct"/>
                  <w:vAlign w:val="center"/>
                  <w:hideMark/>
                </w:tcPr>
                <w:p w:rsidR="001D090C" w:rsidRPr="004B3B99" w:rsidRDefault="001D090C" w:rsidP="008F665B">
                  <w:pPr>
                    <w:spacing w:after="0" w:line="240" w:lineRule="auto"/>
                    <w:rPr>
                      <w:rFonts w:ascii="Times New Roman" w:hAnsi="Times New Roman" w:cs="Times New Roman"/>
                      <w:szCs w:val="24"/>
                    </w:rPr>
                  </w:pPr>
                  <w:r w:rsidRPr="004B3B99">
                    <w:rPr>
                      <w:rFonts w:ascii="Times New Roman" w:hAnsi="Times New Roman" w:cs="Times New Roman"/>
                      <w:b/>
                      <w:bCs/>
                      <w:szCs w:val="24"/>
                    </w:rPr>
                    <w:t>Ф.И.О. преподавателя</w:t>
                  </w:r>
                </w:p>
              </w:tc>
              <w:tc>
                <w:tcPr>
                  <w:tcW w:w="2057" w:type="pct"/>
                  <w:vAlign w:val="center"/>
                  <w:hideMark/>
                </w:tcPr>
                <w:p w:rsidR="001D090C" w:rsidRPr="004B3B99" w:rsidRDefault="001D090C" w:rsidP="008F665B">
                  <w:pPr>
                    <w:spacing w:after="0" w:line="240" w:lineRule="auto"/>
                    <w:rPr>
                      <w:rFonts w:ascii="Times New Roman" w:hAnsi="Times New Roman" w:cs="Times New Roman"/>
                      <w:szCs w:val="24"/>
                    </w:rPr>
                  </w:pPr>
                </w:p>
              </w:tc>
              <w:tc>
                <w:tcPr>
                  <w:tcW w:w="1040" w:type="pct"/>
                  <w:vAlign w:val="center"/>
                  <w:hideMark/>
                </w:tcPr>
                <w:p w:rsidR="001D090C" w:rsidRPr="004B3B99" w:rsidRDefault="001D090C" w:rsidP="008F665B">
                  <w:pPr>
                    <w:spacing w:after="0" w:line="240" w:lineRule="auto"/>
                    <w:rPr>
                      <w:rFonts w:ascii="Times New Roman" w:hAnsi="Times New Roman" w:cs="Times New Roman"/>
                      <w:szCs w:val="24"/>
                    </w:rPr>
                  </w:pPr>
                  <w:r w:rsidRPr="004B3B99">
                    <w:rPr>
                      <w:rFonts w:ascii="Times New Roman" w:hAnsi="Times New Roman" w:cs="Times New Roman"/>
                      <w:b/>
                      <w:bCs/>
                      <w:szCs w:val="24"/>
                    </w:rPr>
                    <w:t>Учебный год</w:t>
                  </w:r>
                </w:p>
              </w:tc>
              <w:tc>
                <w:tcPr>
                  <w:tcW w:w="489" w:type="pct"/>
                  <w:vAlign w:val="center"/>
                  <w:hideMark/>
                </w:tcPr>
                <w:p w:rsidR="001D090C" w:rsidRPr="004B3B99" w:rsidRDefault="001D090C" w:rsidP="008F665B">
                  <w:pPr>
                    <w:spacing w:after="0" w:line="240" w:lineRule="auto"/>
                    <w:rPr>
                      <w:rFonts w:ascii="Times New Roman" w:hAnsi="Times New Roman" w:cs="Times New Roman"/>
                      <w:szCs w:val="24"/>
                    </w:rPr>
                  </w:pPr>
                </w:p>
              </w:tc>
            </w:tr>
            <w:tr w:rsidR="004B3B99" w:rsidRPr="004B3B99" w:rsidTr="006D614C">
              <w:trPr>
                <w:tblCellSpacing w:w="15" w:type="dxa"/>
              </w:trPr>
              <w:tc>
                <w:tcPr>
                  <w:tcW w:w="1335" w:type="pct"/>
                  <w:vAlign w:val="center"/>
                  <w:hideMark/>
                </w:tcPr>
                <w:p w:rsidR="001D090C" w:rsidRPr="004B3B99" w:rsidRDefault="001D090C" w:rsidP="008F665B">
                  <w:pPr>
                    <w:spacing w:after="0" w:line="240" w:lineRule="auto"/>
                    <w:rPr>
                      <w:rFonts w:ascii="Times New Roman" w:hAnsi="Times New Roman" w:cs="Times New Roman"/>
                      <w:szCs w:val="24"/>
                    </w:rPr>
                  </w:pPr>
                  <w:r w:rsidRPr="004B3B99">
                    <w:rPr>
                      <w:rFonts w:ascii="Times New Roman" w:hAnsi="Times New Roman" w:cs="Times New Roman"/>
                      <w:b/>
                      <w:bCs/>
                      <w:szCs w:val="24"/>
                    </w:rPr>
                    <w:t>Корпус</w:t>
                  </w:r>
                </w:p>
              </w:tc>
              <w:tc>
                <w:tcPr>
                  <w:tcW w:w="2057" w:type="pct"/>
                  <w:vAlign w:val="center"/>
                  <w:hideMark/>
                </w:tcPr>
                <w:p w:rsidR="001D090C" w:rsidRPr="004B3B99" w:rsidRDefault="001D090C" w:rsidP="008F665B">
                  <w:pPr>
                    <w:spacing w:after="0" w:line="240" w:lineRule="auto"/>
                    <w:rPr>
                      <w:rFonts w:ascii="Times New Roman" w:hAnsi="Times New Roman" w:cs="Times New Roman"/>
                      <w:szCs w:val="24"/>
                    </w:rPr>
                  </w:pPr>
                </w:p>
              </w:tc>
              <w:tc>
                <w:tcPr>
                  <w:tcW w:w="1040" w:type="pct"/>
                  <w:vAlign w:val="center"/>
                  <w:hideMark/>
                </w:tcPr>
                <w:p w:rsidR="001D090C" w:rsidRPr="004B3B99" w:rsidRDefault="001D090C" w:rsidP="008F665B">
                  <w:pPr>
                    <w:spacing w:after="0" w:line="240" w:lineRule="auto"/>
                    <w:rPr>
                      <w:rFonts w:ascii="Times New Roman" w:hAnsi="Times New Roman" w:cs="Times New Roman"/>
                      <w:szCs w:val="24"/>
                    </w:rPr>
                  </w:pPr>
                  <w:r w:rsidRPr="004B3B99">
                    <w:rPr>
                      <w:rFonts w:ascii="Times New Roman" w:hAnsi="Times New Roman" w:cs="Times New Roman"/>
                      <w:b/>
                      <w:bCs/>
                      <w:szCs w:val="24"/>
                    </w:rPr>
                    <w:t>Семестр</w:t>
                  </w:r>
                </w:p>
              </w:tc>
              <w:tc>
                <w:tcPr>
                  <w:tcW w:w="489" w:type="pct"/>
                  <w:vAlign w:val="center"/>
                  <w:hideMark/>
                </w:tcPr>
                <w:p w:rsidR="001D090C" w:rsidRPr="004B3B99" w:rsidRDefault="001D090C" w:rsidP="008F665B">
                  <w:pPr>
                    <w:spacing w:after="0" w:line="240" w:lineRule="auto"/>
                    <w:rPr>
                      <w:rFonts w:ascii="Times New Roman" w:hAnsi="Times New Roman" w:cs="Times New Roman"/>
                      <w:szCs w:val="24"/>
                      <w:lang w:val="en-US"/>
                    </w:rPr>
                  </w:pPr>
                </w:p>
              </w:tc>
            </w:tr>
            <w:tr w:rsidR="004B3B99" w:rsidRPr="004B3B99" w:rsidTr="006D614C">
              <w:trPr>
                <w:tblCellSpacing w:w="15" w:type="dxa"/>
              </w:trPr>
              <w:tc>
                <w:tcPr>
                  <w:tcW w:w="1335" w:type="pct"/>
                  <w:shd w:val="clear" w:color="auto" w:fill="auto"/>
                  <w:vAlign w:val="center"/>
                  <w:hideMark/>
                </w:tcPr>
                <w:p w:rsidR="001D090C" w:rsidRPr="004B3B99" w:rsidRDefault="001D090C" w:rsidP="008F665B">
                  <w:pPr>
                    <w:spacing w:after="0" w:line="240" w:lineRule="auto"/>
                    <w:rPr>
                      <w:rFonts w:ascii="Times New Roman" w:hAnsi="Times New Roman" w:cs="Times New Roman"/>
                      <w:b/>
                      <w:bCs/>
                      <w:szCs w:val="24"/>
                    </w:rPr>
                  </w:pPr>
                  <w:r w:rsidRPr="004B3B99">
                    <w:rPr>
                      <w:rFonts w:ascii="Times New Roman" w:hAnsi="Times New Roman" w:cs="Times New Roman"/>
                      <w:b/>
                      <w:bCs/>
                      <w:szCs w:val="24"/>
                    </w:rPr>
                    <w:t>Форма обучения</w:t>
                  </w:r>
                </w:p>
              </w:tc>
              <w:tc>
                <w:tcPr>
                  <w:tcW w:w="2057" w:type="pct"/>
                  <w:vAlign w:val="center"/>
                  <w:hideMark/>
                </w:tcPr>
                <w:p w:rsidR="001D090C" w:rsidRPr="004B3B99" w:rsidRDefault="001D090C" w:rsidP="008F665B">
                  <w:pPr>
                    <w:spacing w:after="0" w:line="240" w:lineRule="auto"/>
                    <w:rPr>
                      <w:rFonts w:ascii="Times New Roman" w:hAnsi="Times New Roman" w:cs="Times New Roman"/>
                      <w:szCs w:val="24"/>
                    </w:rPr>
                  </w:pPr>
                </w:p>
              </w:tc>
              <w:tc>
                <w:tcPr>
                  <w:tcW w:w="1040" w:type="pct"/>
                  <w:vAlign w:val="center"/>
                  <w:hideMark/>
                </w:tcPr>
                <w:p w:rsidR="001D090C" w:rsidRPr="004B3B99" w:rsidRDefault="001D090C" w:rsidP="008F665B">
                  <w:pPr>
                    <w:spacing w:after="0" w:line="240" w:lineRule="auto"/>
                    <w:rPr>
                      <w:rFonts w:ascii="Times New Roman" w:hAnsi="Times New Roman" w:cs="Times New Roman"/>
                      <w:b/>
                      <w:bCs/>
                      <w:szCs w:val="24"/>
                    </w:rPr>
                  </w:pPr>
                </w:p>
              </w:tc>
              <w:tc>
                <w:tcPr>
                  <w:tcW w:w="489" w:type="pct"/>
                  <w:vAlign w:val="center"/>
                  <w:hideMark/>
                </w:tcPr>
                <w:p w:rsidR="001D090C" w:rsidRPr="004B3B99" w:rsidRDefault="001D090C" w:rsidP="008F665B">
                  <w:pPr>
                    <w:spacing w:after="0" w:line="240" w:lineRule="auto"/>
                    <w:rPr>
                      <w:rFonts w:ascii="Times New Roman" w:hAnsi="Times New Roman" w:cs="Times New Roman"/>
                      <w:szCs w:val="24"/>
                      <w:lang w:val="en-US"/>
                    </w:rPr>
                  </w:pPr>
                </w:p>
              </w:tc>
            </w:tr>
          </w:tbl>
          <w:p w:rsidR="001D090C" w:rsidRPr="004B3B99" w:rsidRDefault="001D090C" w:rsidP="008F665B">
            <w:pPr>
              <w:spacing w:after="0" w:line="240" w:lineRule="auto"/>
              <w:rPr>
                <w:rFonts w:ascii="Times New Roman" w:hAnsi="Times New Roman" w:cs="Times New Roman"/>
                <w:szCs w:val="24"/>
              </w:rPr>
            </w:pPr>
          </w:p>
        </w:tc>
      </w:tr>
      <w:tr w:rsidR="004B3B99" w:rsidRPr="004B3B99" w:rsidTr="006D614C">
        <w:trPr>
          <w:tblCellSpacing w:w="15" w:type="dxa"/>
        </w:trPr>
        <w:tc>
          <w:tcPr>
            <w:tcW w:w="9385" w:type="dxa"/>
            <w:vAlign w:val="center"/>
            <w:hideMark/>
          </w:tcPr>
          <w:tbl>
            <w:tblPr>
              <w:tblW w:w="4853" w:type="pct"/>
              <w:tblBorders>
                <w:top w:val="single" w:sz="6" w:space="0" w:color="000000"/>
                <w:left w:val="single" w:sz="6" w:space="0" w:color="000000"/>
                <w:bottom w:val="single" w:sz="6" w:space="0" w:color="000000"/>
                <w:right w:val="single" w:sz="6" w:space="0" w:color="000000"/>
              </w:tblBorders>
              <w:tblLayout w:type="fixed"/>
              <w:tblCellMar>
                <w:top w:w="15" w:type="dxa"/>
                <w:left w:w="167" w:type="dxa"/>
                <w:bottom w:w="15" w:type="dxa"/>
                <w:right w:w="15" w:type="dxa"/>
              </w:tblCellMar>
              <w:tblLook w:val="04A0" w:firstRow="1" w:lastRow="0" w:firstColumn="1" w:lastColumn="0" w:noHBand="0" w:noVBand="1"/>
            </w:tblPr>
            <w:tblGrid>
              <w:gridCol w:w="558"/>
              <w:gridCol w:w="2978"/>
              <w:gridCol w:w="2125"/>
              <w:gridCol w:w="709"/>
              <w:gridCol w:w="711"/>
              <w:gridCol w:w="1983"/>
            </w:tblGrid>
            <w:tr w:rsidR="004B3B99" w:rsidRPr="004B3B99" w:rsidTr="006D614C">
              <w:trPr>
                <w:trHeight w:val="454"/>
              </w:trPr>
              <w:tc>
                <w:tcPr>
                  <w:tcW w:w="308" w:type="pct"/>
                  <w:vMerge w:val="restar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b/>
                      <w:bCs/>
                      <w:sz w:val="20"/>
                      <w:szCs w:val="20"/>
                    </w:rPr>
                    <w:t>№</w:t>
                  </w:r>
                </w:p>
              </w:tc>
              <w:tc>
                <w:tcPr>
                  <w:tcW w:w="1643" w:type="pct"/>
                  <w:vMerge w:val="restar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b/>
                      <w:bCs/>
                      <w:sz w:val="20"/>
                      <w:szCs w:val="20"/>
                    </w:rPr>
                    <w:t xml:space="preserve">ФИО </w:t>
                  </w:r>
                  <w:proofErr w:type="gramStart"/>
                  <w:r w:rsidRPr="004B3B99">
                    <w:rPr>
                      <w:rFonts w:ascii="Times New Roman" w:hAnsi="Times New Roman" w:cs="Times New Roman"/>
                      <w:b/>
                      <w:bCs/>
                      <w:sz w:val="20"/>
                      <w:szCs w:val="20"/>
                    </w:rPr>
                    <w:t>обучающегося</w:t>
                  </w:r>
                  <w:proofErr w:type="gramEnd"/>
                </w:p>
              </w:tc>
              <w:tc>
                <w:tcPr>
                  <w:tcW w:w="1172" w:type="pct"/>
                  <w:vMerge w:val="restar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b/>
                      <w:bCs/>
                      <w:sz w:val="20"/>
                      <w:szCs w:val="20"/>
                    </w:rPr>
                    <w:t>Шифр спец-</w:t>
                  </w:r>
                  <w:proofErr w:type="spellStart"/>
                  <w:r w:rsidRPr="004B3B99">
                    <w:rPr>
                      <w:rFonts w:ascii="Times New Roman" w:hAnsi="Times New Roman" w:cs="Times New Roman"/>
                      <w:b/>
                      <w:bCs/>
                      <w:sz w:val="20"/>
                      <w:szCs w:val="20"/>
                    </w:rPr>
                    <w:t>ти</w:t>
                  </w:r>
                  <w:proofErr w:type="spellEnd"/>
                  <w:r w:rsidRPr="004B3B99">
                    <w:rPr>
                      <w:rFonts w:ascii="Times New Roman" w:hAnsi="Times New Roman" w:cs="Times New Roman"/>
                      <w:b/>
                      <w:bCs/>
                      <w:sz w:val="20"/>
                      <w:szCs w:val="20"/>
                    </w:rPr>
                    <w:t xml:space="preserve"> / образовательной программы</w:t>
                  </w:r>
                </w:p>
              </w:tc>
              <w:tc>
                <w:tcPr>
                  <w:tcW w:w="391" w:type="pct"/>
                  <w:vMerge w:val="restar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b/>
                      <w:bCs/>
                      <w:sz w:val="20"/>
                      <w:szCs w:val="20"/>
                    </w:rPr>
                    <w:t>РК 1</w:t>
                  </w:r>
                </w:p>
              </w:tc>
              <w:tc>
                <w:tcPr>
                  <w:tcW w:w="392" w:type="pct"/>
                  <w:vMerge w:val="restar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b/>
                      <w:bCs/>
                      <w:sz w:val="20"/>
                      <w:szCs w:val="20"/>
                    </w:rPr>
                    <w:t>РК 2</w:t>
                  </w:r>
                </w:p>
              </w:tc>
              <w:tc>
                <w:tcPr>
                  <w:tcW w:w="1094" w:type="pct"/>
                  <w:vMerge w:val="restar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r w:rsidRPr="004B3B99">
                    <w:rPr>
                      <w:rFonts w:ascii="Times New Roman" w:hAnsi="Times New Roman" w:cs="Times New Roman"/>
                      <w:b/>
                      <w:bCs/>
                      <w:sz w:val="20"/>
                      <w:szCs w:val="20"/>
                    </w:rPr>
                    <w:t>Экзаменационная оценка</w:t>
                  </w:r>
                </w:p>
              </w:tc>
            </w:tr>
            <w:tr w:rsidR="004B3B99" w:rsidRPr="004B3B99" w:rsidTr="006D614C">
              <w:trPr>
                <w:trHeight w:val="454"/>
              </w:trPr>
              <w:tc>
                <w:tcPr>
                  <w:tcW w:w="308" w:type="pct"/>
                  <w:vMerge/>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643" w:type="pct"/>
                  <w:vMerge/>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vMerge/>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391" w:type="pct"/>
                  <w:vMerge/>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392" w:type="pct"/>
                  <w:vMerge/>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094" w:type="pct"/>
                  <w:vMerge/>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r>
            <w:tr w:rsidR="004B3B99" w:rsidRPr="004B3B99" w:rsidTr="006D614C">
              <w:tc>
                <w:tcPr>
                  <w:tcW w:w="308"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1</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c>
                <w:tcPr>
                  <w:tcW w:w="308"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2</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c>
                <w:tcPr>
                  <w:tcW w:w="308"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3</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c>
                <w:tcPr>
                  <w:tcW w:w="308"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4</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c>
                <w:tcPr>
                  <w:tcW w:w="308"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5</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c>
                <w:tcPr>
                  <w:tcW w:w="308"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6</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c>
                <w:tcPr>
                  <w:tcW w:w="308"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7</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c>
                <w:tcPr>
                  <w:tcW w:w="308"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8</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c>
                <w:tcPr>
                  <w:tcW w:w="308"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9</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c>
                <w:tcPr>
                  <w:tcW w:w="308"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10</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r>
            <w:tr w:rsidR="004B3B99" w:rsidRPr="004B3B99" w:rsidTr="006D614C">
              <w:tc>
                <w:tcPr>
                  <w:tcW w:w="308"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r w:rsidRPr="004B3B99">
                    <w:rPr>
                      <w:rFonts w:ascii="Times New Roman" w:hAnsi="Times New Roman" w:cs="Times New Roman"/>
                      <w:sz w:val="20"/>
                      <w:szCs w:val="20"/>
                    </w:rPr>
                    <w:t>11</w:t>
                  </w:r>
                </w:p>
              </w:tc>
              <w:tc>
                <w:tcPr>
                  <w:tcW w:w="1643"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rPr>
                      <w:rFonts w:ascii="Times New Roman" w:hAnsi="Times New Roman" w:cs="Times New Roman"/>
                      <w:sz w:val="20"/>
                      <w:szCs w:val="20"/>
                    </w:rPr>
                  </w:pPr>
                </w:p>
              </w:tc>
              <w:tc>
                <w:tcPr>
                  <w:tcW w:w="117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1"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392"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c>
                <w:tcPr>
                  <w:tcW w:w="1094" w:type="pct"/>
                  <w:tcBorders>
                    <w:top w:val="single" w:sz="6" w:space="0" w:color="000000"/>
                    <w:left w:val="single" w:sz="6" w:space="0" w:color="000000"/>
                    <w:bottom w:val="single" w:sz="6" w:space="0" w:color="000000"/>
                    <w:right w:val="single" w:sz="6" w:space="0" w:color="000000"/>
                  </w:tcBorders>
                  <w:vAlign w:val="center"/>
                  <w:hideMark/>
                </w:tcPr>
                <w:p w:rsidR="001D090C" w:rsidRPr="004B3B99" w:rsidRDefault="001D090C" w:rsidP="008F665B">
                  <w:pPr>
                    <w:spacing w:after="0" w:line="240" w:lineRule="auto"/>
                    <w:jc w:val="center"/>
                    <w:rPr>
                      <w:rFonts w:ascii="Times New Roman" w:hAnsi="Times New Roman" w:cs="Times New Roman"/>
                      <w:sz w:val="20"/>
                      <w:szCs w:val="20"/>
                    </w:rPr>
                  </w:pPr>
                </w:p>
              </w:tc>
            </w:tr>
          </w:tbl>
          <w:p w:rsidR="001D090C" w:rsidRPr="004B3B99" w:rsidRDefault="001D090C" w:rsidP="008F665B">
            <w:pPr>
              <w:spacing w:after="0" w:line="240" w:lineRule="auto"/>
              <w:rPr>
                <w:rFonts w:ascii="Times New Roman" w:hAnsi="Times New Roman" w:cs="Times New Roman"/>
                <w:sz w:val="24"/>
                <w:szCs w:val="24"/>
              </w:rPr>
            </w:pPr>
          </w:p>
        </w:tc>
      </w:tr>
      <w:tr w:rsidR="004B3B99" w:rsidRPr="004B3B99" w:rsidTr="006D614C">
        <w:trPr>
          <w:tblCellSpacing w:w="15" w:type="dxa"/>
        </w:trPr>
        <w:tc>
          <w:tcPr>
            <w:tcW w:w="9385" w:type="dxa"/>
            <w:vAlign w:val="center"/>
            <w:hideMark/>
          </w:tcPr>
          <w:p w:rsidR="001D090C" w:rsidRPr="004B3B99" w:rsidRDefault="001D090C" w:rsidP="008F665B">
            <w:pPr>
              <w:spacing w:after="0" w:line="240" w:lineRule="auto"/>
              <w:rPr>
                <w:rFonts w:ascii="Times New Roman" w:hAnsi="Times New Roman" w:cs="Times New Roman"/>
                <w:sz w:val="24"/>
                <w:szCs w:val="24"/>
              </w:rPr>
            </w:pPr>
          </w:p>
          <w:tbl>
            <w:tblPr>
              <w:tblW w:w="963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346"/>
              <w:gridCol w:w="1412"/>
              <w:gridCol w:w="3251"/>
              <w:gridCol w:w="2630"/>
            </w:tblGrid>
            <w:tr w:rsidR="004B3B99" w:rsidRPr="004B3B99" w:rsidTr="006D614C">
              <w:trPr>
                <w:trHeight w:val="384"/>
                <w:tblCellSpacing w:w="15" w:type="dxa"/>
              </w:trPr>
              <w:tc>
                <w:tcPr>
                  <w:tcW w:w="1194"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 Директор ОР</w:t>
                  </w:r>
                </w:p>
              </w:tc>
              <w:tc>
                <w:tcPr>
                  <w:tcW w:w="717" w:type="pct"/>
                  <w:vAlign w:val="center"/>
                  <w:hideMark/>
                </w:tcPr>
                <w:p w:rsidR="001D090C" w:rsidRPr="004B3B99" w:rsidRDefault="001D090C" w:rsidP="008F665B">
                  <w:pPr>
                    <w:pBdr>
                      <w:bottom w:val="single" w:sz="6" w:space="0" w:color="auto"/>
                    </w:pBd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  </w:t>
                  </w:r>
                </w:p>
              </w:tc>
              <w:tc>
                <w:tcPr>
                  <w:tcW w:w="1671" w:type="pct"/>
                  <w:vAlign w:val="center"/>
                  <w:hideMark/>
                </w:tcPr>
                <w:p w:rsidR="001D090C" w:rsidRPr="004B3B99" w:rsidRDefault="001D090C" w:rsidP="008F665B">
                  <w:pPr>
                    <w:pBdr>
                      <w:bottom w:val="single" w:sz="6" w:space="0" w:color="auto"/>
                    </w:pBdr>
                    <w:spacing w:after="0" w:line="240" w:lineRule="auto"/>
                    <w:jc w:val="center"/>
                    <w:rPr>
                      <w:rFonts w:ascii="Times New Roman" w:hAnsi="Times New Roman" w:cs="Times New Roman"/>
                      <w:sz w:val="24"/>
                      <w:szCs w:val="24"/>
                    </w:rPr>
                  </w:pPr>
                </w:p>
              </w:tc>
              <w:tc>
                <w:tcPr>
                  <w:tcW w:w="1341"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''___''_________ 20__ г.</w:t>
                  </w:r>
                </w:p>
              </w:tc>
            </w:tr>
            <w:tr w:rsidR="004B3B99" w:rsidRPr="004B3B99" w:rsidTr="006D614C">
              <w:trPr>
                <w:tblCellSpacing w:w="15" w:type="dxa"/>
              </w:trPr>
              <w:tc>
                <w:tcPr>
                  <w:tcW w:w="1194"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  </w:t>
                  </w:r>
                </w:p>
              </w:tc>
              <w:tc>
                <w:tcPr>
                  <w:tcW w:w="717" w:type="pct"/>
                  <w:vAlign w:val="center"/>
                  <w:hideMark/>
                </w:tcPr>
                <w:p w:rsidR="001D090C" w:rsidRPr="004B3B99" w:rsidRDefault="001D090C" w:rsidP="008F665B">
                  <w:pPr>
                    <w:spacing w:after="0" w:line="240" w:lineRule="auto"/>
                    <w:jc w:val="center"/>
                    <w:rPr>
                      <w:rFonts w:ascii="Times New Roman" w:hAnsi="Times New Roman" w:cs="Times New Roman"/>
                      <w:sz w:val="20"/>
                      <w:szCs w:val="24"/>
                    </w:rPr>
                  </w:pPr>
                  <w:r w:rsidRPr="004B3B99">
                    <w:rPr>
                      <w:rFonts w:ascii="Times New Roman" w:hAnsi="Times New Roman" w:cs="Times New Roman"/>
                      <w:sz w:val="20"/>
                      <w:szCs w:val="24"/>
                    </w:rPr>
                    <w:t>/подпись/</w:t>
                  </w:r>
                </w:p>
              </w:tc>
              <w:tc>
                <w:tcPr>
                  <w:tcW w:w="1671" w:type="pct"/>
                  <w:vAlign w:val="center"/>
                  <w:hideMark/>
                </w:tcPr>
                <w:p w:rsidR="001D090C" w:rsidRPr="004B3B99" w:rsidRDefault="001D090C" w:rsidP="008F665B">
                  <w:pPr>
                    <w:spacing w:after="0" w:line="240" w:lineRule="auto"/>
                    <w:jc w:val="center"/>
                    <w:rPr>
                      <w:rFonts w:ascii="Times New Roman" w:hAnsi="Times New Roman" w:cs="Times New Roman"/>
                      <w:sz w:val="20"/>
                      <w:szCs w:val="24"/>
                    </w:rPr>
                  </w:pPr>
                  <w:r w:rsidRPr="004B3B99">
                    <w:rPr>
                      <w:rFonts w:ascii="Times New Roman" w:hAnsi="Times New Roman" w:cs="Times New Roman"/>
                      <w:sz w:val="20"/>
                      <w:szCs w:val="24"/>
                    </w:rPr>
                    <w:t>/Ф.И.О./</w:t>
                  </w:r>
                </w:p>
              </w:tc>
              <w:tc>
                <w:tcPr>
                  <w:tcW w:w="1341" w:type="pct"/>
                  <w:vAlign w:val="center"/>
                  <w:hideMark/>
                </w:tcPr>
                <w:p w:rsidR="001D090C" w:rsidRPr="004B3B99" w:rsidRDefault="001D090C" w:rsidP="008F665B">
                  <w:pPr>
                    <w:spacing w:after="0" w:line="240" w:lineRule="auto"/>
                    <w:jc w:val="center"/>
                    <w:rPr>
                      <w:rFonts w:ascii="Times New Roman" w:hAnsi="Times New Roman" w:cs="Times New Roman"/>
                      <w:sz w:val="20"/>
                      <w:szCs w:val="24"/>
                    </w:rPr>
                  </w:pPr>
                </w:p>
              </w:tc>
            </w:tr>
            <w:tr w:rsidR="004B3B99" w:rsidRPr="004B3B99" w:rsidTr="006D614C">
              <w:trPr>
                <w:trHeight w:val="487"/>
                <w:tblCellSpacing w:w="15" w:type="dxa"/>
              </w:trPr>
              <w:tc>
                <w:tcPr>
                  <w:tcW w:w="1194"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Преподавател</w:t>
                  </w:r>
                  <w:proofErr w:type="gramStart"/>
                  <w:r w:rsidRPr="004B3B99">
                    <w:rPr>
                      <w:rFonts w:ascii="Times New Roman" w:hAnsi="Times New Roman" w:cs="Times New Roman"/>
                      <w:sz w:val="24"/>
                      <w:szCs w:val="24"/>
                    </w:rPr>
                    <w:t>ь-</w:t>
                  </w:r>
                  <w:proofErr w:type="gramEnd"/>
                  <w:r w:rsidRPr="004B3B99">
                    <w:rPr>
                      <w:rFonts w:ascii="Times New Roman" w:hAnsi="Times New Roman" w:cs="Times New Roman"/>
                      <w:sz w:val="24"/>
                      <w:szCs w:val="24"/>
                    </w:rPr>
                    <w:t xml:space="preserve">     экзаменатор</w:t>
                  </w:r>
                </w:p>
              </w:tc>
              <w:tc>
                <w:tcPr>
                  <w:tcW w:w="717" w:type="pct"/>
                  <w:vAlign w:val="center"/>
                  <w:hideMark/>
                </w:tcPr>
                <w:p w:rsidR="001D090C" w:rsidRPr="004B3B99" w:rsidRDefault="001D090C" w:rsidP="008F665B">
                  <w:pPr>
                    <w:pBdr>
                      <w:bottom w:val="single" w:sz="6" w:space="0" w:color="auto"/>
                    </w:pBd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  </w:t>
                  </w:r>
                </w:p>
              </w:tc>
              <w:tc>
                <w:tcPr>
                  <w:tcW w:w="1671" w:type="pct"/>
                  <w:vAlign w:val="center"/>
                  <w:hideMark/>
                </w:tcPr>
                <w:p w:rsidR="001D090C" w:rsidRPr="004B3B99" w:rsidRDefault="001D090C" w:rsidP="008F665B">
                  <w:pPr>
                    <w:pBdr>
                      <w:bottom w:val="single" w:sz="6" w:space="0" w:color="auto"/>
                    </w:pBdr>
                    <w:spacing w:after="0" w:line="240" w:lineRule="auto"/>
                    <w:jc w:val="center"/>
                    <w:rPr>
                      <w:rFonts w:ascii="Times New Roman" w:hAnsi="Times New Roman" w:cs="Times New Roman"/>
                      <w:sz w:val="24"/>
                      <w:szCs w:val="24"/>
                    </w:rPr>
                  </w:pPr>
                </w:p>
              </w:tc>
              <w:tc>
                <w:tcPr>
                  <w:tcW w:w="1341"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''___''_________ 20__ г.</w:t>
                  </w:r>
                </w:p>
              </w:tc>
            </w:tr>
            <w:tr w:rsidR="004B3B99" w:rsidRPr="004B3B99" w:rsidTr="006D614C">
              <w:trPr>
                <w:tblCellSpacing w:w="15" w:type="dxa"/>
              </w:trPr>
              <w:tc>
                <w:tcPr>
                  <w:tcW w:w="1194"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  </w:t>
                  </w:r>
                </w:p>
              </w:tc>
              <w:tc>
                <w:tcPr>
                  <w:tcW w:w="717" w:type="pct"/>
                  <w:vAlign w:val="center"/>
                  <w:hideMark/>
                </w:tcPr>
                <w:p w:rsidR="001D090C" w:rsidRPr="004B3B99" w:rsidRDefault="001D090C" w:rsidP="008F665B">
                  <w:pPr>
                    <w:spacing w:after="0" w:line="240" w:lineRule="auto"/>
                    <w:jc w:val="center"/>
                    <w:rPr>
                      <w:rFonts w:ascii="Times New Roman" w:hAnsi="Times New Roman" w:cs="Times New Roman"/>
                      <w:sz w:val="20"/>
                      <w:szCs w:val="24"/>
                    </w:rPr>
                  </w:pPr>
                  <w:r w:rsidRPr="004B3B99">
                    <w:rPr>
                      <w:rFonts w:ascii="Times New Roman" w:hAnsi="Times New Roman" w:cs="Times New Roman"/>
                      <w:sz w:val="20"/>
                      <w:szCs w:val="24"/>
                    </w:rPr>
                    <w:t>/подпись/</w:t>
                  </w:r>
                </w:p>
              </w:tc>
              <w:tc>
                <w:tcPr>
                  <w:tcW w:w="1671" w:type="pct"/>
                  <w:vAlign w:val="center"/>
                  <w:hideMark/>
                </w:tcPr>
                <w:p w:rsidR="001D090C" w:rsidRPr="004B3B99" w:rsidRDefault="001D090C" w:rsidP="008F665B">
                  <w:pPr>
                    <w:spacing w:after="0" w:line="240" w:lineRule="auto"/>
                    <w:jc w:val="center"/>
                    <w:rPr>
                      <w:rFonts w:ascii="Times New Roman" w:hAnsi="Times New Roman" w:cs="Times New Roman"/>
                      <w:sz w:val="20"/>
                      <w:szCs w:val="24"/>
                    </w:rPr>
                  </w:pPr>
                  <w:r w:rsidRPr="004B3B99">
                    <w:rPr>
                      <w:rFonts w:ascii="Times New Roman" w:hAnsi="Times New Roman" w:cs="Times New Roman"/>
                      <w:sz w:val="20"/>
                      <w:szCs w:val="24"/>
                    </w:rPr>
                    <w:t>/Ф.И.О./</w:t>
                  </w:r>
                </w:p>
              </w:tc>
              <w:tc>
                <w:tcPr>
                  <w:tcW w:w="1341" w:type="pct"/>
                  <w:vAlign w:val="center"/>
                  <w:hideMark/>
                </w:tcPr>
                <w:p w:rsidR="001D090C" w:rsidRPr="004B3B99" w:rsidRDefault="001D090C" w:rsidP="008F665B">
                  <w:pPr>
                    <w:spacing w:after="0" w:line="240" w:lineRule="auto"/>
                    <w:jc w:val="center"/>
                    <w:rPr>
                      <w:rFonts w:ascii="Times New Roman" w:hAnsi="Times New Roman" w:cs="Times New Roman"/>
                      <w:sz w:val="24"/>
                      <w:szCs w:val="24"/>
                    </w:rPr>
                  </w:pPr>
                </w:p>
              </w:tc>
            </w:tr>
            <w:tr w:rsidR="004B3B99" w:rsidRPr="004B3B99" w:rsidTr="006D614C">
              <w:trPr>
                <w:trHeight w:val="303"/>
                <w:tblCellSpacing w:w="15" w:type="dxa"/>
              </w:trPr>
              <w:tc>
                <w:tcPr>
                  <w:tcW w:w="1194"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Преподавател</w:t>
                  </w:r>
                  <w:proofErr w:type="gramStart"/>
                  <w:r w:rsidRPr="004B3B99">
                    <w:rPr>
                      <w:rFonts w:ascii="Times New Roman" w:hAnsi="Times New Roman" w:cs="Times New Roman"/>
                      <w:sz w:val="24"/>
                      <w:szCs w:val="24"/>
                    </w:rPr>
                    <w:t>ь-</w:t>
                  </w:r>
                  <w:proofErr w:type="gramEnd"/>
                  <w:r w:rsidRPr="004B3B99">
                    <w:rPr>
                      <w:rFonts w:ascii="Times New Roman" w:hAnsi="Times New Roman" w:cs="Times New Roman"/>
                      <w:sz w:val="24"/>
                      <w:szCs w:val="24"/>
                    </w:rPr>
                    <w:t xml:space="preserve">     экзаменатор</w:t>
                  </w:r>
                </w:p>
              </w:tc>
              <w:tc>
                <w:tcPr>
                  <w:tcW w:w="717" w:type="pct"/>
                  <w:vAlign w:val="center"/>
                  <w:hideMark/>
                </w:tcPr>
                <w:p w:rsidR="001D090C" w:rsidRPr="004B3B99" w:rsidRDefault="001D090C" w:rsidP="008F665B">
                  <w:pPr>
                    <w:pBdr>
                      <w:bottom w:val="single" w:sz="6" w:space="0" w:color="auto"/>
                    </w:pBd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  </w:t>
                  </w:r>
                </w:p>
              </w:tc>
              <w:tc>
                <w:tcPr>
                  <w:tcW w:w="1671" w:type="pct"/>
                  <w:vAlign w:val="center"/>
                  <w:hideMark/>
                </w:tcPr>
                <w:p w:rsidR="001D090C" w:rsidRPr="004B3B99" w:rsidRDefault="001D090C" w:rsidP="008F665B">
                  <w:pPr>
                    <w:pBdr>
                      <w:bottom w:val="single" w:sz="6" w:space="0" w:color="auto"/>
                    </w:pBdr>
                    <w:spacing w:after="0" w:line="240" w:lineRule="auto"/>
                    <w:jc w:val="center"/>
                    <w:rPr>
                      <w:rFonts w:ascii="Times New Roman" w:hAnsi="Times New Roman" w:cs="Times New Roman"/>
                      <w:sz w:val="24"/>
                      <w:szCs w:val="24"/>
                    </w:rPr>
                  </w:pPr>
                </w:p>
              </w:tc>
              <w:tc>
                <w:tcPr>
                  <w:tcW w:w="1341"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''___''_________ 20__ г.</w:t>
                  </w:r>
                </w:p>
              </w:tc>
            </w:tr>
            <w:tr w:rsidR="004B3B99" w:rsidRPr="004B3B99" w:rsidTr="006D614C">
              <w:trPr>
                <w:trHeight w:val="303"/>
                <w:tblCellSpacing w:w="15" w:type="dxa"/>
              </w:trPr>
              <w:tc>
                <w:tcPr>
                  <w:tcW w:w="1194"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  </w:t>
                  </w:r>
                </w:p>
              </w:tc>
              <w:tc>
                <w:tcPr>
                  <w:tcW w:w="717" w:type="pct"/>
                  <w:vAlign w:val="center"/>
                  <w:hideMark/>
                </w:tcPr>
                <w:p w:rsidR="001D090C" w:rsidRPr="004B3B99" w:rsidRDefault="001D090C" w:rsidP="008F665B">
                  <w:pPr>
                    <w:spacing w:after="0" w:line="240" w:lineRule="auto"/>
                    <w:jc w:val="center"/>
                    <w:rPr>
                      <w:rFonts w:ascii="Times New Roman" w:hAnsi="Times New Roman" w:cs="Times New Roman"/>
                      <w:sz w:val="20"/>
                      <w:szCs w:val="24"/>
                    </w:rPr>
                  </w:pPr>
                  <w:r w:rsidRPr="004B3B99">
                    <w:rPr>
                      <w:rFonts w:ascii="Times New Roman" w:hAnsi="Times New Roman" w:cs="Times New Roman"/>
                      <w:sz w:val="20"/>
                      <w:szCs w:val="24"/>
                    </w:rPr>
                    <w:t>/подпись/</w:t>
                  </w:r>
                </w:p>
              </w:tc>
              <w:tc>
                <w:tcPr>
                  <w:tcW w:w="1671" w:type="pct"/>
                  <w:vAlign w:val="center"/>
                  <w:hideMark/>
                </w:tcPr>
                <w:p w:rsidR="001D090C" w:rsidRPr="004B3B99" w:rsidRDefault="001D090C" w:rsidP="008F665B">
                  <w:pPr>
                    <w:spacing w:after="0" w:line="240" w:lineRule="auto"/>
                    <w:jc w:val="center"/>
                    <w:rPr>
                      <w:rFonts w:ascii="Times New Roman" w:hAnsi="Times New Roman" w:cs="Times New Roman"/>
                      <w:sz w:val="20"/>
                      <w:szCs w:val="24"/>
                    </w:rPr>
                  </w:pPr>
                  <w:r w:rsidRPr="004B3B99">
                    <w:rPr>
                      <w:rFonts w:ascii="Times New Roman" w:hAnsi="Times New Roman" w:cs="Times New Roman"/>
                      <w:sz w:val="20"/>
                      <w:szCs w:val="24"/>
                    </w:rPr>
                    <w:t>/Ф.И.О./</w:t>
                  </w:r>
                </w:p>
              </w:tc>
              <w:tc>
                <w:tcPr>
                  <w:tcW w:w="1341" w:type="pct"/>
                  <w:vAlign w:val="center"/>
                  <w:hideMark/>
                </w:tcPr>
                <w:p w:rsidR="001D090C" w:rsidRPr="004B3B99" w:rsidRDefault="001D090C" w:rsidP="008F665B">
                  <w:pPr>
                    <w:spacing w:after="0" w:line="240" w:lineRule="auto"/>
                    <w:jc w:val="center"/>
                    <w:rPr>
                      <w:rFonts w:ascii="Times New Roman" w:hAnsi="Times New Roman" w:cs="Times New Roman"/>
                      <w:sz w:val="24"/>
                      <w:szCs w:val="24"/>
                    </w:rPr>
                  </w:pPr>
                </w:p>
              </w:tc>
            </w:tr>
            <w:tr w:rsidR="004B3B99" w:rsidRPr="004B3B99" w:rsidTr="006D614C">
              <w:trPr>
                <w:trHeight w:val="303"/>
                <w:tblCellSpacing w:w="15" w:type="dxa"/>
              </w:trPr>
              <w:tc>
                <w:tcPr>
                  <w:tcW w:w="1194"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Преподавател</w:t>
                  </w:r>
                  <w:proofErr w:type="gramStart"/>
                  <w:r w:rsidRPr="004B3B99">
                    <w:rPr>
                      <w:rFonts w:ascii="Times New Roman" w:hAnsi="Times New Roman" w:cs="Times New Roman"/>
                      <w:sz w:val="24"/>
                      <w:szCs w:val="24"/>
                    </w:rPr>
                    <w:t>ь-</w:t>
                  </w:r>
                  <w:proofErr w:type="gramEnd"/>
                  <w:r w:rsidRPr="004B3B99">
                    <w:rPr>
                      <w:rFonts w:ascii="Times New Roman" w:hAnsi="Times New Roman" w:cs="Times New Roman"/>
                      <w:sz w:val="24"/>
                      <w:szCs w:val="24"/>
                    </w:rPr>
                    <w:t xml:space="preserve">     экзаменатор</w:t>
                  </w:r>
                </w:p>
              </w:tc>
              <w:tc>
                <w:tcPr>
                  <w:tcW w:w="717" w:type="pct"/>
                  <w:vAlign w:val="center"/>
                  <w:hideMark/>
                </w:tcPr>
                <w:p w:rsidR="001D090C" w:rsidRPr="004B3B99" w:rsidRDefault="001D090C" w:rsidP="008F665B">
                  <w:pPr>
                    <w:pBdr>
                      <w:bottom w:val="single" w:sz="6" w:space="0" w:color="auto"/>
                    </w:pBd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  </w:t>
                  </w:r>
                </w:p>
              </w:tc>
              <w:tc>
                <w:tcPr>
                  <w:tcW w:w="1671" w:type="pct"/>
                  <w:vAlign w:val="center"/>
                  <w:hideMark/>
                </w:tcPr>
                <w:p w:rsidR="001D090C" w:rsidRPr="004B3B99" w:rsidRDefault="001D090C" w:rsidP="008F665B">
                  <w:pPr>
                    <w:pBdr>
                      <w:bottom w:val="single" w:sz="6" w:space="0" w:color="auto"/>
                    </w:pBdr>
                    <w:spacing w:after="0" w:line="240" w:lineRule="auto"/>
                    <w:jc w:val="center"/>
                    <w:rPr>
                      <w:rFonts w:ascii="Times New Roman" w:hAnsi="Times New Roman" w:cs="Times New Roman"/>
                      <w:sz w:val="24"/>
                      <w:szCs w:val="24"/>
                    </w:rPr>
                  </w:pPr>
                </w:p>
              </w:tc>
              <w:tc>
                <w:tcPr>
                  <w:tcW w:w="1341"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''___''_________ 20__ г.</w:t>
                  </w:r>
                </w:p>
              </w:tc>
            </w:tr>
            <w:tr w:rsidR="004B3B99" w:rsidRPr="004B3B99" w:rsidTr="006D614C">
              <w:trPr>
                <w:trHeight w:val="303"/>
                <w:tblCellSpacing w:w="15" w:type="dxa"/>
              </w:trPr>
              <w:tc>
                <w:tcPr>
                  <w:tcW w:w="1194"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  </w:t>
                  </w:r>
                </w:p>
              </w:tc>
              <w:tc>
                <w:tcPr>
                  <w:tcW w:w="717" w:type="pct"/>
                  <w:vAlign w:val="center"/>
                  <w:hideMark/>
                </w:tcPr>
                <w:p w:rsidR="001D090C" w:rsidRPr="004B3B99" w:rsidRDefault="001D090C" w:rsidP="008F665B">
                  <w:pPr>
                    <w:spacing w:after="0" w:line="240" w:lineRule="auto"/>
                    <w:jc w:val="center"/>
                    <w:rPr>
                      <w:rFonts w:ascii="Times New Roman" w:hAnsi="Times New Roman" w:cs="Times New Roman"/>
                      <w:sz w:val="20"/>
                      <w:szCs w:val="24"/>
                    </w:rPr>
                  </w:pPr>
                  <w:r w:rsidRPr="004B3B99">
                    <w:rPr>
                      <w:rFonts w:ascii="Times New Roman" w:hAnsi="Times New Roman" w:cs="Times New Roman"/>
                      <w:sz w:val="20"/>
                      <w:szCs w:val="24"/>
                    </w:rPr>
                    <w:t>/подпись/</w:t>
                  </w:r>
                </w:p>
              </w:tc>
              <w:tc>
                <w:tcPr>
                  <w:tcW w:w="1671" w:type="pct"/>
                  <w:vAlign w:val="center"/>
                  <w:hideMark/>
                </w:tcPr>
                <w:p w:rsidR="001D090C" w:rsidRPr="004B3B99" w:rsidRDefault="001D090C" w:rsidP="008F665B">
                  <w:pPr>
                    <w:spacing w:after="0" w:line="240" w:lineRule="auto"/>
                    <w:jc w:val="center"/>
                    <w:rPr>
                      <w:rFonts w:ascii="Times New Roman" w:hAnsi="Times New Roman" w:cs="Times New Roman"/>
                      <w:sz w:val="20"/>
                      <w:szCs w:val="24"/>
                    </w:rPr>
                  </w:pPr>
                  <w:r w:rsidRPr="004B3B99">
                    <w:rPr>
                      <w:rFonts w:ascii="Times New Roman" w:hAnsi="Times New Roman" w:cs="Times New Roman"/>
                      <w:sz w:val="20"/>
                      <w:szCs w:val="24"/>
                    </w:rPr>
                    <w:t>/Ф.И.О./</w:t>
                  </w:r>
                </w:p>
              </w:tc>
              <w:tc>
                <w:tcPr>
                  <w:tcW w:w="1341" w:type="pct"/>
                  <w:vAlign w:val="center"/>
                  <w:hideMark/>
                </w:tcPr>
                <w:p w:rsidR="001D090C" w:rsidRPr="004B3B99" w:rsidRDefault="001D090C" w:rsidP="008F665B">
                  <w:pPr>
                    <w:spacing w:after="0" w:line="240" w:lineRule="auto"/>
                    <w:jc w:val="center"/>
                    <w:rPr>
                      <w:rFonts w:ascii="Times New Roman" w:hAnsi="Times New Roman" w:cs="Times New Roman"/>
                      <w:sz w:val="24"/>
                      <w:szCs w:val="24"/>
                    </w:rPr>
                  </w:pPr>
                </w:p>
              </w:tc>
            </w:tr>
            <w:tr w:rsidR="004B3B99" w:rsidRPr="004B3B99" w:rsidTr="006D614C">
              <w:trPr>
                <w:trHeight w:val="303"/>
                <w:tblCellSpacing w:w="15" w:type="dxa"/>
              </w:trPr>
              <w:tc>
                <w:tcPr>
                  <w:tcW w:w="1194"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Проктор</w:t>
                  </w:r>
                </w:p>
              </w:tc>
              <w:tc>
                <w:tcPr>
                  <w:tcW w:w="717" w:type="pct"/>
                  <w:vAlign w:val="center"/>
                  <w:hideMark/>
                </w:tcPr>
                <w:p w:rsidR="001D090C" w:rsidRPr="004B3B99" w:rsidRDefault="001D090C" w:rsidP="008F665B">
                  <w:pPr>
                    <w:pBdr>
                      <w:bottom w:val="single" w:sz="6" w:space="0" w:color="auto"/>
                    </w:pBdr>
                    <w:spacing w:after="0" w:line="240" w:lineRule="auto"/>
                    <w:jc w:val="center"/>
                    <w:rPr>
                      <w:rFonts w:ascii="Times New Roman" w:hAnsi="Times New Roman" w:cs="Times New Roman"/>
                      <w:sz w:val="24"/>
                      <w:szCs w:val="24"/>
                    </w:rPr>
                  </w:pPr>
                  <w:r w:rsidRPr="004B3B99">
                    <w:rPr>
                      <w:rFonts w:ascii="Times New Roman" w:hAnsi="Times New Roman" w:cs="Times New Roman"/>
                      <w:sz w:val="24"/>
                      <w:szCs w:val="24"/>
                    </w:rPr>
                    <w:t>  </w:t>
                  </w:r>
                </w:p>
              </w:tc>
              <w:tc>
                <w:tcPr>
                  <w:tcW w:w="1671" w:type="pct"/>
                  <w:vAlign w:val="center"/>
                  <w:hideMark/>
                </w:tcPr>
                <w:p w:rsidR="001D090C" w:rsidRPr="004B3B99" w:rsidRDefault="001D090C" w:rsidP="008F665B">
                  <w:pPr>
                    <w:pBdr>
                      <w:bottom w:val="single" w:sz="6" w:space="0" w:color="auto"/>
                    </w:pBdr>
                    <w:spacing w:after="0" w:line="240" w:lineRule="auto"/>
                    <w:jc w:val="center"/>
                    <w:rPr>
                      <w:rFonts w:ascii="Times New Roman" w:hAnsi="Times New Roman" w:cs="Times New Roman"/>
                      <w:sz w:val="24"/>
                      <w:szCs w:val="24"/>
                    </w:rPr>
                  </w:pPr>
                </w:p>
              </w:tc>
              <w:tc>
                <w:tcPr>
                  <w:tcW w:w="1341"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''___''_________ 20__ г.</w:t>
                  </w:r>
                </w:p>
              </w:tc>
            </w:tr>
            <w:tr w:rsidR="004B3B99" w:rsidRPr="004B3B99" w:rsidTr="006D614C">
              <w:trPr>
                <w:trHeight w:val="303"/>
                <w:tblCellSpacing w:w="15" w:type="dxa"/>
              </w:trPr>
              <w:tc>
                <w:tcPr>
                  <w:tcW w:w="1194" w:type="pct"/>
                  <w:vAlign w:val="center"/>
                  <w:hideMark/>
                </w:tcPr>
                <w:p w:rsidR="001D090C" w:rsidRPr="004B3B99" w:rsidRDefault="001D090C" w:rsidP="008F665B">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  </w:t>
                  </w:r>
                </w:p>
              </w:tc>
              <w:tc>
                <w:tcPr>
                  <w:tcW w:w="717" w:type="pct"/>
                  <w:vAlign w:val="center"/>
                  <w:hideMark/>
                </w:tcPr>
                <w:p w:rsidR="001D090C" w:rsidRPr="004B3B99" w:rsidRDefault="001D090C" w:rsidP="008F665B">
                  <w:pPr>
                    <w:spacing w:after="0" w:line="240" w:lineRule="auto"/>
                    <w:jc w:val="center"/>
                    <w:rPr>
                      <w:rFonts w:ascii="Times New Roman" w:hAnsi="Times New Roman" w:cs="Times New Roman"/>
                      <w:sz w:val="20"/>
                      <w:szCs w:val="24"/>
                    </w:rPr>
                  </w:pPr>
                  <w:r w:rsidRPr="004B3B99">
                    <w:rPr>
                      <w:rFonts w:ascii="Times New Roman" w:hAnsi="Times New Roman" w:cs="Times New Roman"/>
                      <w:sz w:val="20"/>
                      <w:szCs w:val="24"/>
                    </w:rPr>
                    <w:t>/подпись/</w:t>
                  </w:r>
                </w:p>
              </w:tc>
              <w:tc>
                <w:tcPr>
                  <w:tcW w:w="1671" w:type="pct"/>
                  <w:vAlign w:val="center"/>
                  <w:hideMark/>
                </w:tcPr>
                <w:p w:rsidR="001D090C" w:rsidRPr="004B3B99" w:rsidRDefault="001D090C" w:rsidP="008F665B">
                  <w:pPr>
                    <w:spacing w:after="0" w:line="240" w:lineRule="auto"/>
                    <w:jc w:val="center"/>
                    <w:rPr>
                      <w:rFonts w:ascii="Times New Roman" w:hAnsi="Times New Roman" w:cs="Times New Roman"/>
                      <w:sz w:val="20"/>
                      <w:szCs w:val="24"/>
                    </w:rPr>
                  </w:pPr>
                  <w:r w:rsidRPr="004B3B99">
                    <w:rPr>
                      <w:rFonts w:ascii="Times New Roman" w:hAnsi="Times New Roman" w:cs="Times New Roman"/>
                      <w:sz w:val="20"/>
                      <w:szCs w:val="24"/>
                    </w:rPr>
                    <w:t>/Ф.И.О./</w:t>
                  </w:r>
                </w:p>
              </w:tc>
              <w:tc>
                <w:tcPr>
                  <w:tcW w:w="1341" w:type="pct"/>
                  <w:vAlign w:val="center"/>
                  <w:hideMark/>
                </w:tcPr>
                <w:p w:rsidR="001D090C" w:rsidRPr="004B3B99" w:rsidRDefault="001D090C" w:rsidP="008F665B">
                  <w:pPr>
                    <w:spacing w:after="0" w:line="240" w:lineRule="auto"/>
                    <w:jc w:val="center"/>
                    <w:rPr>
                      <w:rFonts w:ascii="Times New Roman" w:hAnsi="Times New Roman" w:cs="Times New Roman"/>
                      <w:sz w:val="24"/>
                      <w:szCs w:val="24"/>
                    </w:rPr>
                  </w:pPr>
                </w:p>
              </w:tc>
            </w:tr>
          </w:tbl>
          <w:p w:rsidR="001D090C" w:rsidRPr="004B3B99" w:rsidRDefault="001D090C" w:rsidP="008F665B">
            <w:pPr>
              <w:spacing w:after="0" w:line="240" w:lineRule="auto"/>
              <w:rPr>
                <w:rFonts w:ascii="Times New Roman" w:hAnsi="Times New Roman" w:cs="Times New Roman"/>
                <w:sz w:val="24"/>
                <w:szCs w:val="24"/>
              </w:rPr>
            </w:pPr>
          </w:p>
        </w:tc>
      </w:tr>
    </w:tbl>
    <w:p w:rsidR="001D090C" w:rsidRPr="004B3B99" w:rsidRDefault="001D090C" w:rsidP="0026064D">
      <w:pPr>
        <w:widowControl w:val="0"/>
        <w:spacing w:after="0" w:line="240" w:lineRule="auto"/>
        <w:jc w:val="both"/>
        <w:rPr>
          <w:smallCaps/>
          <w:sz w:val="24"/>
          <w:szCs w:val="24"/>
        </w:rPr>
      </w:pPr>
    </w:p>
    <w:p w:rsidR="001C2D6D" w:rsidRPr="004B3B99" w:rsidRDefault="001C2D6D" w:rsidP="0026064D">
      <w:pPr>
        <w:widowControl w:val="0"/>
        <w:spacing w:after="0" w:line="240" w:lineRule="auto"/>
        <w:jc w:val="both"/>
        <w:rPr>
          <w:smallCaps/>
          <w:sz w:val="24"/>
          <w:szCs w:val="24"/>
        </w:rPr>
      </w:pPr>
    </w:p>
    <w:p w:rsidR="003F7D85" w:rsidRPr="004B3B99" w:rsidRDefault="003F7D85" w:rsidP="0026064D">
      <w:pPr>
        <w:widowControl w:val="0"/>
        <w:spacing w:after="0" w:line="240" w:lineRule="auto"/>
        <w:jc w:val="both"/>
        <w:rPr>
          <w:smallCaps/>
          <w:sz w:val="24"/>
          <w:szCs w:val="24"/>
        </w:rPr>
      </w:pPr>
    </w:p>
    <w:p w:rsidR="003F7D85" w:rsidRPr="004B3B99" w:rsidRDefault="003F7D85" w:rsidP="0026064D">
      <w:pPr>
        <w:widowControl w:val="0"/>
        <w:spacing w:after="0" w:line="240" w:lineRule="auto"/>
        <w:jc w:val="both"/>
        <w:rPr>
          <w:smallCaps/>
          <w:sz w:val="24"/>
          <w:szCs w:val="24"/>
        </w:rPr>
      </w:pPr>
    </w:p>
    <w:p w:rsidR="003F7D85" w:rsidRPr="004B3B99" w:rsidRDefault="003F7D85" w:rsidP="0026064D">
      <w:pPr>
        <w:widowControl w:val="0"/>
        <w:spacing w:after="0" w:line="240" w:lineRule="auto"/>
        <w:jc w:val="both"/>
        <w:rPr>
          <w:smallCaps/>
          <w:sz w:val="24"/>
          <w:szCs w:val="24"/>
        </w:rPr>
      </w:pPr>
    </w:p>
    <w:p w:rsidR="003F7D85" w:rsidRPr="004B3B99" w:rsidRDefault="003F7D85" w:rsidP="0026064D">
      <w:pPr>
        <w:widowControl w:val="0"/>
        <w:spacing w:after="0" w:line="240" w:lineRule="auto"/>
        <w:jc w:val="both"/>
        <w:rPr>
          <w:smallCaps/>
          <w:sz w:val="24"/>
          <w:szCs w:val="24"/>
        </w:rPr>
      </w:pPr>
    </w:p>
    <w:p w:rsidR="003F7D85" w:rsidRPr="004B3B99" w:rsidRDefault="003F7D85" w:rsidP="00525093">
      <w:pPr>
        <w:spacing w:after="0" w:line="240" w:lineRule="auto"/>
        <w:jc w:val="center"/>
        <w:rPr>
          <w:rFonts w:ascii="Times New Roman" w:hAnsi="Times New Roman" w:cs="Times New Roman"/>
          <w:b/>
          <w:sz w:val="24"/>
          <w:lang w:val="kk-KZ"/>
        </w:rPr>
      </w:pPr>
      <w:r w:rsidRPr="004B3B99">
        <w:rPr>
          <w:rFonts w:ascii="Times New Roman" w:hAnsi="Times New Roman" w:cs="Times New Roman"/>
          <w:b/>
          <w:sz w:val="24"/>
        </w:rPr>
        <w:lastRenderedPageBreak/>
        <w:t xml:space="preserve">Приложение </w:t>
      </w:r>
      <w:r w:rsidR="003E0DE6" w:rsidRPr="004B3B99">
        <w:rPr>
          <w:rFonts w:ascii="Times New Roman" w:hAnsi="Times New Roman" w:cs="Times New Roman"/>
          <w:b/>
          <w:sz w:val="24"/>
          <w:lang w:val="kk-KZ"/>
        </w:rPr>
        <w:t>Г</w:t>
      </w:r>
    </w:p>
    <w:p w:rsidR="003F7D85" w:rsidRPr="004B3B99" w:rsidRDefault="003F7D85" w:rsidP="00525093">
      <w:pPr>
        <w:spacing w:after="0" w:line="240" w:lineRule="auto"/>
        <w:jc w:val="center"/>
        <w:rPr>
          <w:rFonts w:ascii="Times New Roman" w:hAnsi="Times New Roman" w:cs="Times New Roman"/>
          <w:sz w:val="24"/>
          <w:szCs w:val="24"/>
          <w:lang w:val="kk-KZ"/>
        </w:rPr>
      </w:pPr>
      <w:r w:rsidRPr="004B3B99">
        <w:rPr>
          <w:rFonts w:ascii="Times New Roman" w:hAnsi="Times New Roman" w:cs="Times New Roman"/>
          <w:sz w:val="24"/>
          <w:szCs w:val="24"/>
        </w:rPr>
        <w:t>(обязательное)</w:t>
      </w:r>
    </w:p>
    <w:p w:rsidR="002A5100" w:rsidRPr="004B3B99" w:rsidRDefault="002A5100" w:rsidP="00525093">
      <w:pPr>
        <w:spacing w:after="0" w:line="240" w:lineRule="auto"/>
        <w:jc w:val="center"/>
        <w:rPr>
          <w:rFonts w:ascii="Times New Roman" w:hAnsi="Times New Roman" w:cs="Times New Roman"/>
          <w:b/>
          <w:caps/>
          <w:sz w:val="24"/>
          <w:szCs w:val="24"/>
        </w:rPr>
      </w:pPr>
    </w:p>
    <w:p w:rsidR="003F7D85" w:rsidRPr="004B3B99" w:rsidRDefault="003F7D85" w:rsidP="00525093">
      <w:pPr>
        <w:spacing w:after="0" w:line="240" w:lineRule="auto"/>
        <w:jc w:val="center"/>
        <w:rPr>
          <w:rFonts w:ascii="Times New Roman" w:hAnsi="Times New Roman" w:cs="Times New Roman"/>
          <w:b/>
          <w:caps/>
          <w:sz w:val="24"/>
          <w:szCs w:val="24"/>
        </w:rPr>
      </w:pPr>
      <w:r w:rsidRPr="004B3B99">
        <w:rPr>
          <w:rFonts w:ascii="Times New Roman" w:hAnsi="Times New Roman" w:cs="Times New Roman"/>
          <w:b/>
          <w:caps/>
          <w:sz w:val="24"/>
          <w:szCs w:val="24"/>
        </w:rPr>
        <w:t>Лист согласования</w:t>
      </w:r>
    </w:p>
    <w:p w:rsidR="003F7D85" w:rsidRPr="004B3B99" w:rsidRDefault="003F7D85" w:rsidP="00525093">
      <w:pPr>
        <w:spacing w:after="0" w:line="240" w:lineRule="auto"/>
        <w:jc w:val="center"/>
        <w:rPr>
          <w:rFonts w:ascii="Times New Roman" w:hAnsi="Times New Roman" w:cs="Times New Roman"/>
          <w:sz w:val="24"/>
          <w:szCs w:val="24"/>
        </w:rPr>
      </w:pPr>
    </w:p>
    <w:tbl>
      <w:tblPr>
        <w:tblpPr w:leftFromText="180" w:rightFromText="180" w:vertAnchor="text" w:horzAnchor="margin" w:tblpX="74" w:tblpY="1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984"/>
        <w:gridCol w:w="1418"/>
        <w:gridCol w:w="1984"/>
      </w:tblGrid>
      <w:tr w:rsidR="004B3B99" w:rsidRPr="004B3B99" w:rsidTr="00525093">
        <w:tc>
          <w:tcPr>
            <w:tcW w:w="4361" w:type="dxa"/>
          </w:tcPr>
          <w:p w:rsidR="003F7D85" w:rsidRPr="004B3B99" w:rsidRDefault="003F7D85" w:rsidP="00525093">
            <w:pPr>
              <w:tabs>
                <w:tab w:val="center" w:pos="1993"/>
              </w:tabs>
              <w:spacing w:after="0" w:line="240" w:lineRule="auto"/>
              <w:jc w:val="center"/>
              <w:rPr>
                <w:rFonts w:ascii="Times New Roman" w:hAnsi="Times New Roman" w:cs="Times New Roman"/>
                <w:b/>
                <w:sz w:val="24"/>
                <w:szCs w:val="24"/>
                <w:lang w:val="kk-KZ"/>
              </w:rPr>
            </w:pPr>
            <w:r w:rsidRPr="004B3B99">
              <w:rPr>
                <w:rFonts w:ascii="Times New Roman" w:hAnsi="Times New Roman" w:cs="Times New Roman"/>
                <w:b/>
                <w:sz w:val="24"/>
                <w:szCs w:val="24"/>
                <w:lang w:val="kk-KZ"/>
              </w:rPr>
              <w:t>Лауазымы/</w:t>
            </w:r>
            <w:r w:rsidRPr="004B3B99">
              <w:rPr>
                <w:rFonts w:ascii="Times New Roman" w:hAnsi="Times New Roman" w:cs="Times New Roman"/>
                <w:b/>
                <w:sz w:val="24"/>
                <w:szCs w:val="24"/>
              </w:rPr>
              <w:t>Должность</w:t>
            </w:r>
            <w:r w:rsidRPr="004B3B99">
              <w:rPr>
                <w:rFonts w:ascii="Times New Roman" w:hAnsi="Times New Roman" w:cs="Times New Roman"/>
                <w:b/>
                <w:sz w:val="24"/>
                <w:szCs w:val="24"/>
                <w:lang w:val="kk-KZ"/>
              </w:rPr>
              <w:t xml:space="preserve"> </w:t>
            </w:r>
          </w:p>
        </w:tc>
        <w:tc>
          <w:tcPr>
            <w:tcW w:w="1984" w:type="dxa"/>
          </w:tcPr>
          <w:p w:rsidR="003F7D85" w:rsidRPr="004B3B99" w:rsidRDefault="003F7D85" w:rsidP="00525093">
            <w:pPr>
              <w:spacing w:after="0" w:line="240" w:lineRule="auto"/>
              <w:jc w:val="center"/>
              <w:rPr>
                <w:rFonts w:ascii="Times New Roman" w:hAnsi="Times New Roman" w:cs="Times New Roman"/>
                <w:b/>
                <w:sz w:val="24"/>
                <w:szCs w:val="24"/>
                <w:lang w:val="kk-KZ"/>
              </w:rPr>
            </w:pPr>
            <w:r w:rsidRPr="004B3B99">
              <w:rPr>
                <w:rFonts w:ascii="Times New Roman" w:hAnsi="Times New Roman" w:cs="Times New Roman"/>
                <w:b/>
                <w:sz w:val="24"/>
                <w:szCs w:val="24"/>
                <w:lang w:val="kk-KZ"/>
              </w:rPr>
              <w:t>Аты-жөні/ Ф.И.О.</w:t>
            </w:r>
          </w:p>
        </w:tc>
        <w:tc>
          <w:tcPr>
            <w:tcW w:w="1418" w:type="dxa"/>
          </w:tcPr>
          <w:p w:rsidR="003F7D85" w:rsidRPr="004B3B99" w:rsidRDefault="003F7D85" w:rsidP="00525093">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lang w:val="kk-KZ"/>
              </w:rPr>
              <w:t>Қолы/</w:t>
            </w:r>
            <w:r w:rsidRPr="004B3B99">
              <w:rPr>
                <w:rFonts w:ascii="Times New Roman" w:hAnsi="Times New Roman" w:cs="Times New Roman"/>
                <w:b/>
                <w:sz w:val="24"/>
                <w:szCs w:val="24"/>
              </w:rPr>
              <w:t xml:space="preserve"> Подпись</w:t>
            </w:r>
          </w:p>
        </w:tc>
        <w:tc>
          <w:tcPr>
            <w:tcW w:w="1984" w:type="dxa"/>
          </w:tcPr>
          <w:p w:rsidR="003F7D85" w:rsidRPr="004B3B99" w:rsidRDefault="003F7D85" w:rsidP="00525093">
            <w:pPr>
              <w:spacing w:after="0" w:line="240" w:lineRule="auto"/>
              <w:jc w:val="center"/>
              <w:rPr>
                <w:rFonts w:ascii="Times New Roman" w:hAnsi="Times New Roman" w:cs="Times New Roman"/>
                <w:b/>
                <w:sz w:val="24"/>
                <w:szCs w:val="24"/>
              </w:rPr>
            </w:pPr>
            <w:r w:rsidRPr="004B3B99">
              <w:rPr>
                <w:rFonts w:ascii="Times New Roman" w:hAnsi="Times New Roman" w:cs="Times New Roman"/>
                <w:b/>
                <w:sz w:val="24"/>
                <w:szCs w:val="24"/>
                <w:lang w:val="kk-KZ"/>
              </w:rPr>
              <w:t>Күні/</w:t>
            </w:r>
            <w:r w:rsidRPr="004B3B99">
              <w:rPr>
                <w:rFonts w:ascii="Times New Roman" w:hAnsi="Times New Roman" w:cs="Times New Roman"/>
                <w:b/>
                <w:sz w:val="24"/>
                <w:szCs w:val="24"/>
              </w:rPr>
              <w:t>Дата</w:t>
            </w:r>
          </w:p>
        </w:tc>
      </w:tr>
      <w:tr w:rsidR="004B3B99" w:rsidRPr="004B3B99" w:rsidTr="00525093">
        <w:tc>
          <w:tcPr>
            <w:tcW w:w="9747" w:type="dxa"/>
            <w:gridSpan w:val="4"/>
            <w:vAlign w:val="center"/>
          </w:tcPr>
          <w:p w:rsidR="003F7D85" w:rsidRPr="004B3B99" w:rsidRDefault="003F7D85" w:rsidP="00525093">
            <w:pPr>
              <w:spacing w:after="0" w:line="240" w:lineRule="auto"/>
              <w:rPr>
                <w:rFonts w:ascii="Times New Roman" w:hAnsi="Times New Roman" w:cs="Times New Roman"/>
                <w:b/>
                <w:sz w:val="24"/>
                <w:szCs w:val="24"/>
              </w:rPr>
            </w:pPr>
            <w:r w:rsidRPr="004B3B99">
              <w:rPr>
                <w:rFonts w:ascii="Times New Roman" w:hAnsi="Times New Roman" w:cs="Times New Roman"/>
                <w:b/>
                <w:sz w:val="24"/>
                <w:szCs w:val="24"/>
                <w:lang w:val="kk-KZ"/>
              </w:rPr>
              <w:t xml:space="preserve">  Келісілді/</w:t>
            </w:r>
            <w:r w:rsidRPr="004B3B99">
              <w:rPr>
                <w:rFonts w:ascii="Times New Roman" w:hAnsi="Times New Roman" w:cs="Times New Roman"/>
                <w:b/>
                <w:sz w:val="24"/>
                <w:szCs w:val="24"/>
              </w:rPr>
              <w:t>Согласовано:</w:t>
            </w:r>
          </w:p>
        </w:tc>
      </w:tr>
      <w:tr w:rsidR="004B3B99" w:rsidRPr="004B3B99" w:rsidTr="00525093">
        <w:trPr>
          <w:trHeight w:val="415"/>
        </w:trPr>
        <w:tc>
          <w:tcPr>
            <w:tcW w:w="4361" w:type="dxa"/>
            <w:vAlign w:val="center"/>
          </w:tcPr>
          <w:p w:rsidR="003F7D85" w:rsidRPr="004B3B99" w:rsidRDefault="003F7D85" w:rsidP="00525093">
            <w:pPr>
              <w:spacing w:after="0" w:line="240" w:lineRule="auto"/>
              <w:rPr>
                <w:rFonts w:ascii="Times New Roman" w:hAnsi="Times New Roman" w:cs="Times New Roman"/>
                <w:sz w:val="24"/>
                <w:szCs w:val="24"/>
                <w:lang w:val="kk-KZ"/>
              </w:rPr>
            </w:pPr>
            <w:r w:rsidRPr="004B3B99">
              <w:rPr>
                <w:rFonts w:ascii="Times New Roman" w:hAnsi="Times New Roman" w:cs="Times New Roman"/>
                <w:sz w:val="24"/>
                <w:szCs w:val="24"/>
                <w:lang w:val="kk-KZ"/>
              </w:rPr>
              <w:t>Басқарма мүшесі – академиялық қызмет жөніндегі проректор</w:t>
            </w:r>
          </w:p>
          <w:p w:rsidR="003F7D85" w:rsidRPr="004B3B99" w:rsidRDefault="003F7D85" w:rsidP="00525093">
            <w:pPr>
              <w:spacing w:after="0" w:line="240" w:lineRule="auto"/>
              <w:rPr>
                <w:rFonts w:ascii="Times New Roman" w:hAnsi="Times New Roman" w:cs="Times New Roman"/>
                <w:sz w:val="24"/>
                <w:szCs w:val="24"/>
                <w:lang w:val="kk-KZ"/>
              </w:rPr>
            </w:pPr>
            <w:r w:rsidRPr="004B3B99">
              <w:rPr>
                <w:rFonts w:ascii="Times New Roman" w:hAnsi="Times New Roman" w:cs="Times New Roman"/>
                <w:sz w:val="24"/>
                <w:szCs w:val="24"/>
                <w:lang w:val="kk-KZ"/>
              </w:rPr>
              <w:t xml:space="preserve">Член Правления – проректор по академической деятельности </w:t>
            </w:r>
          </w:p>
        </w:tc>
        <w:tc>
          <w:tcPr>
            <w:tcW w:w="1984" w:type="dxa"/>
            <w:vAlign w:val="center"/>
          </w:tcPr>
          <w:p w:rsidR="003F7D85" w:rsidRPr="004B3B99" w:rsidRDefault="003F7D85" w:rsidP="00525093">
            <w:pPr>
              <w:spacing w:after="0" w:line="240" w:lineRule="auto"/>
              <w:jc w:val="center"/>
              <w:rPr>
                <w:rFonts w:ascii="Times New Roman" w:hAnsi="Times New Roman" w:cs="Times New Roman"/>
                <w:sz w:val="24"/>
                <w:szCs w:val="24"/>
                <w:lang w:val="kk-KZ"/>
              </w:rPr>
            </w:pPr>
            <w:r w:rsidRPr="004B3B99">
              <w:rPr>
                <w:rFonts w:ascii="Times New Roman" w:hAnsi="Times New Roman" w:cs="Times New Roman"/>
                <w:sz w:val="24"/>
                <w:szCs w:val="24"/>
                <w:lang w:val="kk-KZ"/>
              </w:rPr>
              <w:t>Мусабекова Г.А.</w:t>
            </w:r>
          </w:p>
        </w:tc>
        <w:tc>
          <w:tcPr>
            <w:tcW w:w="1418" w:type="dxa"/>
            <w:vAlign w:val="center"/>
          </w:tcPr>
          <w:p w:rsidR="003F7D85" w:rsidRPr="004B3B99" w:rsidRDefault="003F7D85" w:rsidP="00525093">
            <w:pPr>
              <w:spacing w:after="0" w:line="240" w:lineRule="auto"/>
              <w:rPr>
                <w:rFonts w:ascii="Times New Roman" w:hAnsi="Times New Roman" w:cs="Times New Roman"/>
                <w:sz w:val="24"/>
                <w:szCs w:val="24"/>
              </w:rPr>
            </w:pPr>
          </w:p>
        </w:tc>
        <w:tc>
          <w:tcPr>
            <w:tcW w:w="1984" w:type="dxa"/>
            <w:vAlign w:val="center"/>
          </w:tcPr>
          <w:p w:rsidR="003F7D85" w:rsidRPr="004B3B99" w:rsidRDefault="003F7D85" w:rsidP="00525093">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__.__.____</w:t>
            </w:r>
            <w:proofErr w:type="gramStart"/>
            <w:r w:rsidR="00525093" w:rsidRPr="004B3B99">
              <w:rPr>
                <w:rFonts w:ascii="Times New Roman" w:hAnsi="Times New Roman" w:cs="Times New Roman"/>
                <w:sz w:val="24"/>
                <w:szCs w:val="24"/>
                <w:lang w:val="kk-KZ"/>
              </w:rPr>
              <w:t>ж</w:t>
            </w:r>
            <w:proofErr w:type="gramEnd"/>
            <w:r w:rsidRPr="004B3B99">
              <w:rPr>
                <w:rFonts w:ascii="Times New Roman" w:hAnsi="Times New Roman" w:cs="Times New Roman"/>
                <w:sz w:val="24"/>
                <w:szCs w:val="24"/>
              </w:rPr>
              <w:t>.</w:t>
            </w:r>
          </w:p>
        </w:tc>
      </w:tr>
      <w:tr w:rsidR="004B3B99" w:rsidRPr="004B3B99" w:rsidTr="00525093">
        <w:tc>
          <w:tcPr>
            <w:tcW w:w="4361" w:type="dxa"/>
            <w:vAlign w:val="center"/>
          </w:tcPr>
          <w:p w:rsidR="003F7D85" w:rsidRPr="004B3B99" w:rsidRDefault="003E0DE6" w:rsidP="00525093">
            <w:pPr>
              <w:spacing w:after="0" w:line="240" w:lineRule="auto"/>
              <w:rPr>
                <w:rFonts w:ascii="Times New Roman" w:hAnsi="Times New Roman" w:cs="Times New Roman"/>
                <w:sz w:val="24"/>
                <w:szCs w:val="24"/>
                <w:lang w:val="kk-KZ"/>
              </w:rPr>
            </w:pPr>
            <w:r w:rsidRPr="004B3B99">
              <w:rPr>
                <w:rFonts w:ascii="Times New Roman" w:hAnsi="Times New Roman" w:cs="Times New Roman"/>
                <w:sz w:val="24"/>
                <w:szCs w:val="24"/>
                <w:lang w:val="kk-KZ"/>
              </w:rPr>
              <w:t xml:space="preserve">Академиялық саясат жөніндегі департамент директоры/ </w:t>
            </w:r>
            <w:r w:rsidRPr="004B3B99">
              <w:rPr>
                <w:rFonts w:ascii="Times New Roman" w:hAnsi="Times New Roman" w:cs="Times New Roman"/>
                <w:bCs/>
                <w:sz w:val="24"/>
                <w:szCs w:val="24"/>
                <w:lang w:val="kk-KZ"/>
              </w:rPr>
              <w:t xml:space="preserve"> директор департамента по  академической политике</w:t>
            </w:r>
            <w:r w:rsidRPr="004B3B99">
              <w:rPr>
                <w:rFonts w:ascii="Times New Roman" w:hAnsi="Times New Roman" w:cs="Times New Roman"/>
                <w:sz w:val="24"/>
                <w:szCs w:val="24"/>
                <w:lang w:val="kk-KZ"/>
              </w:rPr>
              <w:t xml:space="preserve"> </w:t>
            </w:r>
            <w:r w:rsidR="003F7D85" w:rsidRPr="004B3B99">
              <w:rPr>
                <w:rFonts w:ascii="Times New Roman" w:hAnsi="Times New Roman" w:cs="Times New Roman"/>
                <w:sz w:val="24"/>
                <w:szCs w:val="24"/>
                <w:lang w:val="kk-KZ"/>
              </w:rPr>
              <w:t xml:space="preserve"> </w:t>
            </w:r>
          </w:p>
        </w:tc>
        <w:tc>
          <w:tcPr>
            <w:tcW w:w="1984" w:type="dxa"/>
            <w:vAlign w:val="center"/>
          </w:tcPr>
          <w:p w:rsidR="003F7D85" w:rsidRPr="004B3B99" w:rsidRDefault="003E0DE6" w:rsidP="00525093">
            <w:pPr>
              <w:spacing w:after="0" w:line="240" w:lineRule="auto"/>
              <w:jc w:val="center"/>
              <w:rPr>
                <w:rFonts w:ascii="Times New Roman" w:hAnsi="Times New Roman" w:cs="Times New Roman"/>
                <w:spacing w:val="-10"/>
                <w:sz w:val="24"/>
                <w:szCs w:val="24"/>
                <w:lang w:val="kk-KZ"/>
              </w:rPr>
            </w:pPr>
            <w:r w:rsidRPr="004B3B99">
              <w:rPr>
                <w:rFonts w:ascii="Times New Roman" w:hAnsi="Times New Roman" w:cs="Times New Roman"/>
                <w:spacing w:val="-10"/>
                <w:sz w:val="24"/>
                <w:szCs w:val="24"/>
                <w:lang w:val="kk-KZ"/>
              </w:rPr>
              <w:t>Малибеков А.К</w:t>
            </w:r>
          </w:p>
        </w:tc>
        <w:tc>
          <w:tcPr>
            <w:tcW w:w="1418" w:type="dxa"/>
            <w:vAlign w:val="center"/>
          </w:tcPr>
          <w:p w:rsidR="003F7D85" w:rsidRPr="004B3B99" w:rsidRDefault="003F7D85" w:rsidP="00525093">
            <w:pPr>
              <w:spacing w:after="0" w:line="240" w:lineRule="auto"/>
              <w:rPr>
                <w:rFonts w:ascii="Times New Roman" w:hAnsi="Times New Roman" w:cs="Times New Roman"/>
                <w:sz w:val="24"/>
                <w:szCs w:val="24"/>
              </w:rPr>
            </w:pPr>
          </w:p>
        </w:tc>
        <w:tc>
          <w:tcPr>
            <w:tcW w:w="1984" w:type="dxa"/>
            <w:vAlign w:val="center"/>
          </w:tcPr>
          <w:p w:rsidR="003F7D85" w:rsidRPr="004B3B99" w:rsidRDefault="003F7D85" w:rsidP="00525093">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__.__.____</w:t>
            </w:r>
            <w:proofErr w:type="gramStart"/>
            <w:r w:rsidR="00525093" w:rsidRPr="004B3B99">
              <w:rPr>
                <w:rFonts w:ascii="Times New Roman" w:hAnsi="Times New Roman" w:cs="Times New Roman"/>
                <w:sz w:val="24"/>
                <w:szCs w:val="24"/>
                <w:lang w:val="kk-KZ"/>
              </w:rPr>
              <w:t>ж</w:t>
            </w:r>
            <w:proofErr w:type="gramEnd"/>
            <w:r w:rsidRPr="004B3B99">
              <w:rPr>
                <w:rFonts w:ascii="Times New Roman" w:hAnsi="Times New Roman" w:cs="Times New Roman"/>
                <w:sz w:val="24"/>
                <w:szCs w:val="24"/>
              </w:rPr>
              <w:t>.</w:t>
            </w:r>
          </w:p>
          <w:p w:rsidR="003F7D85" w:rsidRPr="004B3B99" w:rsidRDefault="003F7D85" w:rsidP="00525093">
            <w:pPr>
              <w:spacing w:after="0" w:line="240" w:lineRule="auto"/>
              <w:rPr>
                <w:rFonts w:ascii="Times New Roman" w:hAnsi="Times New Roman" w:cs="Times New Roman"/>
                <w:sz w:val="24"/>
                <w:szCs w:val="24"/>
              </w:rPr>
            </w:pPr>
          </w:p>
        </w:tc>
      </w:tr>
      <w:tr w:rsidR="004B3B99" w:rsidRPr="004B3B99" w:rsidTr="00525093">
        <w:tc>
          <w:tcPr>
            <w:tcW w:w="4361" w:type="dxa"/>
          </w:tcPr>
          <w:p w:rsidR="003F7D85" w:rsidRPr="004B3B99" w:rsidRDefault="003E0DE6" w:rsidP="00525093">
            <w:pPr>
              <w:spacing w:after="0" w:line="240" w:lineRule="auto"/>
              <w:rPr>
                <w:rFonts w:ascii="Times New Roman" w:hAnsi="Times New Roman" w:cs="Times New Roman"/>
                <w:sz w:val="24"/>
                <w:szCs w:val="24"/>
                <w:lang w:val="kk-KZ"/>
              </w:rPr>
            </w:pPr>
            <w:r w:rsidRPr="004B3B99">
              <w:rPr>
                <w:rFonts w:ascii="Times New Roman" w:hAnsi="Times New Roman" w:cs="Times New Roman"/>
                <w:sz w:val="24"/>
                <w:szCs w:val="24"/>
                <w:lang w:val="kk-KZ"/>
              </w:rPr>
              <w:t>Аккредиттеу және сапаны қамтамасыз ету бөлімінің басшыс</w:t>
            </w:r>
            <w:r w:rsidR="00C430D5" w:rsidRPr="004B3B99">
              <w:rPr>
                <w:rFonts w:ascii="Times New Roman" w:hAnsi="Times New Roman" w:cs="Times New Roman"/>
                <w:sz w:val="24"/>
                <w:szCs w:val="24"/>
                <w:lang w:val="kk-KZ"/>
              </w:rPr>
              <w:t xml:space="preserve">ы/ Начальник отдела аккредитации и обеспечения </w:t>
            </w:r>
            <w:r w:rsidRPr="004B3B99">
              <w:rPr>
                <w:rFonts w:ascii="Times New Roman" w:hAnsi="Times New Roman" w:cs="Times New Roman"/>
                <w:sz w:val="24"/>
                <w:szCs w:val="24"/>
                <w:lang w:val="kk-KZ"/>
              </w:rPr>
              <w:t xml:space="preserve">качества </w:t>
            </w:r>
          </w:p>
        </w:tc>
        <w:tc>
          <w:tcPr>
            <w:tcW w:w="1984" w:type="dxa"/>
            <w:vAlign w:val="center"/>
          </w:tcPr>
          <w:p w:rsidR="003F7D85" w:rsidRPr="004B3B99" w:rsidRDefault="003E0DE6" w:rsidP="00525093">
            <w:pPr>
              <w:spacing w:after="0" w:line="240" w:lineRule="auto"/>
              <w:jc w:val="center"/>
              <w:rPr>
                <w:rFonts w:ascii="Times New Roman" w:hAnsi="Times New Roman" w:cs="Times New Roman"/>
                <w:sz w:val="24"/>
                <w:szCs w:val="24"/>
                <w:lang w:val="kk-KZ"/>
              </w:rPr>
            </w:pPr>
            <w:r w:rsidRPr="004B3B99">
              <w:rPr>
                <w:rFonts w:ascii="Times New Roman" w:hAnsi="Times New Roman" w:cs="Times New Roman"/>
                <w:sz w:val="24"/>
                <w:szCs w:val="24"/>
                <w:lang w:val="kk-KZ"/>
              </w:rPr>
              <w:t>Лайык С.М.</w:t>
            </w:r>
          </w:p>
        </w:tc>
        <w:tc>
          <w:tcPr>
            <w:tcW w:w="1418" w:type="dxa"/>
            <w:vAlign w:val="center"/>
          </w:tcPr>
          <w:p w:rsidR="003F7D85" w:rsidRPr="004B3B99" w:rsidRDefault="003F7D85" w:rsidP="00525093">
            <w:pPr>
              <w:spacing w:after="0" w:line="240" w:lineRule="auto"/>
              <w:rPr>
                <w:rFonts w:ascii="Times New Roman" w:hAnsi="Times New Roman" w:cs="Times New Roman"/>
                <w:sz w:val="24"/>
                <w:szCs w:val="24"/>
              </w:rPr>
            </w:pPr>
          </w:p>
        </w:tc>
        <w:tc>
          <w:tcPr>
            <w:tcW w:w="1984" w:type="dxa"/>
            <w:vAlign w:val="center"/>
          </w:tcPr>
          <w:p w:rsidR="003F7D85" w:rsidRPr="004B3B99" w:rsidRDefault="003F7D85" w:rsidP="00525093">
            <w:pPr>
              <w:spacing w:after="0" w:line="240" w:lineRule="auto"/>
              <w:rPr>
                <w:rFonts w:ascii="Times New Roman" w:hAnsi="Times New Roman" w:cs="Times New Roman"/>
                <w:sz w:val="24"/>
                <w:szCs w:val="24"/>
              </w:rPr>
            </w:pPr>
            <w:r w:rsidRPr="004B3B99">
              <w:rPr>
                <w:rFonts w:ascii="Times New Roman" w:hAnsi="Times New Roman" w:cs="Times New Roman"/>
                <w:sz w:val="24"/>
                <w:szCs w:val="24"/>
              </w:rPr>
              <w:t>__.__.____</w:t>
            </w:r>
            <w:proofErr w:type="gramStart"/>
            <w:r w:rsidR="00525093" w:rsidRPr="004B3B99">
              <w:rPr>
                <w:rFonts w:ascii="Times New Roman" w:hAnsi="Times New Roman" w:cs="Times New Roman"/>
                <w:sz w:val="24"/>
                <w:szCs w:val="24"/>
                <w:lang w:val="kk-KZ"/>
              </w:rPr>
              <w:t>ж</w:t>
            </w:r>
            <w:proofErr w:type="gramEnd"/>
            <w:r w:rsidRPr="004B3B99">
              <w:rPr>
                <w:rFonts w:ascii="Times New Roman" w:hAnsi="Times New Roman" w:cs="Times New Roman"/>
                <w:sz w:val="24"/>
                <w:szCs w:val="24"/>
              </w:rPr>
              <w:t>.</w:t>
            </w:r>
          </w:p>
          <w:p w:rsidR="003F7D85" w:rsidRPr="004B3B99" w:rsidRDefault="003F7D85" w:rsidP="00525093">
            <w:pPr>
              <w:spacing w:after="0" w:line="240" w:lineRule="auto"/>
              <w:rPr>
                <w:rFonts w:ascii="Times New Roman" w:hAnsi="Times New Roman" w:cs="Times New Roman"/>
                <w:sz w:val="24"/>
                <w:szCs w:val="24"/>
              </w:rPr>
            </w:pPr>
          </w:p>
        </w:tc>
      </w:tr>
    </w:tbl>
    <w:p w:rsidR="002A5100" w:rsidRPr="004B3B99" w:rsidRDefault="002A5100">
      <w:pPr>
        <w:spacing w:line="259" w:lineRule="auto"/>
        <w:rPr>
          <w:rFonts w:ascii="Times New Roman" w:hAnsi="Times New Roman" w:cs="Times New Roman"/>
          <w:b/>
          <w:sz w:val="24"/>
          <w:szCs w:val="24"/>
          <w:lang w:val="kk-KZ"/>
        </w:rPr>
      </w:pPr>
      <w:r w:rsidRPr="004B3B99">
        <w:rPr>
          <w:rFonts w:ascii="Times New Roman" w:hAnsi="Times New Roman" w:cs="Times New Roman"/>
          <w:b/>
          <w:sz w:val="24"/>
          <w:szCs w:val="24"/>
          <w:lang w:val="kk-KZ"/>
        </w:rPr>
        <w:br w:type="page"/>
      </w:r>
    </w:p>
    <w:p w:rsidR="003F7D85" w:rsidRPr="004B3B99" w:rsidRDefault="003F7D85" w:rsidP="00525093">
      <w:pPr>
        <w:spacing w:after="0" w:line="240" w:lineRule="auto"/>
        <w:jc w:val="center"/>
        <w:rPr>
          <w:rFonts w:ascii="Times New Roman" w:hAnsi="Times New Roman" w:cs="Times New Roman"/>
          <w:b/>
          <w:lang w:val="kk-KZ"/>
        </w:rPr>
      </w:pPr>
      <w:r w:rsidRPr="004B3B99">
        <w:rPr>
          <w:rFonts w:ascii="Times New Roman" w:hAnsi="Times New Roman" w:cs="Times New Roman"/>
          <w:b/>
          <w:lang w:val="kk-KZ"/>
        </w:rPr>
        <w:lastRenderedPageBreak/>
        <w:t xml:space="preserve">Приложение </w:t>
      </w:r>
      <w:r w:rsidR="003E0DE6" w:rsidRPr="004B3B99">
        <w:rPr>
          <w:rFonts w:ascii="Times New Roman" w:hAnsi="Times New Roman" w:cs="Times New Roman"/>
          <w:b/>
          <w:lang w:val="kk-KZ"/>
        </w:rPr>
        <w:t>Д</w:t>
      </w:r>
    </w:p>
    <w:p w:rsidR="002A5100" w:rsidRPr="004B3B99" w:rsidRDefault="002A5100" w:rsidP="00525093">
      <w:pPr>
        <w:spacing w:after="0" w:line="240" w:lineRule="auto"/>
        <w:jc w:val="center"/>
        <w:rPr>
          <w:rFonts w:ascii="Times New Roman" w:hAnsi="Times New Roman" w:cs="Times New Roman"/>
          <w:b/>
        </w:rPr>
      </w:pPr>
    </w:p>
    <w:p w:rsidR="003F7D85" w:rsidRPr="004B3B99" w:rsidRDefault="003F7D85" w:rsidP="00525093">
      <w:pPr>
        <w:spacing w:after="0" w:line="240" w:lineRule="auto"/>
        <w:jc w:val="center"/>
        <w:rPr>
          <w:rFonts w:ascii="Times New Roman" w:hAnsi="Times New Roman" w:cs="Times New Roman"/>
          <w:b/>
        </w:rPr>
      </w:pPr>
      <w:r w:rsidRPr="004B3B99">
        <w:rPr>
          <w:rFonts w:ascii="Times New Roman" w:hAnsi="Times New Roman" w:cs="Times New Roman"/>
          <w:b/>
        </w:rPr>
        <w:t>ЛИСТ ОЗНАКОМЛЕНИЯ</w:t>
      </w:r>
    </w:p>
    <w:p w:rsidR="003F7D85" w:rsidRPr="004B3B99" w:rsidRDefault="003F7D85" w:rsidP="00525093">
      <w:pPr>
        <w:spacing w:after="0" w:line="240" w:lineRule="auto"/>
        <w:jc w:val="center"/>
        <w:rPr>
          <w:rFonts w:ascii="Times New Roman" w:hAnsi="Times New Roman" w:cs="Times New Roman"/>
          <w:b/>
          <w:caps/>
          <w:lang w:val="kk-KZ"/>
        </w:rPr>
      </w:pPr>
    </w:p>
    <w:p w:rsidR="003F7D85" w:rsidRPr="004B3B99" w:rsidRDefault="003F7D85" w:rsidP="00525093">
      <w:pPr>
        <w:spacing w:after="0" w:line="240" w:lineRule="auto"/>
        <w:jc w:val="center"/>
        <w:rPr>
          <w:rFonts w:ascii="Times New Roman" w:hAnsi="Times New Roman" w:cs="Times New Roman"/>
          <w:u w:val="single"/>
          <w:lang w:val="kk-KZ"/>
        </w:rPr>
      </w:pPr>
      <w:r w:rsidRPr="004B3B99">
        <w:rPr>
          <w:rFonts w:ascii="Times New Roman" w:hAnsi="Times New Roman" w:cs="Times New Roman"/>
          <w:u w:val="single"/>
          <w:lang w:val="kk-KZ"/>
        </w:rPr>
        <w:t>«</w:t>
      </w:r>
      <w:r w:rsidRPr="004B3B99">
        <w:rPr>
          <w:rFonts w:ascii="Times New Roman" w:hAnsi="Times New Roman" w:cs="Times New Roman"/>
          <w:u w:val="single"/>
        </w:rPr>
        <w:t>____</w:t>
      </w:r>
      <w:r w:rsidRPr="004B3B99">
        <w:rPr>
          <w:rFonts w:ascii="Times New Roman" w:hAnsi="Times New Roman" w:cs="Times New Roman"/>
          <w:u w:val="single"/>
          <w:lang w:val="kk-KZ"/>
        </w:rPr>
        <w:t xml:space="preserve">» </w:t>
      </w:r>
      <w:r w:rsidRPr="004B3B99">
        <w:rPr>
          <w:rFonts w:ascii="Times New Roman" w:hAnsi="Times New Roman" w:cs="Times New Roman"/>
          <w:u w:val="single"/>
        </w:rPr>
        <w:t>_______</w:t>
      </w:r>
      <w:r w:rsidRPr="004B3B99">
        <w:rPr>
          <w:rFonts w:ascii="Times New Roman" w:hAnsi="Times New Roman" w:cs="Times New Roman"/>
          <w:u w:val="single"/>
          <w:lang w:val="kk-KZ"/>
        </w:rPr>
        <w:t xml:space="preserve"> 20    г</w:t>
      </w:r>
    </w:p>
    <w:p w:rsidR="003F7D85" w:rsidRPr="004B3B99" w:rsidRDefault="003F7D85" w:rsidP="00525093">
      <w:pPr>
        <w:spacing w:after="0" w:line="240" w:lineRule="auto"/>
        <w:jc w:val="center"/>
        <w:rPr>
          <w:rFonts w:ascii="Times New Roman" w:hAnsi="Times New Roman" w:cs="Times New Roman"/>
          <w:u w:val="single"/>
          <w:lang w:val="kk-KZ"/>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4"/>
        <w:gridCol w:w="3261"/>
        <w:gridCol w:w="3111"/>
        <w:gridCol w:w="1418"/>
        <w:gridCol w:w="1276"/>
      </w:tblGrid>
      <w:tr w:rsidR="004B3B99" w:rsidRPr="004B3B99" w:rsidTr="00525093">
        <w:trPr>
          <w:cantSplit/>
          <w:trHeight w:val="693"/>
          <w:jc w:val="center"/>
        </w:trPr>
        <w:tc>
          <w:tcPr>
            <w:tcW w:w="724" w:type="dxa"/>
            <w:vAlign w:val="center"/>
          </w:tcPr>
          <w:p w:rsidR="003F7D85" w:rsidRPr="004B3B99" w:rsidRDefault="003F7D85" w:rsidP="00525093">
            <w:pPr>
              <w:jc w:val="center"/>
              <w:rPr>
                <w:rFonts w:ascii="Times New Roman" w:hAnsi="Times New Roman" w:cs="Times New Roman"/>
                <w:b/>
              </w:rPr>
            </w:pPr>
            <w:r w:rsidRPr="004B3B99">
              <w:rPr>
                <w:rFonts w:ascii="Times New Roman" w:hAnsi="Times New Roman" w:cs="Times New Roman"/>
                <w:b/>
              </w:rPr>
              <w:t>№ р/с</w:t>
            </w:r>
          </w:p>
        </w:tc>
        <w:tc>
          <w:tcPr>
            <w:tcW w:w="3261" w:type="dxa"/>
            <w:vAlign w:val="center"/>
          </w:tcPr>
          <w:p w:rsidR="003F7D85" w:rsidRPr="004B3B99" w:rsidRDefault="003F7D85" w:rsidP="00525093">
            <w:pPr>
              <w:jc w:val="center"/>
              <w:rPr>
                <w:rFonts w:ascii="Times New Roman" w:hAnsi="Times New Roman" w:cs="Times New Roman"/>
                <w:b/>
              </w:rPr>
            </w:pPr>
            <w:proofErr w:type="spellStart"/>
            <w:r w:rsidRPr="004B3B99">
              <w:rPr>
                <w:rFonts w:ascii="Times New Roman" w:hAnsi="Times New Roman" w:cs="Times New Roman"/>
                <w:b/>
              </w:rPr>
              <w:t>Қызметі</w:t>
            </w:r>
            <w:proofErr w:type="spellEnd"/>
            <w:r w:rsidRPr="004B3B99">
              <w:rPr>
                <w:rFonts w:ascii="Times New Roman" w:hAnsi="Times New Roman" w:cs="Times New Roman"/>
                <w:b/>
              </w:rPr>
              <w:t xml:space="preserve"> (</w:t>
            </w:r>
            <w:proofErr w:type="spellStart"/>
            <w:r w:rsidRPr="004B3B99">
              <w:rPr>
                <w:rFonts w:ascii="Times New Roman" w:hAnsi="Times New Roman" w:cs="Times New Roman"/>
                <w:b/>
              </w:rPr>
              <w:t>лауазымы</w:t>
            </w:r>
            <w:proofErr w:type="spellEnd"/>
            <w:r w:rsidRPr="004B3B99">
              <w:rPr>
                <w:rFonts w:ascii="Times New Roman" w:hAnsi="Times New Roman" w:cs="Times New Roman"/>
                <w:b/>
              </w:rPr>
              <w:t>) / Должность</w:t>
            </w:r>
          </w:p>
        </w:tc>
        <w:tc>
          <w:tcPr>
            <w:tcW w:w="3111" w:type="dxa"/>
            <w:vAlign w:val="center"/>
          </w:tcPr>
          <w:p w:rsidR="003F7D85" w:rsidRPr="004B3B99" w:rsidRDefault="003F7D85" w:rsidP="00525093">
            <w:pPr>
              <w:jc w:val="center"/>
              <w:rPr>
                <w:rFonts w:ascii="Times New Roman" w:hAnsi="Times New Roman" w:cs="Times New Roman"/>
                <w:b/>
              </w:rPr>
            </w:pPr>
            <w:proofErr w:type="spellStart"/>
            <w:r w:rsidRPr="004B3B99">
              <w:rPr>
                <w:rFonts w:ascii="Times New Roman" w:hAnsi="Times New Roman" w:cs="Times New Roman"/>
                <w:b/>
              </w:rPr>
              <w:t>Аты-жөні</w:t>
            </w:r>
            <w:proofErr w:type="spellEnd"/>
            <w:r w:rsidRPr="004B3B99">
              <w:rPr>
                <w:rFonts w:ascii="Times New Roman" w:hAnsi="Times New Roman" w:cs="Times New Roman"/>
                <w:b/>
              </w:rPr>
              <w:t xml:space="preserve"> /Ф.И.О.</w:t>
            </w:r>
          </w:p>
        </w:tc>
        <w:tc>
          <w:tcPr>
            <w:tcW w:w="1418" w:type="dxa"/>
            <w:vAlign w:val="center"/>
          </w:tcPr>
          <w:p w:rsidR="003F7D85" w:rsidRPr="004B3B99" w:rsidRDefault="003F7D85" w:rsidP="00525093">
            <w:pPr>
              <w:jc w:val="center"/>
              <w:rPr>
                <w:rFonts w:ascii="Times New Roman" w:hAnsi="Times New Roman" w:cs="Times New Roman"/>
                <w:b/>
              </w:rPr>
            </w:pPr>
            <w:proofErr w:type="spellStart"/>
            <w:r w:rsidRPr="004B3B99">
              <w:rPr>
                <w:rFonts w:ascii="Times New Roman" w:hAnsi="Times New Roman" w:cs="Times New Roman"/>
                <w:b/>
              </w:rPr>
              <w:t>Күні</w:t>
            </w:r>
            <w:proofErr w:type="spellEnd"/>
            <w:r w:rsidRPr="004B3B99">
              <w:rPr>
                <w:rFonts w:ascii="Times New Roman" w:hAnsi="Times New Roman" w:cs="Times New Roman"/>
                <w:b/>
              </w:rPr>
              <w:t>/ Дата</w:t>
            </w:r>
          </w:p>
        </w:tc>
        <w:tc>
          <w:tcPr>
            <w:tcW w:w="1276" w:type="dxa"/>
            <w:vAlign w:val="center"/>
          </w:tcPr>
          <w:p w:rsidR="003F7D85" w:rsidRPr="004B3B99" w:rsidRDefault="003F7D85" w:rsidP="00525093">
            <w:pPr>
              <w:jc w:val="center"/>
              <w:rPr>
                <w:rFonts w:ascii="Times New Roman" w:hAnsi="Times New Roman" w:cs="Times New Roman"/>
                <w:b/>
              </w:rPr>
            </w:pPr>
            <w:proofErr w:type="spellStart"/>
            <w:r w:rsidRPr="004B3B99">
              <w:rPr>
                <w:rFonts w:ascii="Times New Roman" w:hAnsi="Times New Roman" w:cs="Times New Roman"/>
                <w:b/>
              </w:rPr>
              <w:t>Қолы</w:t>
            </w:r>
            <w:proofErr w:type="spellEnd"/>
            <w:r w:rsidRPr="004B3B99">
              <w:rPr>
                <w:rFonts w:ascii="Times New Roman" w:hAnsi="Times New Roman" w:cs="Times New Roman"/>
                <w:b/>
              </w:rPr>
              <w:t>/ Подпись</w:t>
            </w: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eastAsia="SimSun" w:hAnsi="Times New Roman" w:cs="Times New Roman"/>
              </w:rPr>
            </w:pPr>
          </w:p>
        </w:tc>
        <w:tc>
          <w:tcPr>
            <w:tcW w:w="3111" w:type="dxa"/>
          </w:tcPr>
          <w:p w:rsidR="003F7D85" w:rsidRPr="004B3B99" w:rsidRDefault="003F7D85" w:rsidP="00525093">
            <w:pPr>
              <w:jc w:val="center"/>
              <w:rPr>
                <w:rFonts w:ascii="Times New Roman" w:eastAsia="SimSu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eastAsia="SimSun" w:hAnsi="Times New Roman" w:cs="Times New Roman"/>
              </w:rPr>
            </w:pPr>
          </w:p>
        </w:tc>
        <w:tc>
          <w:tcPr>
            <w:tcW w:w="3111" w:type="dxa"/>
          </w:tcPr>
          <w:p w:rsidR="003F7D85" w:rsidRPr="004B3B99" w:rsidRDefault="003F7D85" w:rsidP="00525093">
            <w:pPr>
              <w:jc w:val="center"/>
              <w:rPr>
                <w:rFonts w:ascii="Times New Roman" w:eastAsia="SimSu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eastAsia="SimSun" w:hAnsi="Times New Roman" w:cs="Times New Roman"/>
              </w:rPr>
            </w:pPr>
          </w:p>
        </w:tc>
        <w:tc>
          <w:tcPr>
            <w:tcW w:w="3111" w:type="dxa"/>
          </w:tcPr>
          <w:p w:rsidR="003F7D85" w:rsidRPr="004B3B99" w:rsidRDefault="003F7D85" w:rsidP="00525093">
            <w:pPr>
              <w:jc w:val="center"/>
              <w:rPr>
                <w:rFonts w:ascii="Times New Roman" w:eastAsia="SimSu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eastAsia="SimSu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4B3B99"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r w:rsidR="003F7D85" w:rsidRPr="004B3B99" w:rsidTr="00525093">
        <w:trPr>
          <w:cantSplit/>
          <w:jc w:val="center"/>
        </w:trPr>
        <w:tc>
          <w:tcPr>
            <w:tcW w:w="724" w:type="dxa"/>
          </w:tcPr>
          <w:p w:rsidR="003F7D85" w:rsidRPr="004B3B99" w:rsidRDefault="003F7D85" w:rsidP="00525093">
            <w:pPr>
              <w:jc w:val="center"/>
              <w:rPr>
                <w:rFonts w:ascii="Times New Roman" w:hAnsi="Times New Roman" w:cs="Times New Roman"/>
              </w:rPr>
            </w:pPr>
          </w:p>
        </w:tc>
        <w:tc>
          <w:tcPr>
            <w:tcW w:w="3261" w:type="dxa"/>
          </w:tcPr>
          <w:p w:rsidR="003F7D85" w:rsidRPr="004B3B99" w:rsidRDefault="003F7D85" w:rsidP="00525093">
            <w:pPr>
              <w:jc w:val="center"/>
              <w:rPr>
                <w:rFonts w:ascii="Times New Roman" w:hAnsi="Times New Roman" w:cs="Times New Roman"/>
              </w:rPr>
            </w:pPr>
          </w:p>
        </w:tc>
        <w:tc>
          <w:tcPr>
            <w:tcW w:w="3111" w:type="dxa"/>
          </w:tcPr>
          <w:p w:rsidR="003F7D85" w:rsidRPr="004B3B99" w:rsidRDefault="003F7D85" w:rsidP="00525093">
            <w:pPr>
              <w:jc w:val="center"/>
              <w:rPr>
                <w:rFonts w:ascii="Times New Roman" w:hAnsi="Times New Roman" w:cs="Times New Roman"/>
              </w:rPr>
            </w:pPr>
          </w:p>
        </w:tc>
        <w:tc>
          <w:tcPr>
            <w:tcW w:w="1418" w:type="dxa"/>
          </w:tcPr>
          <w:p w:rsidR="003F7D85" w:rsidRPr="004B3B99" w:rsidRDefault="003F7D85" w:rsidP="00525093">
            <w:pPr>
              <w:jc w:val="center"/>
              <w:rPr>
                <w:rFonts w:ascii="Times New Roman" w:hAnsi="Times New Roman" w:cs="Times New Roman"/>
              </w:rPr>
            </w:pPr>
          </w:p>
        </w:tc>
        <w:tc>
          <w:tcPr>
            <w:tcW w:w="1276" w:type="dxa"/>
          </w:tcPr>
          <w:p w:rsidR="003F7D85" w:rsidRPr="004B3B99" w:rsidRDefault="003F7D85" w:rsidP="00525093">
            <w:pPr>
              <w:jc w:val="center"/>
              <w:rPr>
                <w:rFonts w:ascii="Times New Roman" w:hAnsi="Times New Roman" w:cs="Times New Roman"/>
              </w:rPr>
            </w:pPr>
          </w:p>
        </w:tc>
      </w:tr>
    </w:tbl>
    <w:p w:rsidR="003F7D85" w:rsidRPr="004B3B99" w:rsidRDefault="003F7D85" w:rsidP="003F7D85">
      <w:pPr>
        <w:rPr>
          <w:rFonts w:ascii="Times New Roman" w:hAnsi="Times New Roman" w:cs="Times New Roman"/>
          <w:bCs/>
          <w:bdr w:val="none" w:sz="0" w:space="0" w:color="auto" w:frame="1"/>
          <w:shd w:val="clear" w:color="auto" w:fill="FFFFFF"/>
        </w:rPr>
      </w:pPr>
    </w:p>
    <w:p w:rsidR="003F7D85" w:rsidRPr="004B3B99" w:rsidRDefault="003F7D85" w:rsidP="0026064D">
      <w:pPr>
        <w:widowControl w:val="0"/>
        <w:spacing w:after="0" w:line="240" w:lineRule="auto"/>
        <w:jc w:val="both"/>
        <w:rPr>
          <w:rFonts w:ascii="Times New Roman" w:hAnsi="Times New Roman" w:cs="Times New Roman"/>
          <w:smallCaps/>
          <w:sz w:val="24"/>
          <w:szCs w:val="24"/>
        </w:rPr>
      </w:pPr>
    </w:p>
    <w:sectPr w:rsidR="003F7D85" w:rsidRPr="004B3B99" w:rsidSect="003C0F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47" w:rsidRDefault="00C12D47" w:rsidP="00D52269">
      <w:pPr>
        <w:spacing w:after="0" w:line="240" w:lineRule="auto"/>
      </w:pPr>
      <w:r>
        <w:separator/>
      </w:r>
    </w:p>
  </w:endnote>
  <w:endnote w:type="continuationSeparator" w:id="0">
    <w:p w:rsidR="00C12D47" w:rsidRDefault="00C12D47" w:rsidP="00D5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428013"/>
      <w:docPartObj>
        <w:docPartGallery w:val="Page Numbers (Bottom of Page)"/>
        <w:docPartUnique/>
      </w:docPartObj>
    </w:sdtPr>
    <w:sdtEndPr/>
    <w:sdtContent>
      <w:p w:rsidR="00CF2A96" w:rsidRDefault="00CF2A96">
        <w:pPr>
          <w:pStyle w:val="ac"/>
          <w:jc w:val="right"/>
        </w:pPr>
        <w:r>
          <w:fldChar w:fldCharType="begin"/>
        </w:r>
        <w:r>
          <w:instrText>PAGE   \* MERGEFORMAT</w:instrText>
        </w:r>
        <w:r>
          <w:fldChar w:fldCharType="separate"/>
        </w:r>
        <w:r w:rsidR="004B3B99">
          <w:rPr>
            <w:noProof/>
          </w:rPr>
          <w:t>4</w:t>
        </w:r>
        <w:r>
          <w:rPr>
            <w:noProof/>
          </w:rPr>
          <w:fldChar w:fldCharType="end"/>
        </w:r>
      </w:p>
    </w:sdtContent>
  </w:sdt>
  <w:p w:rsidR="00CF2A96" w:rsidRDefault="00CF2A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47" w:rsidRDefault="00C12D47" w:rsidP="00D52269">
      <w:pPr>
        <w:spacing w:after="0" w:line="240" w:lineRule="auto"/>
      </w:pPr>
      <w:r>
        <w:separator/>
      </w:r>
    </w:p>
  </w:footnote>
  <w:footnote w:type="continuationSeparator" w:id="0">
    <w:p w:rsidR="00C12D47" w:rsidRDefault="00C12D47" w:rsidP="00D5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7"/>
      <w:gridCol w:w="2129"/>
      <w:gridCol w:w="1005"/>
    </w:tblGrid>
    <w:tr w:rsidR="00CF2A96" w:rsidRPr="00D52269" w:rsidTr="00393B89">
      <w:trPr>
        <w:trHeight w:hRule="exact" w:val="729"/>
        <w:jc w:val="center"/>
      </w:trPr>
      <w:tc>
        <w:tcPr>
          <w:tcW w:w="6496" w:type="dxa"/>
          <w:tcMar>
            <w:left w:w="28" w:type="dxa"/>
            <w:right w:w="28" w:type="dxa"/>
          </w:tcMar>
          <w:vAlign w:val="center"/>
        </w:tcPr>
        <w:p w:rsidR="00CF2A96" w:rsidRPr="00D52269" w:rsidRDefault="00CF2A96" w:rsidP="00393B89">
          <w:pPr>
            <w:spacing w:after="0" w:line="240" w:lineRule="auto"/>
            <w:ind w:left="40"/>
            <w:jc w:val="center"/>
            <w:rPr>
              <w:rFonts w:ascii="Times New Roman" w:eastAsia="Times New Roman" w:hAnsi="Times New Roman" w:cs="Times New Roman"/>
              <w:color w:val="000000"/>
              <w:spacing w:val="-2"/>
              <w:sz w:val="20"/>
              <w:szCs w:val="20"/>
            </w:rPr>
          </w:pPr>
          <w:r>
            <w:rPr>
              <w:rFonts w:ascii="Times New Roman" w:hAnsi="Times New Roman" w:cs="Times New Roman"/>
              <w:sz w:val="20"/>
              <w:szCs w:val="20"/>
            </w:rPr>
            <w:t>«</w:t>
          </w:r>
          <w:r w:rsidRPr="002F1405">
            <w:rPr>
              <w:rFonts w:ascii="Times New Roman" w:hAnsi="Times New Roman" w:cs="Times New Roman"/>
              <w:sz w:val="20"/>
              <w:szCs w:val="20"/>
              <w:lang w:val="kk-KZ"/>
            </w:rPr>
            <w:t xml:space="preserve">Білім алушылардың оқу </w:t>
          </w:r>
          <w:r>
            <w:rPr>
              <w:rFonts w:ascii="Times New Roman" w:hAnsi="Times New Roman" w:cs="Times New Roman"/>
              <w:sz w:val="20"/>
              <w:szCs w:val="20"/>
              <w:lang w:val="kk-KZ"/>
            </w:rPr>
            <w:t xml:space="preserve">жетістіктерін бағалау </w:t>
          </w:r>
          <w:r w:rsidRPr="002F1405">
            <w:rPr>
              <w:rFonts w:ascii="Times New Roman" w:hAnsi="Times New Roman" w:cs="Times New Roman"/>
              <w:sz w:val="20"/>
              <w:szCs w:val="20"/>
              <w:lang w:val="kk-KZ"/>
            </w:rPr>
            <w:t>саясаты</w:t>
          </w:r>
          <w:r>
            <w:rPr>
              <w:rFonts w:ascii="Times New Roman" w:hAnsi="Times New Roman" w:cs="Times New Roman"/>
              <w:sz w:val="20"/>
              <w:szCs w:val="20"/>
              <w:lang w:val="kk-KZ"/>
            </w:rPr>
            <w:t>» Ережесі/ Положение «Политика</w:t>
          </w:r>
          <w:r w:rsidRPr="00D52269">
            <w:rPr>
              <w:rFonts w:ascii="Times New Roman" w:eastAsia="Times New Roman" w:hAnsi="Times New Roman" w:cs="Times New Roman"/>
              <w:color w:val="000000"/>
              <w:sz w:val="20"/>
              <w:szCs w:val="20"/>
            </w:rPr>
            <w:t xml:space="preserve"> оценивании учебных достижений обучающихся</w:t>
          </w:r>
          <w:r>
            <w:rPr>
              <w:rFonts w:ascii="Times New Roman" w:eastAsia="Times New Roman" w:hAnsi="Times New Roman" w:cs="Times New Roman"/>
              <w:color w:val="000000"/>
              <w:sz w:val="20"/>
              <w:szCs w:val="20"/>
            </w:rPr>
            <w:t>»</w:t>
          </w:r>
        </w:p>
      </w:tc>
      <w:tc>
        <w:tcPr>
          <w:tcW w:w="2160" w:type="dxa"/>
          <w:vAlign w:val="center"/>
        </w:tcPr>
        <w:p w:rsidR="00CF2A96" w:rsidRPr="00FF0C0D" w:rsidRDefault="00CF2A96" w:rsidP="003A2B57">
          <w:pPr>
            <w:spacing w:after="0" w:line="240" w:lineRule="auto"/>
            <w:jc w:val="center"/>
            <w:rPr>
              <w:rFonts w:ascii="Times New Roman" w:eastAsia="Times New Roman" w:hAnsi="Times New Roman" w:cs="Times New Roman"/>
              <w:sz w:val="20"/>
              <w:szCs w:val="20"/>
              <w:lang w:val="kk-KZ"/>
            </w:rPr>
          </w:pPr>
          <w:r w:rsidRPr="00FF0C0D">
            <w:rPr>
              <w:rFonts w:ascii="Times New Roman" w:eastAsia="Times New Roman" w:hAnsi="Times New Roman" w:cs="Times New Roman"/>
              <w:sz w:val="20"/>
              <w:szCs w:val="20"/>
              <w:lang w:val="kk-KZ"/>
            </w:rPr>
            <w:t>Е/ПД 3-4.04-2022</w:t>
          </w:r>
        </w:p>
        <w:p w:rsidR="00CF2A96" w:rsidRPr="00194071" w:rsidRDefault="00CF2A96" w:rsidP="003A2B57">
          <w:pPr>
            <w:spacing w:after="0" w:line="240" w:lineRule="auto"/>
            <w:jc w:val="center"/>
            <w:rPr>
              <w:rFonts w:ascii="Times New Roman" w:eastAsia="Times New Roman" w:hAnsi="Times New Roman" w:cs="Times New Roman"/>
              <w:sz w:val="20"/>
              <w:szCs w:val="20"/>
              <w:lang w:val="kk-KZ"/>
            </w:rPr>
          </w:pPr>
          <w:r w:rsidRPr="00FF0C0D">
            <w:rPr>
              <w:rFonts w:ascii="Times New Roman" w:eastAsia="Times New Roman" w:hAnsi="Times New Roman" w:cs="Times New Roman"/>
              <w:sz w:val="20"/>
              <w:szCs w:val="20"/>
              <w:lang w:val="kk-KZ"/>
            </w:rPr>
            <w:t>1 баспа / редакция 1</w:t>
          </w:r>
        </w:p>
      </w:tc>
      <w:tc>
        <w:tcPr>
          <w:tcW w:w="1012" w:type="dxa"/>
          <w:vAlign w:val="center"/>
        </w:tcPr>
        <w:p w:rsidR="00CF2A96" w:rsidRPr="00D52269" w:rsidRDefault="00CF2A96" w:rsidP="00D522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8B31AFA" wp14:editId="6A1ED5FD">
                <wp:extent cx="312420" cy="419100"/>
                <wp:effectExtent l="19050" t="0" r="0" b="0"/>
                <wp:docPr id="9" name="Рисунок 2" descr="logo_D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DU2.png"/>
                        <pic:cNvPicPr>
                          <a:picLocks noChangeAspect="1" noChangeArrowheads="1"/>
                        </pic:cNvPicPr>
                      </pic:nvPicPr>
                      <pic:blipFill>
                        <a:blip r:embed="rId1"/>
                        <a:srcRect/>
                        <a:stretch>
                          <a:fillRect/>
                        </a:stretch>
                      </pic:blipFill>
                      <pic:spPr bwMode="auto">
                        <a:xfrm>
                          <a:off x="0" y="0"/>
                          <a:ext cx="312420" cy="419100"/>
                        </a:xfrm>
                        <a:prstGeom prst="rect">
                          <a:avLst/>
                        </a:prstGeom>
                        <a:noFill/>
                        <a:ln w="9525">
                          <a:noFill/>
                          <a:miter lim="800000"/>
                          <a:headEnd/>
                          <a:tailEnd/>
                        </a:ln>
                      </pic:spPr>
                    </pic:pic>
                  </a:graphicData>
                </a:graphic>
              </wp:inline>
            </w:drawing>
          </w:r>
        </w:p>
      </w:tc>
    </w:tr>
  </w:tbl>
  <w:p w:rsidR="00CF2A96" w:rsidRPr="00521CB0" w:rsidRDefault="00CF2A96">
    <w:pPr>
      <w:pStyle w:val="a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308"/>
    <w:multiLevelType w:val="hybridMultilevel"/>
    <w:tmpl w:val="72D6F790"/>
    <w:lvl w:ilvl="0" w:tplc="B03C9C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9D599B"/>
    <w:multiLevelType w:val="hybridMultilevel"/>
    <w:tmpl w:val="9C9A6C5A"/>
    <w:lvl w:ilvl="0" w:tplc="3E361CEE">
      <w:start w:val="1"/>
      <w:numFmt w:val="decimal"/>
      <w:lvlText w:val="%1."/>
      <w:lvlJc w:val="left"/>
      <w:pPr>
        <w:ind w:left="2062" w:hanging="360"/>
      </w:pPr>
      <w:rPr>
        <w:b w:val="0"/>
        <w:bCs/>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3F850B2"/>
    <w:multiLevelType w:val="hybridMultilevel"/>
    <w:tmpl w:val="0C7EB986"/>
    <w:lvl w:ilvl="0" w:tplc="CFA20806">
      <w:start w:val="4"/>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23C56FE6"/>
    <w:multiLevelType w:val="multilevel"/>
    <w:tmpl w:val="1578E968"/>
    <w:lvl w:ilvl="0">
      <w:start w:val="1"/>
      <w:numFmt w:val="decimal"/>
      <w:lvlText w:val="%1."/>
      <w:lvlJc w:val="left"/>
      <w:pPr>
        <w:ind w:left="3338" w:hanging="360"/>
      </w:pPr>
    </w:lvl>
    <w:lvl w:ilvl="1">
      <w:start w:val="1"/>
      <w:numFmt w:val="lowerLetter"/>
      <w:lvlText w:val="%2."/>
      <w:lvlJc w:val="left"/>
      <w:pPr>
        <w:ind w:left="4058" w:hanging="360"/>
      </w:pPr>
    </w:lvl>
    <w:lvl w:ilvl="2">
      <w:start w:val="1"/>
      <w:numFmt w:val="lowerRoman"/>
      <w:lvlText w:val="%3."/>
      <w:lvlJc w:val="right"/>
      <w:pPr>
        <w:ind w:left="4778" w:hanging="180"/>
      </w:pPr>
    </w:lvl>
    <w:lvl w:ilvl="3">
      <w:start w:val="1"/>
      <w:numFmt w:val="decimal"/>
      <w:lvlText w:val="%4."/>
      <w:lvlJc w:val="left"/>
      <w:pPr>
        <w:ind w:left="5498" w:hanging="360"/>
      </w:pPr>
    </w:lvl>
    <w:lvl w:ilvl="4">
      <w:start w:val="1"/>
      <w:numFmt w:val="lowerLetter"/>
      <w:lvlText w:val="%5."/>
      <w:lvlJc w:val="left"/>
      <w:pPr>
        <w:ind w:left="6218" w:hanging="360"/>
      </w:pPr>
    </w:lvl>
    <w:lvl w:ilvl="5">
      <w:start w:val="1"/>
      <w:numFmt w:val="lowerRoman"/>
      <w:lvlText w:val="%6."/>
      <w:lvlJc w:val="right"/>
      <w:pPr>
        <w:ind w:left="6938" w:hanging="180"/>
      </w:pPr>
    </w:lvl>
    <w:lvl w:ilvl="6">
      <w:start w:val="1"/>
      <w:numFmt w:val="decimal"/>
      <w:lvlText w:val="%7."/>
      <w:lvlJc w:val="left"/>
      <w:pPr>
        <w:ind w:left="7658" w:hanging="360"/>
      </w:pPr>
    </w:lvl>
    <w:lvl w:ilvl="7">
      <w:start w:val="1"/>
      <w:numFmt w:val="lowerLetter"/>
      <w:lvlText w:val="%8."/>
      <w:lvlJc w:val="left"/>
      <w:pPr>
        <w:ind w:left="8378" w:hanging="360"/>
      </w:pPr>
    </w:lvl>
    <w:lvl w:ilvl="8">
      <w:start w:val="1"/>
      <w:numFmt w:val="lowerRoman"/>
      <w:lvlText w:val="%9."/>
      <w:lvlJc w:val="right"/>
      <w:pPr>
        <w:ind w:left="9098" w:hanging="180"/>
      </w:pPr>
    </w:lvl>
  </w:abstractNum>
  <w:abstractNum w:abstractNumId="4">
    <w:nsid w:val="3E661542"/>
    <w:multiLevelType w:val="hybridMultilevel"/>
    <w:tmpl w:val="EF9E1A88"/>
    <w:lvl w:ilvl="0" w:tplc="D2768D4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40E12"/>
    <w:multiLevelType w:val="hybridMultilevel"/>
    <w:tmpl w:val="ECE6C238"/>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49C4B34"/>
    <w:multiLevelType w:val="multilevel"/>
    <w:tmpl w:val="A5202724"/>
    <w:lvl w:ilvl="0">
      <w:start w:val="5"/>
      <w:numFmt w:val="decimal"/>
      <w:lvlText w:val="%1"/>
      <w:lvlJc w:val="left"/>
      <w:pPr>
        <w:ind w:left="480" w:hanging="480"/>
      </w:pPr>
    </w:lvl>
    <w:lvl w:ilvl="1">
      <w:start w:val="1"/>
      <w:numFmt w:val="decimal"/>
      <w:lvlText w:val="%1.%2"/>
      <w:lvlJc w:val="left"/>
      <w:pPr>
        <w:ind w:left="1189" w:hanging="480"/>
      </w:pPr>
    </w:lvl>
    <w:lvl w:ilvl="2">
      <w:start w:val="2"/>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44C75C50"/>
    <w:multiLevelType w:val="multilevel"/>
    <w:tmpl w:val="4FBEA5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65D143B"/>
    <w:multiLevelType w:val="hybridMultilevel"/>
    <w:tmpl w:val="8F9E4DA8"/>
    <w:lvl w:ilvl="0" w:tplc="84D0C46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47C5167C"/>
    <w:multiLevelType w:val="hybridMultilevel"/>
    <w:tmpl w:val="4A96B4B6"/>
    <w:lvl w:ilvl="0" w:tplc="4434CD30">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4B91701"/>
    <w:multiLevelType w:val="multilevel"/>
    <w:tmpl w:val="28523E16"/>
    <w:lvl w:ilvl="0">
      <w:start w:val="4"/>
      <w:numFmt w:val="decimal"/>
      <w:lvlText w:val="%1."/>
      <w:lvlJc w:val="left"/>
      <w:pPr>
        <w:ind w:left="1069" w:hanging="360"/>
      </w:pPr>
      <w:rPr>
        <w:b/>
      </w:rPr>
    </w:lvl>
    <w:lvl w:ilvl="1">
      <w:start w:val="2"/>
      <w:numFmt w:val="decimal"/>
      <w:isLgl/>
      <w:lvlText w:val="%1.%2"/>
      <w:lvlJc w:val="left"/>
      <w:pPr>
        <w:ind w:left="1793" w:hanging="375"/>
      </w:pPr>
      <w:rPr>
        <w:b/>
      </w:rPr>
    </w:lvl>
    <w:lvl w:ilvl="2">
      <w:start w:val="1"/>
      <w:numFmt w:val="decimal"/>
      <w:isLgl/>
      <w:lvlText w:val="%1.%2.%3"/>
      <w:lvlJc w:val="left"/>
      <w:pPr>
        <w:ind w:left="2281" w:hanging="720"/>
      </w:pPr>
    </w:lvl>
    <w:lvl w:ilvl="3">
      <w:start w:val="1"/>
      <w:numFmt w:val="decimal"/>
      <w:isLgl/>
      <w:lvlText w:val="%1.%2.%3.%4"/>
      <w:lvlJc w:val="left"/>
      <w:pPr>
        <w:ind w:left="3067" w:hanging="1080"/>
      </w:pPr>
    </w:lvl>
    <w:lvl w:ilvl="4">
      <w:start w:val="1"/>
      <w:numFmt w:val="decimal"/>
      <w:isLgl/>
      <w:lvlText w:val="%1.%2.%3.%4.%5"/>
      <w:lvlJc w:val="left"/>
      <w:pPr>
        <w:ind w:left="3493" w:hanging="1080"/>
      </w:pPr>
    </w:lvl>
    <w:lvl w:ilvl="5">
      <w:start w:val="1"/>
      <w:numFmt w:val="decimal"/>
      <w:isLgl/>
      <w:lvlText w:val="%1.%2.%3.%4.%5.%6"/>
      <w:lvlJc w:val="left"/>
      <w:pPr>
        <w:ind w:left="4279" w:hanging="1440"/>
      </w:pPr>
    </w:lvl>
    <w:lvl w:ilvl="6">
      <w:start w:val="1"/>
      <w:numFmt w:val="decimal"/>
      <w:isLgl/>
      <w:lvlText w:val="%1.%2.%3.%4.%5.%6.%7"/>
      <w:lvlJc w:val="left"/>
      <w:pPr>
        <w:ind w:left="4705" w:hanging="1440"/>
      </w:pPr>
    </w:lvl>
    <w:lvl w:ilvl="7">
      <w:start w:val="1"/>
      <w:numFmt w:val="decimal"/>
      <w:isLgl/>
      <w:lvlText w:val="%1.%2.%3.%4.%5.%6.%7.%8"/>
      <w:lvlJc w:val="left"/>
      <w:pPr>
        <w:ind w:left="5491" w:hanging="1800"/>
      </w:pPr>
    </w:lvl>
    <w:lvl w:ilvl="8">
      <w:start w:val="1"/>
      <w:numFmt w:val="decimal"/>
      <w:isLgl/>
      <w:lvlText w:val="%1.%2.%3.%4.%5.%6.%7.%8.%9"/>
      <w:lvlJc w:val="left"/>
      <w:pPr>
        <w:ind w:left="6277" w:hanging="2160"/>
      </w:pPr>
    </w:lvl>
  </w:abstractNum>
  <w:abstractNum w:abstractNumId="11">
    <w:nsid w:val="57076F53"/>
    <w:multiLevelType w:val="hybridMultilevel"/>
    <w:tmpl w:val="017EB3E8"/>
    <w:lvl w:ilvl="0" w:tplc="4F7CB01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750508B5"/>
    <w:multiLevelType w:val="multilevel"/>
    <w:tmpl w:val="57A4B1F2"/>
    <w:lvl w:ilvl="0">
      <w:start w:val="2"/>
      <w:numFmt w:val="bullet"/>
      <w:lvlText w:val="-"/>
      <w:lvlJc w:val="left"/>
      <w:pPr>
        <w:ind w:left="1002" w:hanging="360"/>
      </w:pPr>
      <w:rPr>
        <w:rFonts w:ascii="Times New Roman" w:eastAsia="Times New Roman" w:hAnsi="Times New Roman" w:cs="Times New Roman"/>
      </w:rPr>
    </w:lvl>
    <w:lvl w:ilvl="1">
      <w:start w:val="1"/>
      <w:numFmt w:val="bullet"/>
      <w:lvlText w:val="o"/>
      <w:lvlJc w:val="left"/>
      <w:pPr>
        <w:ind w:left="1722" w:hanging="360"/>
      </w:pPr>
      <w:rPr>
        <w:rFonts w:ascii="Courier New" w:eastAsia="Courier New" w:hAnsi="Courier New" w:cs="Courier New"/>
      </w:rPr>
    </w:lvl>
    <w:lvl w:ilvl="2">
      <w:start w:val="1"/>
      <w:numFmt w:val="bullet"/>
      <w:lvlText w:val="▪"/>
      <w:lvlJc w:val="left"/>
      <w:pPr>
        <w:ind w:left="2442" w:hanging="360"/>
      </w:pPr>
      <w:rPr>
        <w:rFonts w:ascii="Noto Sans Symbols" w:eastAsia="Noto Sans Symbols" w:hAnsi="Noto Sans Symbols" w:cs="Noto Sans Symbols"/>
      </w:rPr>
    </w:lvl>
    <w:lvl w:ilvl="3">
      <w:start w:val="1"/>
      <w:numFmt w:val="bullet"/>
      <w:lvlText w:val="●"/>
      <w:lvlJc w:val="left"/>
      <w:pPr>
        <w:ind w:left="3162" w:hanging="360"/>
      </w:pPr>
      <w:rPr>
        <w:rFonts w:ascii="Noto Sans Symbols" w:eastAsia="Noto Sans Symbols" w:hAnsi="Noto Sans Symbols" w:cs="Noto Sans Symbols"/>
      </w:rPr>
    </w:lvl>
    <w:lvl w:ilvl="4">
      <w:start w:val="1"/>
      <w:numFmt w:val="bullet"/>
      <w:lvlText w:val="o"/>
      <w:lvlJc w:val="left"/>
      <w:pPr>
        <w:ind w:left="3882" w:hanging="360"/>
      </w:pPr>
      <w:rPr>
        <w:rFonts w:ascii="Courier New" w:eastAsia="Courier New" w:hAnsi="Courier New" w:cs="Courier New"/>
      </w:rPr>
    </w:lvl>
    <w:lvl w:ilvl="5">
      <w:start w:val="1"/>
      <w:numFmt w:val="bullet"/>
      <w:lvlText w:val="▪"/>
      <w:lvlJc w:val="left"/>
      <w:pPr>
        <w:ind w:left="4602" w:hanging="360"/>
      </w:pPr>
      <w:rPr>
        <w:rFonts w:ascii="Noto Sans Symbols" w:eastAsia="Noto Sans Symbols" w:hAnsi="Noto Sans Symbols" w:cs="Noto Sans Symbols"/>
      </w:rPr>
    </w:lvl>
    <w:lvl w:ilvl="6">
      <w:start w:val="1"/>
      <w:numFmt w:val="bullet"/>
      <w:lvlText w:val="●"/>
      <w:lvlJc w:val="left"/>
      <w:pPr>
        <w:ind w:left="5322" w:hanging="360"/>
      </w:pPr>
      <w:rPr>
        <w:rFonts w:ascii="Noto Sans Symbols" w:eastAsia="Noto Sans Symbols" w:hAnsi="Noto Sans Symbols" w:cs="Noto Sans Symbols"/>
      </w:rPr>
    </w:lvl>
    <w:lvl w:ilvl="7">
      <w:start w:val="1"/>
      <w:numFmt w:val="bullet"/>
      <w:lvlText w:val="o"/>
      <w:lvlJc w:val="left"/>
      <w:pPr>
        <w:ind w:left="6042" w:hanging="360"/>
      </w:pPr>
      <w:rPr>
        <w:rFonts w:ascii="Courier New" w:eastAsia="Courier New" w:hAnsi="Courier New" w:cs="Courier New"/>
      </w:rPr>
    </w:lvl>
    <w:lvl w:ilvl="8">
      <w:start w:val="1"/>
      <w:numFmt w:val="bullet"/>
      <w:lvlText w:val="▪"/>
      <w:lvlJc w:val="left"/>
      <w:pPr>
        <w:ind w:left="6762" w:hanging="360"/>
      </w:pPr>
      <w:rPr>
        <w:rFonts w:ascii="Noto Sans Symbols" w:eastAsia="Noto Sans Symbols" w:hAnsi="Noto Sans Symbols" w:cs="Noto Sans Symbols"/>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9"/>
  </w:num>
  <w:num w:numId="17">
    <w:abstractNumId w:val="2"/>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D7"/>
    <w:rsid w:val="00005DBC"/>
    <w:rsid w:val="00015C50"/>
    <w:rsid w:val="00020553"/>
    <w:rsid w:val="00024361"/>
    <w:rsid w:val="00025AF8"/>
    <w:rsid w:val="0003490A"/>
    <w:rsid w:val="00035044"/>
    <w:rsid w:val="00036DE4"/>
    <w:rsid w:val="0004392A"/>
    <w:rsid w:val="00043B90"/>
    <w:rsid w:val="00045E8A"/>
    <w:rsid w:val="00060C10"/>
    <w:rsid w:val="0008323B"/>
    <w:rsid w:val="000B1B2E"/>
    <w:rsid w:val="000B3F63"/>
    <w:rsid w:val="000B5AD3"/>
    <w:rsid w:val="000C1D58"/>
    <w:rsid w:val="000C2D09"/>
    <w:rsid w:val="000E05DA"/>
    <w:rsid w:val="00104ACB"/>
    <w:rsid w:val="0011646C"/>
    <w:rsid w:val="00121503"/>
    <w:rsid w:val="00122499"/>
    <w:rsid w:val="001233A6"/>
    <w:rsid w:val="001257A7"/>
    <w:rsid w:val="00141DB0"/>
    <w:rsid w:val="00143D08"/>
    <w:rsid w:val="001475F5"/>
    <w:rsid w:val="00152F2A"/>
    <w:rsid w:val="00157605"/>
    <w:rsid w:val="00161235"/>
    <w:rsid w:val="00194071"/>
    <w:rsid w:val="001A3211"/>
    <w:rsid w:val="001A73FC"/>
    <w:rsid w:val="001B5C3F"/>
    <w:rsid w:val="001C2D6D"/>
    <w:rsid w:val="001C4E1B"/>
    <w:rsid w:val="001C6694"/>
    <w:rsid w:val="001D090C"/>
    <w:rsid w:val="001D6829"/>
    <w:rsid w:val="001E577E"/>
    <w:rsid w:val="001E6CCD"/>
    <w:rsid w:val="001E75F0"/>
    <w:rsid w:val="001F6E50"/>
    <w:rsid w:val="002033FB"/>
    <w:rsid w:val="00205C7E"/>
    <w:rsid w:val="00214CF6"/>
    <w:rsid w:val="00241E44"/>
    <w:rsid w:val="00250560"/>
    <w:rsid w:val="002510BC"/>
    <w:rsid w:val="0026064D"/>
    <w:rsid w:val="00264168"/>
    <w:rsid w:val="0026768E"/>
    <w:rsid w:val="00274509"/>
    <w:rsid w:val="002746B8"/>
    <w:rsid w:val="00281BC7"/>
    <w:rsid w:val="0029777D"/>
    <w:rsid w:val="002A5100"/>
    <w:rsid w:val="002E16EB"/>
    <w:rsid w:val="002E4D25"/>
    <w:rsid w:val="002E5E13"/>
    <w:rsid w:val="002F1405"/>
    <w:rsid w:val="00301BD9"/>
    <w:rsid w:val="003141AD"/>
    <w:rsid w:val="0031750C"/>
    <w:rsid w:val="00320A8A"/>
    <w:rsid w:val="00337B9F"/>
    <w:rsid w:val="00337EC7"/>
    <w:rsid w:val="00340F70"/>
    <w:rsid w:val="0035304E"/>
    <w:rsid w:val="00357504"/>
    <w:rsid w:val="00377EE6"/>
    <w:rsid w:val="003832E1"/>
    <w:rsid w:val="00393B89"/>
    <w:rsid w:val="00394BE5"/>
    <w:rsid w:val="00396023"/>
    <w:rsid w:val="00397102"/>
    <w:rsid w:val="003A2B57"/>
    <w:rsid w:val="003B0D4F"/>
    <w:rsid w:val="003C0FA9"/>
    <w:rsid w:val="003D10FF"/>
    <w:rsid w:val="003E0DE6"/>
    <w:rsid w:val="003E51BC"/>
    <w:rsid w:val="003F1456"/>
    <w:rsid w:val="003F1816"/>
    <w:rsid w:val="003F7D85"/>
    <w:rsid w:val="0040231B"/>
    <w:rsid w:val="004023F4"/>
    <w:rsid w:val="00404227"/>
    <w:rsid w:val="0040687D"/>
    <w:rsid w:val="00412626"/>
    <w:rsid w:val="00415CE7"/>
    <w:rsid w:val="00424670"/>
    <w:rsid w:val="0043680A"/>
    <w:rsid w:val="0043706F"/>
    <w:rsid w:val="00440166"/>
    <w:rsid w:val="00441C05"/>
    <w:rsid w:val="00446526"/>
    <w:rsid w:val="004501E5"/>
    <w:rsid w:val="0045119E"/>
    <w:rsid w:val="00453A7D"/>
    <w:rsid w:val="004547D1"/>
    <w:rsid w:val="004669E6"/>
    <w:rsid w:val="00476C2A"/>
    <w:rsid w:val="00477425"/>
    <w:rsid w:val="00477D57"/>
    <w:rsid w:val="00492700"/>
    <w:rsid w:val="00495BC4"/>
    <w:rsid w:val="0049630D"/>
    <w:rsid w:val="004B12DF"/>
    <w:rsid w:val="004B3B99"/>
    <w:rsid w:val="004C5F85"/>
    <w:rsid w:val="004D52DB"/>
    <w:rsid w:val="004E0B75"/>
    <w:rsid w:val="004E65BA"/>
    <w:rsid w:val="004F5105"/>
    <w:rsid w:val="00520743"/>
    <w:rsid w:val="00521CB0"/>
    <w:rsid w:val="00525093"/>
    <w:rsid w:val="00537E9A"/>
    <w:rsid w:val="005535FC"/>
    <w:rsid w:val="0055712E"/>
    <w:rsid w:val="00585F16"/>
    <w:rsid w:val="005B34E6"/>
    <w:rsid w:val="005B44CA"/>
    <w:rsid w:val="005E3422"/>
    <w:rsid w:val="005E52F7"/>
    <w:rsid w:val="005E6480"/>
    <w:rsid w:val="005E7D34"/>
    <w:rsid w:val="005F392B"/>
    <w:rsid w:val="0062453D"/>
    <w:rsid w:val="006323E4"/>
    <w:rsid w:val="006558D3"/>
    <w:rsid w:val="00675DF3"/>
    <w:rsid w:val="00676A2F"/>
    <w:rsid w:val="00680EAC"/>
    <w:rsid w:val="006852CF"/>
    <w:rsid w:val="0069129F"/>
    <w:rsid w:val="006B3E9A"/>
    <w:rsid w:val="006C69EF"/>
    <w:rsid w:val="006D54B9"/>
    <w:rsid w:val="006D614C"/>
    <w:rsid w:val="006D7966"/>
    <w:rsid w:val="006E42A0"/>
    <w:rsid w:val="006E58FC"/>
    <w:rsid w:val="0070197C"/>
    <w:rsid w:val="007028D5"/>
    <w:rsid w:val="0070297F"/>
    <w:rsid w:val="00720C4A"/>
    <w:rsid w:val="0073022F"/>
    <w:rsid w:val="00737280"/>
    <w:rsid w:val="007460B8"/>
    <w:rsid w:val="0075548D"/>
    <w:rsid w:val="00760654"/>
    <w:rsid w:val="007648B2"/>
    <w:rsid w:val="00777FBC"/>
    <w:rsid w:val="00787C13"/>
    <w:rsid w:val="00792D4F"/>
    <w:rsid w:val="00797823"/>
    <w:rsid w:val="007A043A"/>
    <w:rsid w:val="007A13E9"/>
    <w:rsid w:val="007A3F27"/>
    <w:rsid w:val="007B0F55"/>
    <w:rsid w:val="007C00C9"/>
    <w:rsid w:val="007C2491"/>
    <w:rsid w:val="007C79F9"/>
    <w:rsid w:val="007D5F6F"/>
    <w:rsid w:val="007E6196"/>
    <w:rsid w:val="007E68A7"/>
    <w:rsid w:val="00801027"/>
    <w:rsid w:val="00812352"/>
    <w:rsid w:val="008200C5"/>
    <w:rsid w:val="00820CA2"/>
    <w:rsid w:val="00822A32"/>
    <w:rsid w:val="00851837"/>
    <w:rsid w:val="00852B91"/>
    <w:rsid w:val="00855497"/>
    <w:rsid w:val="00856851"/>
    <w:rsid w:val="00881899"/>
    <w:rsid w:val="00884C23"/>
    <w:rsid w:val="008A5682"/>
    <w:rsid w:val="008B37F8"/>
    <w:rsid w:val="008B44B8"/>
    <w:rsid w:val="008C612D"/>
    <w:rsid w:val="008F665B"/>
    <w:rsid w:val="0090117B"/>
    <w:rsid w:val="00903D44"/>
    <w:rsid w:val="00912BF7"/>
    <w:rsid w:val="00915112"/>
    <w:rsid w:val="00922B98"/>
    <w:rsid w:val="00924F76"/>
    <w:rsid w:val="00942401"/>
    <w:rsid w:val="009426D1"/>
    <w:rsid w:val="00954A88"/>
    <w:rsid w:val="009607CA"/>
    <w:rsid w:val="009713A0"/>
    <w:rsid w:val="00984CB4"/>
    <w:rsid w:val="009924DA"/>
    <w:rsid w:val="009A3E91"/>
    <w:rsid w:val="009B72B2"/>
    <w:rsid w:val="009C3B10"/>
    <w:rsid w:val="009C4BD7"/>
    <w:rsid w:val="009C60FD"/>
    <w:rsid w:val="009D20E0"/>
    <w:rsid w:val="00A0467C"/>
    <w:rsid w:val="00A14288"/>
    <w:rsid w:val="00A21B05"/>
    <w:rsid w:val="00A335CA"/>
    <w:rsid w:val="00A46BDE"/>
    <w:rsid w:val="00A77E3A"/>
    <w:rsid w:val="00A95E2E"/>
    <w:rsid w:val="00AA57FE"/>
    <w:rsid w:val="00AA69AE"/>
    <w:rsid w:val="00AB163D"/>
    <w:rsid w:val="00AC3635"/>
    <w:rsid w:val="00AD03E9"/>
    <w:rsid w:val="00AD2973"/>
    <w:rsid w:val="00AE6005"/>
    <w:rsid w:val="00AF2D05"/>
    <w:rsid w:val="00AF3257"/>
    <w:rsid w:val="00B112C6"/>
    <w:rsid w:val="00B11AAD"/>
    <w:rsid w:val="00B15D11"/>
    <w:rsid w:val="00B20C2F"/>
    <w:rsid w:val="00B24528"/>
    <w:rsid w:val="00B25EE9"/>
    <w:rsid w:val="00B31413"/>
    <w:rsid w:val="00B35E89"/>
    <w:rsid w:val="00B36386"/>
    <w:rsid w:val="00B42502"/>
    <w:rsid w:val="00B4529E"/>
    <w:rsid w:val="00B520E8"/>
    <w:rsid w:val="00B62C6F"/>
    <w:rsid w:val="00B630F9"/>
    <w:rsid w:val="00B6494F"/>
    <w:rsid w:val="00B71F0B"/>
    <w:rsid w:val="00B76B46"/>
    <w:rsid w:val="00B82D27"/>
    <w:rsid w:val="00B96BCD"/>
    <w:rsid w:val="00B97A33"/>
    <w:rsid w:val="00BC1D92"/>
    <w:rsid w:val="00BC6630"/>
    <w:rsid w:val="00BE5C76"/>
    <w:rsid w:val="00BF085E"/>
    <w:rsid w:val="00BF113F"/>
    <w:rsid w:val="00C04C54"/>
    <w:rsid w:val="00C07824"/>
    <w:rsid w:val="00C10D21"/>
    <w:rsid w:val="00C12D47"/>
    <w:rsid w:val="00C319D4"/>
    <w:rsid w:val="00C32DD3"/>
    <w:rsid w:val="00C430D5"/>
    <w:rsid w:val="00C65C1A"/>
    <w:rsid w:val="00C70744"/>
    <w:rsid w:val="00C8141B"/>
    <w:rsid w:val="00C90550"/>
    <w:rsid w:val="00C91F7F"/>
    <w:rsid w:val="00C92F71"/>
    <w:rsid w:val="00CA1B7D"/>
    <w:rsid w:val="00CA47C3"/>
    <w:rsid w:val="00CA67A3"/>
    <w:rsid w:val="00CC3ACE"/>
    <w:rsid w:val="00CC4B57"/>
    <w:rsid w:val="00CC72E3"/>
    <w:rsid w:val="00CD3808"/>
    <w:rsid w:val="00CD51E0"/>
    <w:rsid w:val="00CE19A6"/>
    <w:rsid w:val="00CE411B"/>
    <w:rsid w:val="00CF2A96"/>
    <w:rsid w:val="00D107BF"/>
    <w:rsid w:val="00D23DBB"/>
    <w:rsid w:val="00D262DC"/>
    <w:rsid w:val="00D304F8"/>
    <w:rsid w:val="00D52269"/>
    <w:rsid w:val="00D52C7C"/>
    <w:rsid w:val="00D566D6"/>
    <w:rsid w:val="00D67E68"/>
    <w:rsid w:val="00D8247E"/>
    <w:rsid w:val="00D872DB"/>
    <w:rsid w:val="00D94F55"/>
    <w:rsid w:val="00D95D16"/>
    <w:rsid w:val="00DA3F85"/>
    <w:rsid w:val="00DA4E32"/>
    <w:rsid w:val="00DB5F9F"/>
    <w:rsid w:val="00DB7372"/>
    <w:rsid w:val="00DC4E84"/>
    <w:rsid w:val="00DD1C56"/>
    <w:rsid w:val="00DE14F4"/>
    <w:rsid w:val="00DE598A"/>
    <w:rsid w:val="00DE766C"/>
    <w:rsid w:val="00E12A7B"/>
    <w:rsid w:val="00E23DF0"/>
    <w:rsid w:val="00E26BFA"/>
    <w:rsid w:val="00E34BBF"/>
    <w:rsid w:val="00E400B3"/>
    <w:rsid w:val="00E4471F"/>
    <w:rsid w:val="00E45BD0"/>
    <w:rsid w:val="00E65D55"/>
    <w:rsid w:val="00E72782"/>
    <w:rsid w:val="00E81B95"/>
    <w:rsid w:val="00E81FCB"/>
    <w:rsid w:val="00E82756"/>
    <w:rsid w:val="00E86648"/>
    <w:rsid w:val="00E9183E"/>
    <w:rsid w:val="00EA2B36"/>
    <w:rsid w:val="00EA6B38"/>
    <w:rsid w:val="00EA7E48"/>
    <w:rsid w:val="00EE65F1"/>
    <w:rsid w:val="00EF2641"/>
    <w:rsid w:val="00F07330"/>
    <w:rsid w:val="00F12E38"/>
    <w:rsid w:val="00F30DAF"/>
    <w:rsid w:val="00F4400C"/>
    <w:rsid w:val="00F45013"/>
    <w:rsid w:val="00F455CF"/>
    <w:rsid w:val="00F53425"/>
    <w:rsid w:val="00F576BD"/>
    <w:rsid w:val="00F6367C"/>
    <w:rsid w:val="00F63ADB"/>
    <w:rsid w:val="00F6627D"/>
    <w:rsid w:val="00F72CF6"/>
    <w:rsid w:val="00F755E4"/>
    <w:rsid w:val="00F805D4"/>
    <w:rsid w:val="00F85F11"/>
    <w:rsid w:val="00FB5576"/>
    <w:rsid w:val="00FD2734"/>
    <w:rsid w:val="00FE63BC"/>
    <w:rsid w:val="00FE7F7B"/>
    <w:rsid w:val="00FF0C0D"/>
    <w:rsid w:val="00FF6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D7"/>
    <w:pPr>
      <w:spacing w:line="256" w:lineRule="auto"/>
    </w:pPr>
    <w:rPr>
      <w:rFonts w:ascii="Calibri" w:eastAsia="Calibri" w:hAnsi="Calibri" w:cs="Calibri"/>
      <w:lang w:eastAsia="ru-RU"/>
    </w:rPr>
  </w:style>
  <w:style w:type="paragraph" w:styleId="1">
    <w:name w:val="heading 1"/>
    <w:basedOn w:val="a"/>
    <w:next w:val="a"/>
    <w:link w:val="10"/>
    <w:qFormat/>
    <w:rsid w:val="009C4BD7"/>
    <w:pPr>
      <w:keepNext/>
      <w:keepLines/>
      <w:spacing w:before="480" w:after="120"/>
      <w:outlineLvl w:val="0"/>
    </w:pPr>
    <w:rPr>
      <w:b/>
      <w:sz w:val="48"/>
      <w:szCs w:val="48"/>
    </w:rPr>
  </w:style>
  <w:style w:type="paragraph" w:styleId="2">
    <w:name w:val="heading 2"/>
    <w:basedOn w:val="a"/>
    <w:next w:val="a"/>
    <w:link w:val="20"/>
    <w:semiHidden/>
    <w:unhideWhenUsed/>
    <w:qFormat/>
    <w:rsid w:val="009C4BD7"/>
    <w:pPr>
      <w:keepNext/>
      <w:keepLines/>
      <w:spacing w:before="360" w:after="80"/>
      <w:outlineLvl w:val="1"/>
    </w:pPr>
    <w:rPr>
      <w:b/>
      <w:sz w:val="36"/>
      <w:szCs w:val="36"/>
    </w:rPr>
  </w:style>
  <w:style w:type="paragraph" w:styleId="3">
    <w:name w:val="heading 3"/>
    <w:basedOn w:val="a"/>
    <w:next w:val="a"/>
    <w:link w:val="30"/>
    <w:semiHidden/>
    <w:unhideWhenUsed/>
    <w:qFormat/>
    <w:rsid w:val="009C4BD7"/>
    <w:pPr>
      <w:keepNext/>
      <w:keepLines/>
      <w:spacing w:before="280" w:after="80"/>
      <w:outlineLvl w:val="2"/>
    </w:pPr>
    <w:rPr>
      <w:b/>
      <w:sz w:val="28"/>
      <w:szCs w:val="28"/>
    </w:rPr>
  </w:style>
  <w:style w:type="paragraph" w:styleId="4">
    <w:name w:val="heading 4"/>
    <w:basedOn w:val="a"/>
    <w:next w:val="a"/>
    <w:link w:val="40"/>
    <w:unhideWhenUsed/>
    <w:qFormat/>
    <w:rsid w:val="009C4BD7"/>
    <w:pPr>
      <w:keepNext/>
      <w:keepLines/>
      <w:spacing w:before="240" w:after="40"/>
      <w:outlineLvl w:val="3"/>
    </w:pPr>
    <w:rPr>
      <w:b/>
      <w:sz w:val="24"/>
      <w:szCs w:val="24"/>
    </w:rPr>
  </w:style>
  <w:style w:type="paragraph" w:styleId="5">
    <w:name w:val="heading 5"/>
    <w:basedOn w:val="a"/>
    <w:next w:val="a"/>
    <w:link w:val="50"/>
    <w:semiHidden/>
    <w:unhideWhenUsed/>
    <w:qFormat/>
    <w:rsid w:val="009C4BD7"/>
    <w:pPr>
      <w:keepNext/>
      <w:keepLines/>
      <w:spacing w:before="220" w:after="40"/>
      <w:outlineLvl w:val="4"/>
    </w:pPr>
    <w:rPr>
      <w:b/>
    </w:rPr>
  </w:style>
  <w:style w:type="paragraph" w:styleId="6">
    <w:name w:val="heading 6"/>
    <w:basedOn w:val="a"/>
    <w:next w:val="a"/>
    <w:link w:val="60"/>
    <w:semiHidden/>
    <w:unhideWhenUsed/>
    <w:qFormat/>
    <w:rsid w:val="009C4B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BD7"/>
    <w:rPr>
      <w:rFonts w:ascii="Calibri" w:eastAsia="Calibri" w:hAnsi="Calibri" w:cs="Calibri"/>
      <w:b/>
      <w:sz w:val="48"/>
      <w:szCs w:val="48"/>
      <w:lang w:eastAsia="ru-RU"/>
    </w:rPr>
  </w:style>
  <w:style w:type="character" w:customStyle="1" w:styleId="20">
    <w:name w:val="Заголовок 2 Знак"/>
    <w:basedOn w:val="a0"/>
    <w:link w:val="2"/>
    <w:semiHidden/>
    <w:rsid w:val="009C4BD7"/>
    <w:rPr>
      <w:rFonts w:ascii="Calibri" w:eastAsia="Calibri" w:hAnsi="Calibri" w:cs="Calibri"/>
      <w:b/>
      <w:sz w:val="36"/>
      <w:szCs w:val="36"/>
      <w:lang w:eastAsia="ru-RU"/>
    </w:rPr>
  </w:style>
  <w:style w:type="character" w:customStyle="1" w:styleId="30">
    <w:name w:val="Заголовок 3 Знак"/>
    <w:basedOn w:val="a0"/>
    <w:link w:val="3"/>
    <w:semiHidden/>
    <w:rsid w:val="009C4BD7"/>
    <w:rPr>
      <w:rFonts w:ascii="Calibri" w:eastAsia="Calibri" w:hAnsi="Calibri" w:cs="Calibri"/>
      <w:b/>
      <w:sz w:val="28"/>
      <w:szCs w:val="28"/>
      <w:lang w:eastAsia="ru-RU"/>
    </w:rPr>
  </w:style>
  <w:style w:type="character" w:customStyle="1" w:styleId="40">
    <w:name w:val="Заголовок 4 Знак"/>
    <w:basedOn w:val="a0"/>
    <w:link w:val="4"/>
    <w:rsid w:val="009C4BD7"/>
    <w:rPr>
      <w:rFonts w:ascii="Calibri" w:eastAsia="Calibri" w:hAnsi="Calibri" w:cs="Calibri"/>
      <w:b/>
      <w:sz w:val="24"/>
      <w:szCs w:val="24"/>
      <w:lang w:eastAsia="ru-RU"/>
    </w:rPr>
  </w:style>
  <w:style w:type="character" w:customStyle="1" w:styleId="50">
    <w:name w:val="Заголовок 5 Знак"/>
    <w:basedOn w:val="a0"/>
    <w:link w:val="5"/>
    <w:semiHidden/>
    <w:rsid w:val="009C4BD7"/>
    <w:rPr>
      <w:rFonts w:ascii="Calibri" w:eastAsia="Calibri" w:hAnsi="Calibri" w:cs="Calibri"/>
      <w:b/>
      <w:lang w:eastAsia="ru-RU"/>
    </w:rPr>
  </w:style>
  <w:style w:type="character" w:customStyle="1" w:styleId="60">
    <w:name w:val="Заголовок 6 Знак"/>
    <w:basedOn w:val="a0"/>
    <w:link w:val="6"/>
    <w:semiHidden/>
    <w:rsid w:val="009C4BD7"/>
    <w:rPr>
      <w:rFonts w:ascii="Calibri" w:eastAsia="Calibri" w:hAnsi="Calibri" w:cs="Calibri"/>
      <w:b/>
      <w:sz w:val="20"/>
      <w:szCs w:val="20"/>
      <w:lang w:eastAsia="ru-RU"/>
    </w:rPr>
  </w:style>
  <w:style w:type="character" w:styleId="a3">
    <w:name w:val="Hyperlink"/>
    <w:basedOn w:val="a0"/>
    <w:uiPriority w:val="99"/>
    <w:semiHidden/>
    <w:unhideWhenUsed/>
    <w:rsid w:val="009C4BD7"/>
    <w:rPr>
      <w:color w:val="0000FF"/>
      <w:u w:val="single"/>
    </w:rPr>
  </w:style>
  <w:style w:type="character" w:styleId="a4">
    <w:name w:val="FollowedHyperlink"/>
    <w:basedOn w:val="a0"/>
    <w:uiPriority w:val="99"/>
    <w:semiHidden/>
    <w:unhideWhenUsed/>
    <w:rsid w:val="009C4BD7"/>
    <w:rPr>
      <w:color w:val="954F72" w:themeColor="followedHyperlink"/>
      <w:u w:val="single"/>
    </w:rPr>
  </w:style>
  <w:style w:type="character" w:customStyle="1" w:styleId="a5">
    <w:name w:val="Обычный (веб) Знак"/>
    <w:aliases w:val="Обычный (Web) Знак,Обычный (веб)1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4 Зна Знак"/>
    <w:link w:val="a6"/>
    <w:uiPriority w:val="99"/>
    <w:qFormat/>
    <w:locked/>
    <w:rsid w:val="009C4BD7"/>
    <w:rPr>
      <w:rFonts w:ascii="Times New Roman" w:eastAsia="Times New Roman" w:hAnsi="Times New Roman" w:cs="Times New Roman"/>
      <w:sz w:val="24"/>
      <w:szCs w:val="24"/>
    </w:rPr>
  </w:style>
  <w:style w:type="paragraph" w:styleId="a6">
    <w:name w:val="Normal (Web)"/>
    <w:aliases w:val="Обычный (Web),Обычный (веб)1,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Обычный (веб)1 Знак Знак Зн"/>
    <w:basedOn w:val="a"/>
    <w:link w:val="a5"/>
    <w:uiPriority w:val="99"/>
    <w:unhideWhenUsed/>
    <w:qFormat/>
    <w:rsid w:val="009C4BD7"/>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a7">
    <w:name w:val="Текст примечания Знак"/>
    <w:basedOn w:val="a0"/>
    <w:link w:val="a8"/>
    <w:uiPriority w:val="99"/>
    <w:semiHidden/>
    <w:locked/>
    <w:rsid w:val="009C4BD7"/>
    <w:rPr>
      <w:sz w:val="20"/>
      <w:szCs w:val="20"/>
    </w:rPr>
  </w:style>
  <w:style w:type="character" w:customStyle="1" w:styleId="a9">
    <w:name w:val="Верхний колонтитул Знак"/>
    <w:basedOn w:val="a0"/>
    <w:link w:val="aa"/>
    <w:uiPriority w:val="99"/>
    <w:locked/>
    <w:rsid w:val="009C4BD7"/>
  </w:style>
  <w:style w:type="character" w:customStyle="1" w:styleId="ab">
    <w:name w:val="Нижний колонтитул Знак"/>
    <w:basedOn w:val="a0"/>
    <w:link w:val="ac"/>
    <w:uiPriority w:val="99"/>
    <w:locked/>
    <w:rsid w:val="009C4BD7"/>
    <w:rPr>
      <w:rFonts w:ascii="Times New Roman" w:eastAsia="Times New Roman" w:hAnsi="Times New Roman" w:cs="Times New Roman"/>
      <w:sz w:val="24"/>
      <w:szCs w:val="24"/>
    </w:rPr>
  </w:style>
  <w:style w:type="character" w:customStyle="1" w:styleId="ad">
    <w:name w:val="Название Знак"/>
    <w:basedOn w:val="a0"/>
    <w:link w:val="ae"/>
    <w:locked/>
    <w:rsid w:val="009C4BD7"/>
    <w:rPr>
      <w:rFonts w:ascii="Times New Roman" w:eastAsia="Times New Roman" w:hAnsi="Times New Roman" w:cs="Times New Roman"/>
      <w:lang w:val="en-US"/>
    </w:rPr>
  </w:style>
  <w:style w:type="character" w:customStyle="1" w:styleId="af">
    <w:name w:val="Подзаголовок Знак"/>
    <w:basedOn w:val="a0"/>
    <w:link w:val="af0"/>
    <w:locked/>
    <w:rsid w:val="009C4BD7"/>
    <w:rPr>
      <w:rFonts w:ascii="Georgia" w:eastAsia="Georgia" w:hAnsi="Georgia" w:cs="Georgia"/>
      <w:i/>
      <w:color w:val="666666"/>
      <w:sz w:val="48"/>
      <w:szCs w:val="48"/>
    </w:rPr>
  </w:style>
  <w:style w:type="paragraph" w:styleId="a8">
    <w:name w:val="annotation text"/>
    <w:basedOn w:val="a"/>
    <w:link w:val="a7"/>
    <w:uiPriority w:val="99"/>
    <w:semiHidden/>
    <w:unhideWhenUsed/>
    <w:rsid w:val="009C4BD7"/>
    <w:pPr>
      <w:spacing w:line="240" w:lineRule="auto"/>
    </w:pPr>
    <w:rPr>
      <w:rFonts w:asciiTheme="minorHAnsi" w:eastAsiaTheme="minorHAnsi" w:hAnsiTheme="minorHAnsi" w:cstheme="minorBidi"/>
      <w:sz w:val="20"/>
      <w:szCs w:val="20"/>
      <w:lang w:eastAsia="en-US"/>
    </w:rPr>
  </w:style>
  <w:style w:type="character" w:customStyle="1" w:styleId="11">
    <w:name w:val="Текст примечания Знак1"/>
    <w:basedOn w:val="a0"/>
    <w:uiPriority w:val="99"/>
    <w:semiHidden/>
    <w:rsid w:val="009C4BD7"/>
    <w:rPr>
      <w:rFonts w:ascii="Calibri" w:eastAsia="Calibri" w:hAnsi="Calibri" w:cs="Calibri"/>
      <w:sz w:val="20"/>
      <w:szCs w:val="20"/>
      <w:lang w:eastAsia="ru-RU"/>
    </w:rPr>
  </w:style>
  <w:style w:type="character" w:customStyle="1" w:styleId="af1">
    <w:name w:val="Тема примечания Знак"/>
    <w:basedOn w:val="a7"/>
    <w:link w:val="af2"/>
    <w:uiPriority w:val="99"/>
    <w:semiHidden/>
    <w:locked/>
    <w:rsid w:val="009C4BD7"/>
    <w:rPr>
      <w:b/>
      <w:bCs/>
      <w:sz w:val="20"/>
      <w:szCs w:val="20"/>
    </w:rPr>
  </w:style>
  <w:style w:type="character" w:customStyle="1" w:styleId="af3">
    <w:name w:val="Текст выноски Знак"/>
    <w:basedOn w:val="a0"/>
    <w:link w:val="af4"/>
    <w:uiPriority w:val="99"/>
    <w:semiHidden/>
    <w:locked/>
    <w:rsid w:val="009C4BD7"/>
    <w:rPr>
      <w:rFonts w:ascii="Tahoma" w:hAnsi="Tahoma" w:cs="Tahoma"/>
      <w:sz w:val="16"/>
      <w:szCs w:val="16"/>
    </w:rPr>
  </w:style>
  <w:style w:type="paragraph" w:customStyle="1" w:styleId="Default">
    <w:name w:val="Default"/>
    <w:qFormat/>
    <w:rsid w:val="009C4BD7"/>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paragraph" w:customStyle="1" w:styleId="Style17">
    <w:name w:val="Style17"/>
    <w:basedOn w:val="a"/>
    <w:uiPriority w:val="99"/>
    <w:qFormat/>
    <w:rsid w:val="009C4BD7"/>
    <w:pPr>
      <w:widowControl w:val="0"/>
      <w:autoSpaceDE w:val="0"/>
      <w:autoSpaceDN w:val="0"/>
      <w:adjustRightInd w:val="0"/>
      <w:spacing w:after="0" w:line="322" w:lineRule="exact"/>
    </w:pPr>
    <w:rPr>
      <w:rFonts w:ascii="Times New Roman" w:eastAsiaTheme="minorEastAsia" w:hAnsi="Times New Roman" w:cs="Times New Roman"/>
      <w:sz w:val="24"/>
      <w:szCs w:val="24"/>
    </w:rPr>
  </w:style>
  <w:style w:type="paragraph" w:customStyle="1" w:styleId="Style20">
    <w:name w:val="Style20"/>
    <w:basedOn w:val="a"/>
    <w:uiPriority w:val="99"/>
    <w:qFormat/>
    <w:rsid w:val="009C4BD7"/>
    <w:pPr>
      <w:widowControl w:val="0"/>
      <w:autoSpaceDE w:val="0"/>
      <w:autoSpaceDN w:val="0"/>
      <w:adjustRightInd w:val="0"/>
      <w:spacing w:after="0" w:line="322" w:lineRule="exact"/>
    </w:pPr>
    <w:rPr>
      <w:rFonts w:ascii="Times New Roman" w:eastAsiaTheme="minorEastAsia" w:hAnsi="Times New Roman" w:cs="Times New Roman"/>
      <w:sz w:val="24"/>
      <w:szCs w:val="24"/>
    </w:rPr>
  </w:style>
  <w:style w:type="paragraph" w:customStyle="1" w:styleId="Style21">
    <w:name w:val="Style21"/>
    <w:basedOn w:val="a"/>
    <w:uiPriority w:val="99"/>
    <w:qFormat/>
    <w:rsid w:val="009C4BD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2">
    <w:name w:val="Style22"/>
    <w:basedOn w:val="a"/>
    <w:uiPriority w:val="99"/>
    <w:qFormat/>
    <w:rsid w:val="009C4BD7"/>
    <w:pPr>
      <w:widowControl w:val="0"/>
      <w:autoSpaceDE w:val="0"/>
      <w:autoSpaceDN w:val="0"/>
      <w:adjustRightInd w:val="0"/>
      <w:spacing w:after="0" w:line="318" w:lineRule="exact"/>
    </w:pPr>
    <w:rPr>
      <w:rFonts w:ascii="Times New Roman" w:eastAsiaTheme="minorEastAsia" w:hAnsi="Times New Roman" w:cs="Times New Roman"/>
      <w:sz w:val="24"/>
      <w:szCs w:val="24"/>
    </w:rPr>
  </w:style>
  <w:style w:type="paragraph" w:customStyle="1" w:styleId="Style30">
    <w:name w:val="Style30"/>
    <w:basedOn w:val="a"/>
    <w:uiPriority w:val="99"/>
    <w:qFormat/>
    <w:rsid w:val="009C4BD7"/>
    <w:pPr>
      <w:widowControl w:val="0"/>
      <w:autoSpaceDE w:val="0"/>
      <w:autoSpaceDN w:val="0"/>
      <w:adjustRightInd w:val="0"/>
      <w:spacing w:after="0" w:line="312" w:lineRule="exact"/>
      <w:ind w:firstLine="134"/>
    </w:pPr>
    <w:rPr>
      <w:rFonts w:ascii="Times New Roman" w:eastAsiaTheme="minorEastAsia" w:hAnsi="Times New Roman" w:cs="Times New Roman"/>
      <w:sz w:val="24"/>
      <w:szCs w:val="24"/>
    </w:rPr>
  </w:style>
  <w:style w:type="paragraph" w:customStyle="1" w:styleId="Style14">
    <w:name w:val="Style14"/>
    <w:basedOn w:val="a"/>
    <w:uiPriority w:val="99"/>
    <w:qFormat/>
    <w:rsid w:val="009C4BD7"/>
    <w:pPr>
      <w:widowControl w:val="0"/>
      <w:autoSpaceDE w:val="0"/>
      <w:autoSpaceDN w:val="0"/>
      <w:adjustRightInd w:val="0"/>
      <w:spacing w:after="0" w:line="316" w:lineRule="exact"/>
      <w:jc w:val="both"/>
    </w:pPr>
    <w:rPr>
      <w:rFonts w:ascii="Times New Roman" w:eastAsiaTheme="minorEastAsia" w:hAnsi="Times New Roman" w:cs="Times New Roman"/>
      <w:sz w:val="24"/>
      <w:szCs w:val="24"/>
    </w:rPr>
  </w:style>
  <w:style w:type="paragraph" w:customStyle="1" w:styleId="Style18">
    <w:name w:val="Style18"/>
    <w:basedOn w:val="a"/>
    <w:uiPriority w:val="99"/>
    <w:qFormat/>
    <w:rsid w:val="009C4BD7"/>
    <w:pPr>
      <w:widowControl w:val="0"/>
      <w:autoSpaceDE w:val="0"/>
      <w:autoSpaceDN w:val="0"/>
      <w:adjustRightInd w:val="0"/>
      <w:spacing w:after="0" w:line="374" w:lineRule="exact"/>
    </w:pPr>
    <w:rPr>
      <w:rFonts w:ascii="Times New Roman" w:eastAsiaTheme="minorEastAsia" w:hAnsi="Times New Roman" w:cs="Times New Roman"/>
      <w:sz w:val="24"/>
      <w:szCs w:val="24"/>
    </w:rPr>
  </w:style>
  <w:style w:type="paragraph" w:customStyle="1" w:styleId="Style16">
    <w:name w:val="Style16"/>
    <w:basedOn w:val="a"/>
    <w:uiPriority w:val="99"/>
    <w:qFormat/>
    <w:rsid w:val="009C4BD7"/>
    <w:pPr>
      <w:widowControl w:val="0"/>
      <w:autoSpaceDE w:val="0"/>
      <w:autoSpaceDN w:val="0"/>
      <w:adjustRightInd w:val="0"/>
      <w:spacing w:after="0" w:line="318" w:lineRule="exact"/>
      <w:ind w:hanging="326"/>
    </w:pPr>
    <w:rPr>
      <w:rFonts w:ascii="Times New Roman" w:eastAsiaTheme="minorEastAsia" w:hAnsi="Times New Roman" w:cs="Times New Roman"/>
      <w:sz w:val="24"/>
      <w:szCs w:val="24"/>
    </w:rPr>
  </w:style>
  <w:style w:type="paragraph" w:customStyle="1" w:styleId="Style27">
    <w:name w:val="Style27"/>
    <w:basedOn w:val="a"/>
    <w:uiPriority w:val="99"/>
    <w:qFormat/>
    <w:rsid w:val="009C4BD7"/>
    <w:pPr>
      <w:widowControl w:val="0"/>
      <w:autoSpaceDE w:val="0"/>
      <w:autoSpaceDN w:val="0"/>
      <w:adjustRightInd w:val="0"/>
      <w:spacing w:after="0" w:line="322" w:lineRule="exact"/>
    </w:pPr>
    <w:rPr>
      <w:rFonts w:ascii="Times New Roman" w:eastAsiaTheme="minorEastAsia" w:hAnsi="Times New Roman" w:cs="Times New Roman"/>
      <w:sz w:val="24"/>
      <w:szCs w:val="24"/>
    </w:rPr>
  </w:style>
  <w:style w:type="paragraph" w:customStyle="1" w:styleId="Style28">
    <w:name w:val="Style28"/>
    <w:basedOn w:val="a"/>
    <w:uiPriority w:val="99"/>
    <w:qFormat/>
    <w:rsid w:val="009C4BD7"/>
    <w:pPr>
      <w:widowControl w:val="0"/>
      <w:autoSpaceDE w:val="0"/>
      <w:autoSpaceDN w:val="0"/>
      <w:adjustRightInd w:val="0"/>
      <w:spacing w:after="0" w:line="245" w:lineRule="exact"/>
    </w:pPr>
    <w:rPr>
      <w:rFonts w:ascii="Times New Roman" w:eastAsiaTheme="minorEastAsia" w:hAnsi="Times New Roman" w:cs="Times New Roman"/>
      <w:sz w:val="24"/>
      <w:szCs w:val="24"/>
    </w:rPr>
  </w:style>
  <w:style w:type="character" w:customStyle="1" w:styleId="13">
    <w:name w:val="Основной текст (13)_"/>
    <w:basedOn w:val="a0"/>
    <w:link w:val="130"/>
    <w:locked/>
    <w:rsid w:val="009C4BD7"/>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qFormat/>
    <w:rsid w:val="009C4BD7"/>
    <w:pPr>
      <w:widowControl w:val="0"/>
      <w:shd w:val="clear" w:color="auto" w:fill="FFFFFF"/>
      <w:spacing w:before="1980" w:after="0" w:line="283" w:lineRule="exact"/>
      <w:ind w:hanging="300"/>
      <w:jc w:val="both"/>
    </w:pPr>
    <w:rPr>
      <w:rFonts w:ascii="Times New Roman" w:eastAsia="Times New Roman" w:hAnsi="Times New Roman" w:cs="Times New Roman"/>
      <w:sz w:val="26"/>
      <w:szCs w:val="26"/>
      <w:lang w:eastAsia="en-US"/>
    </w:rPr>
  </w:style>
  <w:style w:type="character" w:customStyle="1" w:styleId="14">
    <w:name w:val="Основной текст (14)_"/>
    <w:basedOn w:val="a0"/>
    <w:link w:val="140"/>
    <w:locked/>
    <w:rsid w:val="009C4BD7"/>
    <w:rPr>
      <w:sz w:val="26"/>
      <w:szCs w:val="26"/>
      <w:shd w:val="clear" w:color="auto" w:fill="FFFFFF"/>
    </w:rPr>
  </w:style>
  <w:style w:type="paragraph" w:customStyle="1" w:styleId="140">
    <w:name w:val="Основной текст (14)"/>
    <w:basedOn w:val="a"/>
    <w:link w:val="14"/>
    <w:qFormat/>
    <w:rsid w:val="009C4BD7"/>
    <w:pPr>
      <w:widowControl w:val="0"/>
      <w:shd w:val="clear" w:color="auto" w:fill="FFFFFF"/>
      <w:spacing w:after="0" w:line="298" w:lineRule="exact"/>
      <w:ind w:hanging="420"/>
      <w:jc w:val="both"/>
    </w:pPr>
    <w:rPr>
      <w:rFonts w:asciiTheme="minorHAnsi" w:eastAsiaTheme="minorHAnsi" w:hAnsiTheme="minorHAnsi" w:cstheme="minorBidi"/>
      <w:sz w:val="26"/>
      <w:szCs w:val="26"/>
      <w:lang w:eastAsia="en-US"/>
    </w:rPr>
  </w:style>
  <w:style w:type="character" w:styleId="af5">
    <w:name w:val="annotation reference"/>
    <w:basedOn w:val="a0"/>
    <w:uiPriority w:val="99"/>
    <w:semiHidden/>
    <w:unhideWhenUsed/>
    <w:rsid w:val="009C4BD7"/>
    <w:rPr>
      <w:sz w:val="16"/>
      <w:szCs w:val="16"/>
    </w:rPr>
  </w:style>
  <w:style w:type="paragraph" w:styleId="ae">
    <w:name w:val="Title"/>
    <w:basedOn w:val="a"/>
    <w:next w:val="a"/>
    <w:link w:val="ad"/>
    <w:qFormat/>
    <w:rsid w:val="009C4BD7"/>
    <w:pPr>
      <w:spacing w:after="0" w:line="240" w:lineRule="auto"/>
      <w:contextualSpacing/>
    </w:pPr>
    <w:rPr>
      <w:rFonts w:ascii="Times New Roman" w:eastAsia="Times New Roman" w:hAnsi="Times New Roman" w:cs="Times New Roman"/>
      <w:lang w:val="en-US" w:eastAsia="en-US"/>
    </w:rPr>
  </w:style>
  <w:style w:type="character" w:customStyle="1" w:styleId="12">
    <w:name w:val="Название Знак1"/>
    <w:basedOn w:val="a0"/>
    <w:uiPriority w:val="10"/>
    <w:rsid w:val="009C4BD7"/>
    <w:rPr>
      <w:rFonts w:asciiTheme="majorHAnsi" w:eastAsiaTheme="majorEastAsia" w:hAnsiTheme="majorHAnsi" w:cstheme="majorBidi"/>
      <w:spacing w:val="-10"/>
      <w:kern w:val="28"/>
      <w:sz w:val="56"/>
      <w:szCs w:val="56"/>
      <w:lang w:eastAsia="ru-RU"/>
    </w:rPr>
  </w:style>
  <w:style w:type="character" w:customStyle="1" w:styleId="FontStyle37">
    <w:name w:val="Font Style37"/>
    <w:basedOn w:val="a0"/>
    <w:uiPriority w:val="99"/>
    <w:rsid w:val="009C4BD7"/>
    <w:rPr>
      <w:rFonts w:ascii="Times New Roman" w:hAnsi="Times New Roman" w:cs="Times New Roman" w:hint="default"/>
      <w:b/>
      <w:bCs/>
      <w:sz w:val="26"/>
      <w:szCs w:val="26"/>
    </w:rPr>
  </w:style>
  <w:style w:type="character" w:customStyle="1" w:styleId="FontStyle40">
    <w:name w:val="Font Style40"/>
    <w:basedOn w:val="a0"/>
    <w:uiPriority w:val="99"/>
    <w:rsid w:val="009C4BD7"/>
    <w:rPr>
      <w:rFonts w:ascii="Times New Roman" w:hAnsi="Times New Roman" w:cs="Times New Roman" w:hint="default"/>
      <w:b/>
      <w:bCs/>
      <w:i/>
      <w:iCs/>
      <w:sz w:val="26"/>
      <w:szCs w:val="26"/>
    </w:rPr>
  </w:style>
  <w:style w:type="character" w:customStyle="1" w:styleId="FontStyle41">
    <w:name w:val="Font Style41"/>
    <w:basedOn w:val="a0"/>
    <w:uiPriority w:val="99"/>
    <w:rsid w:val="009C4BD7"/>
    <w:rPr>
      <w:rFonts w:ascii="Times New Roman" w:hAnsi="Times New Roman" w:cs="Times New Roman" w:hint="default"/>
      <w:i/>
      <w:iCs/>
      <w:sz w:val="26"/>
      <w:szCs w:val="26"/>
    </w:rPr>
  </w:style>
  <w:style w:type="character" w:customStyle="1" w:styleId="FontStyle39">
    <w:name w:val="Font Style39"/>
    <w:basedOn w:val="a0"/>
    <w:uiPriority w:val="99"/>
    <w:rsid w:val="009C4BD7"/>
    <w:rPr>
      <w:rFonts w:ascii="Times New Roman" w:hAnsi="Times New Roman" w:cs="Times New Roman" w:hint="default"/>
      <w:sz w:val="26"/>
      <w:szCs w:val="26"/>
    </w:rPr>
  </w:style>
  <w:style w:type="character" w:customStyle="1" w:styleId="FontStyle42">
    <w:name w:val="Font Style42"/>
    <w:basedOn w:val="a0"/>
    <w:uiPriority w:val="99"/>
    <w:rsid w:val="009C4BD7"/>
    <w:rPr>
      <w:rFonts w:ascii="Times New Roman" w:hAnsi="Times New Roman" w:cs="Times New Roman" w:hint="default"/>
      <w:i/>
      <w:iCs/>
      <w:sz w:val="26"/>
      <w:szCs w:val="26"/>
    </w:rPr>
  </w:style>
  <w:style w:type="character" w:customStyle="1" w:styleId="FontStyle43">
    <w:name w:val="Font Style43"/>
    <w:basedOn w:val="a0"/>
    <w:uiPriority w:val="99"/>
    <w:rsid w:val="009C4BD7"/>
    <w:rPr>
      <w:rFonts w:ascii="Times New Roman" w:hAnsi="Times New Roman" w:cs="Times New Roman" w:hint="default"/>
      <w:b/>
      <w:bCs/>
      <w:i/>
      <w:iCs/>
      <w:smallCaps/>
      <w:spacing w:val="20"/>
      <w:sz w:val="20"/>
      <w:szCs w:val="20"/>
    </w:rPr>
  </w:style>
  <w:style w:type="paragraph" w:styleId="ac">
    <w:name w:val="footer"/>
    <w:basedOn w:val="a"/>
    <w:link w:val="ab"/>
    <w:uiPriority w:val="99"/>
    <w:unhideWhenUsed/>
    <w:rsid w:val="009C4BD7"/>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5">
    <w:name w:val="Нижний колонтитул Знак1"/>
    <w:basedOn w:val="a0"/>
    <w:uiPriority w:val="99"/>
    <w:semiHidden/>
    <w:rsid w:val="009C4BD7"/>
    <w:rPr>
      <w:rFonts w:ascii="Calibri" w:eastAsia="Calibri" w:hAnsi="Calibri" w:cs="Calibri"/>
      <w:lang w:eastAsia="ru-RU"/>
    </w:rPr>
  </w:style>
  <w:style w:type="paragraph" w:styleId="aa">
    <w:name w:val="header"/>
    <w:basedOn w:val="a"/>
    <w:link w:val="a9"/>
    <w:uiPriority w:val="99"/>
    <w:unhideWhenUsed/>
    <w:rsid w:val="009C4BD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6">
    <w:name w:val="Верхний колонтитул Знак1"/>
    <w:basedOn w:val="a0"/>
    <w:uiPriority w:val="99"/>
    <w:semiHidden/>
    <w:rsid w:val="009C4BD7"/>
    <w:rPr>
      <w:rFonts w:ascii="Calibri" w:eastAsia="Calibri" w:hAnsi="Calibri" w:cs="Calibri"/>
      <w:lang w:eastAsia="ru-RU"/>
    </w:rPr>
  </w:style>
  <w:style w:type="character" w:customStyle="1" w:styleId="s0">
    <w:name w:val="s0"/>
    <w:basedOn w:val="a0"/>
    <w:rsid w:val="009C4BD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9C4BD7"/>
    <w:rPr>
      <w:rFonts w:ascii="Times New Roman" w:hAnsi="Times New Roman" w:cs="Times New Roman" w:hint="default"/>
      <w:b/>
      <w:bCs w:val="0"/>
      <w:color w:val="000000"/>
    </w:rPr>
  </w:style>
  <w:style w:type="paragraph" w:styleId="af4">
    <w:name w:val="Balloon Text"/>
    <w:basedOn w:val="a"/>
    <w:link w:val="af3"/>
    <w:uiPriority w:val="99"/>
    <w:semiHidden/>
    <w:unhideWhenUsed/>
    <w:rsid w:val="009C4BD7"/>
    <w:pPr>
      <w:spacing w:after="0" w:line="240" w:lineRule="auto"/>
    </w:pPr>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9C4BD7"/>
    <w:rPr>
      <w:rFonts w:ascii="Segoe UI" w:eastAsia="Calibri" w:hAnsi="Segoe UI" w:cs="Segoe UI"/>
      <w:sz w:val="18"/>
      <w:szCs w:val="18"/>
      <w:lang w:eastAsia="ru-RU"/>
    </w:rPr>
  </w:style>
  <w:style w:type="paragraph" w:styleId="af2">
    <w:name w:val="annotation subject"/>
    <w:basedOn w:val="a8"/>
    <w:next w:val="a8"/>
    <w:link w:val="af1"/>
    <w:uiPriority w:val="99"/>
    <w:semiHidden/>
    <w:unhideWhenUsed/>
    <w:rsid w:val="009C4BD7"/>
    <w:rPr>
      <w:b/>
      <w:bCs/>
    </w:rPr>
  </w:style>
  <w:style w:type="character" w:customStyle="1" w:styleId="18">
    <w:name w:val="Тема примечания Знак1"/>
    <w:basedOn w:val="11"/>
    <w:uiPriority w:val="99"/>
    <w:semiHidden/>
    <w:rsid w:val="009C4BD7"/>
    <w:rPr>
      <w:rFonts w:ascii="Calibri" w:eastAsia="Calibri" w:hAnsi="Calibri" w:cs="Calibri"/>
      <w:b/>
      <w:bCs/>
      <w:sz w:val="20"/>
      <w:szCs w:val="20"/>
      <w:lang w:eastAsia="ru-RU"/>
    </w:rPr>
  </w:style>
  <w:style w:type="character" w:customStyle="1" w:styleId="19">
    <w:name w:val="Неразрешенное упоминание1"/>
    <w:basedOn w:val="a0"/>
    <w:uiPriority w:val="99"/>
    <w:semiHidden/>
    <w:rsid w:val="009C4BD7"/>
    <w:rPr>
      <w:color w:val="605E5C"/>
      <w:shd w:val="clear" w:color="auto" w:fill="E1DFDD"/>
    </w:rPr>
  </w:style>
  <w:style w:type="paragraph" w:styleId="af0">
    <w:name w:val="Subtitle"/>
    <w:basedOn w:val="a"/>
    <w:next w:val="a"/>
    <w:link w:val="af"/>
    <w:qFormat/>
    <w:rsid w:val="009C4BD7"/>
    <w:pPr>
      <w:numPr>
        <w:ilvl w:val="1"/>
      </w:numPr>
    </w:pPr>
    <w:rPr>
      <w:rFonts w:ascii="Georgia" w:eastAsia="Georgia" w:hAnsi="Georgia" w:cs="Georgia"/>
      <w:i/>
      <w:color w:val="666666"/>
      <w:sz w:val="48"/>
      <w:szCs w:val="48"/>
      <w:lang w:eastAsia="en-US"/>
    </w:rPr>
  </w:style>
  <w:style w:type="character" w:customStyle="1" w:styleId="1a">
    <w:name w:val="Подзаголовок Знак1"/>
    <w:basedOn w:val="a0"/>
    <w:rsid w:val="009C4BD7"/>
    <w:rPr>
      <w:rFonts w:eastAsiaTheme="minorEastAsia"/>
      <w:color w:val="5A5A5A" w:themeColor="text1" w:themeTint="A5"/>
      <w:spacing w:val="15"/>
      <w:lang w:eastAsia="ru-RU"/>
    </w:rPr>
  </w:style>
  <w:style w:type="table" w:styleId="af6">
    <w:name w:val="Table Grid"/>
    <w:basedOn w:val="a1"/>
    <w:uiPriority w:val="39"/>
    <w:rsid w:val="009C4BD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C4BD7"/>
    <w:pPr>
      <w:spacing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b">
    <w:name w:val="Сетка таблицы1"/>
    <w:basedOn w:val="a1"/>
    <w:uiPriority w:val="39"/>
    <w:rsid w:val="009C4BD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Абзац списка Знак"/>
    <w:aliases w:val="без абзаца Знак,маркированный Знак,ненум_список Знак,Heading1 Знак,Colorful List - Accent 11 Знак,ПАРАГРАФ Знак,References Знак,Абзац списка7 Знак,Абзац списка71 Знак,Абзац списка8 Знак,List Paragraph1 Знак,Абзац с отступом Знак"/>
    <w:link w:val="af8"/>
    <w:uiPriority w:val="34"/>
    <w:qFormat/>
    <w:locked/>
    <w:rsid w:val="00E26BFA"/>
  </w:style>
  <w:style w:type="paragraph" w:styleId="af8">
    <w:name w:val="List Paragraph"/>
    <w:aliases w:val="без абзаца,маркированный,ненум_список,Heading1,Colorful List - Accent 11,ПАРАГРАФ,References,Абзац списка7,Абзац списка71,Абзац списка8,List Paragraph1,Абзац с отступом,List Paragraph (numbered (a)),WB Para,List Square,H1-1"/>
    <w:basedOn w:val="a"/>
    <w:link w:val="af7"/>
    <w:uiPriority w:val="34"/>
    <w:qFormat/>
    <w:rsid w:val="00E26BFA"/>
    <w:pPr>
      <w:spacing w:after="0" w:line="240" w:lineRule="auto"/>
      <w:ind w:left="720"/>
      <w:contextualSpacing/>
      <w:jc w:val="both"/>
    </w:pPr>
    <w:rPr>
      <w:rFonts w:asciiTheme="minorHAnsi" w:eastAsiaTheme="minorHAnsi" w:hAnsiTheme="minorHAnsi" w:cstheme="minorBidi"/>
      <w:lang w:eastAsia="en-US"/>
    </w:rPr>
  </w:style>
  <w:style w:type="character" w:customStyle="1" w:styleId="apple-converted-space">
    <w:name w:val="apple-converted-space"/>
    <w:basedOn w:val="a0"/>
    <w:rsid w:val="00585F16"/>
  </w:style>
  <w:style w:type="character" w:styleId="af9">
    <w:name w:val="Emphasis"/>
    <w:qFormat/>
    <w:rsid w:val="00585F16"/>
    <w:rPr>
      <w:i/>
      <w:iCs/>
    </w:rPr>
  </w:style>
  <w:style w:type="paragraph" w:styleId="afa">
    <w:name w:val="Body Text"/>
    <w:basedOn w:val="a"/>
    <w:link w:val="afb"/>
    <w:rsid w:val="00FE63BC"/>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b">
    <w:name w:val="Основной текст Знак"/>
    <w:basedOn w:val="a0"/>
    <w:link w:val="afa"/>
    <w:rsid w:val="00FE63BC"/>
    <w:rPr>
      <w:rFonts w:ascii="Times New Roman" w:eastAsia="Times New Roman" w:hAnsi="Times New Roman" w:cs="Times New Roman"/>
      <w:sz w:val="28"/>
      <w:szCs w:val="20"/>
    </w:rPr>
  </w:style>
  <w:style w:type="paragraph" w:styleId="21">
    <w:name w:val="Body Text Indent 2"/>
    <w:basedOn w:val="a"/>
    <w:link w:val="22"/>
    <w:uiPriority w:val="99"/>
    <w:rsid w:val="00015C5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015C50"/>
    <w:rPr>
      <w:rFonts w:ascii="Times New Roman" w:eastAsia="Times New Roman" w:hAnsi="Times New Roman" w:cs="Times New Roman"/>
      <w:sz w:val="24"/>
      <w:szCs w:val="24"/>
      <w:lang w:eastAsia="ru-RU"/>
    </w:rPr>
  </w:style>
  <w:style w:type="character" w:customStyle="1" w:styleId="1c">
    <w:name w:val="Заголовок №1_"/>
    <w:link w:val="1d"/>
    <w:uiPriority w:val="99"/>
    <w:locked/>
    <w:rsid w:val="001D090C"/>
    <w:rPr>
      <w:b/>
      <w:bCs/>
      <w:sz w:val="26"/>
      <w:szCs w:val="26"/>
      <w:shd w:val="clear" w:color="auto" w:fill="FFFFFF"/>
    </w:rPr>
  </w:style>
  <w:style w:type="paragraph" w:customStyle="1" w:styleId="1d">
    <w:name w:val="Заголовок №1"/>
    <w:basedOn w:val="a"/>
    <w:link w:val="1c"/>
    <w:uiPriority w:val="99"/>
    <w:rsid w:val="001D090C"/>
    <w:pPr>
      <w:widowControl w:val="0"/>
      <w:shd w:val="clear" w:color="auto" w:fill="FFFFFF"/>
      <w:spacing w:before="180" w:after="480" w:line="240" w:lineRule="atLeast"/>
      <w:jc w:val="center"/>
      <w:outlineLvl w:val="0"/>
    </w:pPr>
    <w:rPr>
      <w:rFonts w:asciiTheme="minorHAnsi" w:eastAsiaTheme="minorHAnsi" w:hAnsiTheme="minorHAnsi" w:cstheme="minorBidi"/>
      <w:b/>
      <w:bCs/>
      <w:sz w:val="26"/>
      <w:szCs w:val="26"/>
      <w:lang w:eastAsia="en-US"/>
    </w:rPr>
  </w:style>
  <w:style w:type="paragraph" w:styleId="afc">
    <w:name w:val="No Spacing"/>
    <w:uiPriority w:val="1"/>
    <w:qFormat/>
    <w:rsid w:val="002746B8"/>
    <w:pPr>
      <w:spacing w:after="0" w:line="240" w:lineRule="auto"/>
    </w:pPr>
    <w:rPr>
      <w:rFonts w:ascii="Calibri" w:eastAsia="Calibri" w:hAnsi="Calibri" w:cs="Times New Roman"/>
    </w:rPr>
  </w:style>
  <w:style w:type="character" w:customStyle="1" w:styleId="Bodytext2">
    <w:name w:val="Body text (2)_"/>
    <w:basedOn w:val="a0"/>
    <w:link w:val="Bodytext20"/>
    <w:rsid w:val="00060C10"/>
    <w:rPr>
      <w:shd w:val="clear" w:color="auto" w:fill="FFFFFF"/>
    </w:rPr>
  </w:style>
  <w:style w:type="paragraph" w:customStyle="1" w:styleId="Bodytext20">
    <w:name w:val="Body text (2)"/>
    <w:basedOn w:val="a"/>
    <w:link w:val="Bodytext2"/>
    <w:rsid w:val="00060C10"/>
    <w:pPr>
      <w:widowControl w:val="0"/>
      <w:shd w:val="clear" w:color="auto" w:fill="FFFFFF"/>
      <w:spacing w:after="280" w:line="266" w:lineRule="exact"/>
      <w:jc w:val="both"/>
    </w:pPr>
    <w:rPr>
      <w:rFonts w:asciiTheme="minorHAnsi" w:eastAsiaTheme="minorHAnsi" w:hAnsiTheme="minorHAnsi" w:cstheme="minorBidi"/>
      <w:lang w:eastAsia="en-US"/>
    </w:rPr>
  </w:style>
  <w:style w:type="character" w:customStyle="1" w:styleId="Bodytext5">
    <w:name w:val="Body text (5)_"/>
    <w:basedOn w:val="a0"/>
    <w:link w:val="Bodytext50"/>
    <w:rsid w:val="00060C10"/>
    <w:rPr>
      <w:i/>
      <w:iCs/>
      <w:sz w:val="23"/>
      <w:szCs w:val="23"/>
      <w:shd w:val="clear" w:color="auto" w:fill="FFFFFF"/>
    </w:rPr>
  </w:style>
  <w:style w:type="paragraph" w:customStyle="1" w:styleId="Bodytext50">
    <w:name w:val="Body text (5)"/>
    <w:basedOn w:val="a"/>
    <w:link w:val="Bodytext5"/>
    <w:rsid w:val="00060C10"/>
    <w:pPr>
      <w:widowControl w:val="0"/>
      <w:shd w:val="clear" w:color="auto" w:fill="FFFFFF"/>
      <w:spacing w:after="0" w:line="274" w:lineRule="exact"/>
      <w:ind w:firstLine="760"/>
      <w:jc w:val="both"/>
    </w:pPr>
    <w:rPr>
      <w:rFonts w:asciiTheme="minorHAnsi" w:eastAsiaTheme="minorHAnsi" w:hAnsiTheme="minorHAnsi" w:cstheme="minorBidi"/>
      <w:i/>
      <w:iCs/>
      <w:sz w:val="23"/>
      <w:szCs w:val="23"/>
      <w:lang w:eastAsia="en-US"/>
    </w:rPr>
  </w:style>
  <w:style w:type="paragraph" w:customStyle="1" w:styleId="afd">
    <w:name w:val="Абзац"/>
    <w:basedOn w:val="a"/>
    <w:rsid w:val="006D7966"/>
    <w:pPr>
      <w:spacing w:before="120" w:after="0" w:line="240" w:lineRule="auto"/>
      <w:jc w:val="both"/>
    </w:pPr>
    <w:rPr>
      <w:rFonts w:ascii="Times New Roman" w:eastAsia="Times New Roman" w:hAnsi="Times New Roman" w:cs="Times New Roman"/>
      <w:sz w:val="24"/>
      <w:szCs w:val="24"/>
    </w:rPr>
  </w:style>
  <w:style w:type="paragraph" w:styleId="31">
    <w:name w:val="Body Text 3"/>
    <w:basedOn w:val="a"/>
    <w:link w:val="32"/>
    <w:rsid w:val="006D796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7966"/>
    <w:rPr>
      <w:rFonts w:ascii="Times New Roman" w:eastAsia="Times New Roman" w:hAnsi="Times New Roman" w:cs="Times New Roman"/>
      <w:sz w:val="16"/>
      <w:szCs w:val="16"/>
      <w:lang w:eastAsia="ru-RU"/>
    </w:rPr>
  </w:style>
  <w:style w:type="character" w:customStyle="1" w:styleId="selectable-text">
    <w:name w:val="selectable-text"/>
    <w:basedOn w:val="a0"/>
    <w:rsid w:val="00F72CF6"/>
  </w:style>
  <w:style w:type="paragraph" w:customStyle="1" w:styleId="TableParagraph">
    <w:name w:val="Table Paragraph"/>
    <w:basedOn w:val="a"/>
    <w:uiPriority w:val="1"/>
    <w:qFormat/>
    <w:rsid w:val="00FF0C0D"/>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D7"/>
    <w:pPr>
      <w:spacing w:line="256" w:lineRule="auto"/>
    </w:pPr>
    <w:rPr>
      <w:rFonts w:ascii="Calibri" w:eastAsia="Calibri" w:hAnsi="Calibri" w:cs="Calibri"/>
      <w:lang w:eastAsia="ru-RU"/>
    </w:rPr>
  </w:style>
  <w:style w:type="paragraph" w:styleId="1">
    <w:name w:val="heading 1"/>
    <w:basedOn w:val="a"/>
    <w:next w:val="a"/>
    <w:link w:val="10"/>
    <w:qFormat/>
    <w:rsid w:val="009C4BD7"/>
    <w:pPr>
      <w:keepNext/>
      <w:keepLines/>
      <w:spacing w:before="480" w:after="120"/>
      <w:outlineLvl w:val="0"/>
    </w:pPr>
    <w:rPr>
      <w:b/>
      <w:sz w:val="48"/>
      <w:szCs w:val="48"/>
    </w:rPr>
  </w:style>
  <w:style w:type="paragraph" w:styleId="2">
    <w:name w:val="heading 2"/>
    <w:basedOn w:val="a"/>
    <w:next w:val="a"/>
    <w:link w:val="20"/>
    <w:semiHidden/>
    <w:unhideWhenUsed/>
    <w:qFormat/>
    <w:rsid w:val="009C4BD7"/>
    <w:pPr>
      <w:keepNext/>
      <w:keepLines/>
      <w:spacing w:before="360" w:after="80"/>
      <w:outlineLvl w:val="1"/>
    </w:pPr>
    <w:rPr>
      <w:b/>
      <w:sz w:val="36"/>
      <w:szCs w:val="36"/>
    </w:rPr>
  </w:style>
  <w:style w:type="paragraph" w:styleId="3">
    <w:name w:val="heading 3"/>
    <w:basedOn w:val="a"/>
    <w:next w:val="a"/>
    <w:link w:val="30"/>
    <w:semiHidden/>
    <w:unhideWhenUsed/>
    <w:qFormat/>
    <w:rsid w:val="009C4BD7"/>
    <w:pPr>
      <w:keepNext/>
      <w:keepLines/>
      <w:spacing w:before="280" w:after="80"/>
      <w:outlineLvl w:val="2"/>
    </w:pPr>
    <w:rPr>
      <w:b/>
      <w:sz w:val="28"/>
      <w:szCs w:val="28"/>
    </w:rPr>
  </w:style>
  <w:style w:type="paragraph" w:styleId="4">
    <w:name w:val="heading 4"/>
    <w:basedOn w:val="a"/>
    <w:next w:val="a"/>
    <w:link w:val="40"/>
    <w:unhideWhenUsed/>
    <w:qFormat/>
    <w:rsid w:val="009C4BD7"/>
    <w:pPr>
      <w:keepNext/>
      <w:keepLines/>
      <w:spacing w:before="240" w:after="40"/>
      <w:outlineLvl w:val="3"/>
    </w:pPr>
    <w:rPr>
      <w:b/>
      <w:sz w:val="24"/>
      <w:szCs w:val="24"/>
    </w:rPr>
  </w:style>
  <w:style w:type="paragraph" w:styleId="5">
    <w:name w:val="heading 5"/>
    <w:basedOn w:val="a"/>
    <w:next w:val="a"/>
    <w:link w:val="50"/>
    <w:semiHidden/>
    <w:unhideWhenUsed/>
    <w:qFormat/>
    <w:rsid w:val="009C4BD7"/>
    <w:pPr>
      <w:keepNext/>
      <w:keepLines/>
      <w:spacing w:before="220" w:after="40"/>
      <w:outlineLvl w:val="4"/>
    </w:pPr>
    <w:rPr>
      <w:b/>
    </w:rPr>
  </w:style>
  <w:style w:type="paragraph" w:styleId="6">
    <w:name w:val="heading 6"/>
    <w:basedOn w:val="a"/>
    <w:next w:val="a"/>
    <w:link w:val="60"/>
    <w:semiHidden/>
    <w:unhideWhenUsed/>
    <w:qFormat/>
    <w:rsid w:val="009C4B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BD7"/>
    <w:rPr>
      <w:rFonts w:ascii="Calibri" w:eastAsia="Calibri" w:hAnsi="Calibri" w:cs="Calibri"/>
      <w:b/>
      <w:sz w:val="48"/>
      <w:szCs w:val="48"/>
      <w:lang w:eastAsia="ru-RU"/>
    </w:rPr>
  </w:style>
  <w:style w:type="character" w:customStyle="1" w:styleId="20">
    <w:name w:val="Заголовок 2 Знак"/>
    <w:basedOn w:val="a0"/>
    <w:link w:val="2"/>
    <w:semiHidden/>
    <w:rsid w:val="009C4BD7"/>
    <w:rPr>
      <w:rFonts w:ascii="Calibri" w:eastAsia="Calibri" w:hAnsi="Calibri" w:cs="Calibri"/>
      <w:b/>
      <w:sz w:val="36"/>
      <w:szCs w:val="36"/>
      <w:lang w:eastAsia="ru-RU"/>
    </w:rPr>
  </w:style>
  <w:style w:type="character" w:customStyle="1" w:styleId="30">
    <w:name w:val="Заголовок 3 Знак"/>
    <w:basedOn w:val="a0"/>
    <w:link w:val="3"/>
    <w:semiHidden/>
    <w:rsid w:val="009C4BD7"/>
    <w:rPr>
      <w:rFonts w:ascii="Calibri" w:eastAsia="Calibri" w:hAnsi="Calibri" w:cs="Calibri"/>
      <w:b/>
      <w:sz w:val="28"/>
      <w:szCs w:val="28"/>
      <w:lang w:eastAsia="ru-RU"/>
    </w:rPr>
  </w:style>
  <w:style w:type="character" w:customStyle="1" w:styleId="40">
    <w:name w:val="Заголовок 4 Знак"/>
    <w:basedOn w:val="a0"/>
    <w:link w:val="4"/>
    <w:rsid w:val="009C4BD7"/>
    <w:rPr>
      <w:rFonts w:ascii="Calibri" w:eastAsia="Calibri" w:hAnsi="Calibri" w:cs="Calibri"/>
      <w:b/>
      <w:sz w:val="24"/>
      <w:szCs w:val="24"/>
      <w:lang w:eastAsia="ru-RU"/>
    </w:rPr>
  </w:style>
  <w:style w:type="character" w:customStyle="1" w:styleId="50">
    <w:name w:val="Заголовок 5 Знак"/>
    <w:basedOn w:val="a0"/>
    <w:link w:val="5"/>
    <w:semiHidden/>
    <w:rsid w:val="009C4BD7"/>
    <w:rPr>
      <w:rFonts w:ascii="Calibri" w:eastAsia="Calibri" w:hAnsi="Calibri" w:cs="Calibri"/>
      <w:b/>
      <w:lang w:eastAsia="ru-RU"/>
    </w:rPr>
  </w:style>
  <w:style w:type="character" w:customStyle="1" w:styleId="60">
    <w:name w:val="Заголовок 6 Знак"/>
    <w:basedOn w:val="a0"/>
    <w:link w:val="6"/>
    <w:semiHidden/>
    <w:rsid w:val="009C4BD7"/>
    <w:rPr>
      <w:rFonts w:ascii="Calibri" w:eastAsia="Calibri" w:hAnsi="Calibri" w:cs="Calibri"/>
      <w:b/>
      <w:sz w:val="20"/>
      <w:szCs w:val="20"/>
      <w:lang w:eastAsia="ru-RU"/>
    </w:rPr>
  </w:style>
  <w:style w:type="character" w:styleId="a3">
    <w:name w:val="Hyperlink"/>
    <w:basedOn w:val="a0"/>
    <w:uiPriority w:val="99"/>
    <w:semiHidden/>
    <w:unhideWhenUsed/>
    <w:rsid w:val="009C4BD7"/>
    <w:rPr>
      <w:color w:val="0000FF"/>
      <w:u w:val="single"/>
    </w:rPr>
  </w:style>
  <w:style w:type="character" w:styleId="a4">
    <w:name w:val="FollowedHyperlink"/>
    <w:basedOn w:val="a0"/>
    <w:uiPriority w:val="99"/>
    <w:semiHidden/>
    <w:unhideWhenUsed/>
    <w:rsid w:val="009C4BD7"/>
    <w:rPr>
      <w:color w:val="954F72" w:themeColor="followedHyperlink"/>
      <w:u w:val="single"/>
    </w:rPr>
  </w:style>
  <w:style w:type="character" w:customStyle="1" w:styleId="a5">
    <w:name w:val="Обычный (веб) Знак"/>
    <w:aliases w:val="Обычный (Web) Знак,Обычный (веб)1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Знак4 Зна Знак"/>
    <w:link w:val="a6"/>
    <w:uiPriority w:val="99"/>
    <w:qFormat/>
    <w:locked/>
    <w:rsid w:val="009C4BD7"/>
    <w:rPr>
      <w:rFonts w:ascii="Times New Roman" w:eastAsia="Times New Roman" w:hAnsi="Times New Roman" w:cs="Times New Roman"/>
      <w:sz w:val="24"/>
      <w:szCs w:val="24"/>
    </w:rPr>
  </w:style>
  <w:style w:type="paragraph" w:styleId="a6">
    <w:name w:val="Normal (Web)"/>
    <w:aliases w:val="Обычный (Web),Обычный (веб)1,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4 Зна,Обычный (веб)1 Знак Знак Зн"/>
    <w:basedOn w:val="a"/>
    <w:link w:val="a5"/>
    <w:uiPriority w:val="99"/>
    <w:unhideWhenUsed/>
    <w:qFormat/>
    <w:rsid w:val="009C4BD7"/>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a7">
    <w:name w:val="Текст примечания Знак"/>
    <w:basedOn w:val="a0"/>
    <w:link w:val="a8"/>
    <w:uiPriority w:val="99"/>
    <w:semiHidden/>
    <w:locked/>
    <w:rsid w:val="009C4BD7"/>
    <w:rPr>
      <w:sz w:val="20"/>
      <w:szCs w:val="20"/>
    </w:rPr>
  </w:style>
  <w:style w:type="character" w:customStyle="1" w:styleId="a9">
    <w:name w:val="Верхний колонтитул Знак"/>
    <w:basedOn w:val="a0"/>
    <w:link w:val="aa"/>
    <w:uiPriority w:val="99"/>
    <w:locked/>
    <w:rsid w:val="009C4BD7"/>
  </w:style>
  <w:style w:type="character" w:customStyle="1" w:styleId="ab">
    <w:name w:val="Нижний колонтитул Знак"/>
    <w:basedOn w:val="a0"/>
    <w:link w:val="ac"/>
    <w:uiPriority w:val="99"/>
    <w:locked/>
    <w:rsid w:val="009C4BD7"/>
    <w:rPr>
      <w:rFonts w:ascii="Times New Roman" w:eastAsia="Times New Roman" w:hAnsi="Times New Roman" w:cs="Times New Roman"/>
      <w:sz w:val="24"/>
      <w:szCs w:val="24"/>
    </w:rPr>
  </w:style>
  <w:style w:type="character" w:customStyle="1" w:styleId="ad">
    <w:name w:val="Название Знак"/>
    <w:basedOn w:val="a0"/>
    <w:link w:val="ae"/>
    <w:locked/>
    <w:rsid w:val="009C4BD7"/>
    <w:rPr>
      <w:rFonts w:ascii="Times New Roman" w:eastAsia="Times New Roman" w:hAnsi="Times New Roman" w:cs="Times New Roman"/>
      <w:lang w:val="en-US"/>
    </w:rPr>
  </w:style>
  <w:style w:type="character" w:customStyle="1" w:styleId="af">
    <w:name w:val="Подзаголовок Знак"/>
    <w:basedOn w:val="a0"/>
    <w:link w:val="af0"/>
    <w:locked/>
    <w:rsid w:val="009C4BD7"/>
    <w:rPr>
      <w:rFonts w:ascii="Georgia" w:eastAsia="Georgia" w:hAnsi="Georgia" w:cs="Georgia"/>
      <w:i/>
      <w:color w:val="666666"/>
      <w:sz w:val="48"/>
      <w:szCs w:val="48"/>
    </w:rPr>
  </w:style>
  <w:style w:type="paragraph" w:styleId="a8">
    <w:name w:val="annotation text"/>
    <w:basedOn w:val="a"/>
    <w:link w:val="a7"/>
    <w:uiPriority w:val="99"/>
    <w:semiHidden/>
    <w:unhideWhenUsed/>
    <w:rsid w:val="009C4BD7"/>
    <w:pPr>
      <w:spacing w:line="240" w:lineRule="auto"/>
    </w:pPr>
    <w:rPr>
      <w:rFonts w:asciiTheme="minorHAnsi" w:eastAsiaTheme="minorHAnsi" w:hAnsiTheme="minorHAnsi" w:cstheme="minorBidi"/>
      <w:sz w:val="20"/>
      <w:szCs w:val="20"/>
      <w:lang w:eastAsia="en-US"/>
    </w:rPr>
  </w:style>
  <w:style w:type="character" w:customStyle="1" w:styleId="11">
    <w:name w:val="Текст примечания Знак1"/>
    <w:basedOn w:val="a0"/>
    <w:uiPriority w:val="99"/>
    <w:semiHidden/>
    <w:rsid w:val="009C4BD7"/>
    <w:rPr>
      <w:rFonts w:ascii="Calibri" w:eastAsia="Calibri" w:hAnsi="Calibri" w:cs="Calibri"/>
      <w:sz w:val="20"/>
      <w:szCs w:val="20"/>
      <w:lang w:eastAsia="ru-RU"/>
    </w:rPr>
  </w:style>
  <w:style w:type="character" w:customStyle="1" w:styleId="af1">
    <w:name w:val="Тема примечания Знак"/>
    <w:basedOn w:val="a7"/>
    <w:link w:val="af2"/>
    <w:uiPriority w:val="99"/>
    <w:semiHidden/>
    <w:locked/>
    <w:rsid w:val="009C4BD7"/>
    <w:rPr>
      <w:b/>
      <w:bCs/>
      <w:sz w:val="20"/>
      <w:szCs w:val="20"/>
    </w:rPr>
  </w:style>
  <w:style w:type="character" w:customStyle="1" w:styleId="af3">
    <w:name w:val="Текст выноски Знак"/>
    <w:basedOn w:val="a0"/>
    <w:link w:val="af4"/>
    <w:uiPriority w:val="99"/>
    <w:semiHidden/>
    <w:locked/>
    <w:rsid w:val="009C4BD7"/>
    <w:rPr>
      <w:rFonts w:ascii="Tahoma" w:hAnsi="Tahoma" w:cs="Tahoma"/>
      <w:sz w:val="16"/>
      <w:szCs w:val="16"/>
    </w:rPr>
  </w:style>
  <w:style w:type="paragraph" w:customStyle="1" w:styleId="Default">
    <w:name w:val="Default"/>
    <w:qFormat/>
    <w:rsid w:val="009C4BD7"/>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paragraph" w:customStyle="1" w:styleId="Style17">
    <w:name w:val="Style17"/>
    <w:basedOn w:val="a"/>
    <w:uiPriority w:val="99"/>
    <w:qFormat/>
    <w:rsid w:val="009C4BD7"/>
    <w:pPr>
      <w:widowControl w:val="0"/>
      <w:autoSpaceDE w:val="0"/>
      <w:autoSpaceDN w:val="0"/>
      <w:adjustRightInd w:val="0"/>
      <w:spacing w:after="0" w:line="322" w:lineRule="exact"/>
    </w:pPr>
    <w:rPr>
      <w:rFonts w:ascii="Times New Roman" w:eastAsiaTheme="minorEastAsia" w:hAnsi="Times New Roman" w:cs="Times New Roman"/>
      <w:sz w:val="24"/>
      <w:szCs w:val="24"/>
    </w:rPr>
  </w:style>
  <w:style w:type="paragraph" w:customStyle="1" w:styleId="Style20">
    <w:name w:val="Style20"/>
    <w:basedOn w:val="a"/>
    <w:uiPriority w:val="99"/>
    <w:qFormat/>
    <w:rsid w:val="009C4BD7"/>
    <w:pPr>
      <w:widowControl w:val="0"/>
      <w:autoSpaceDE w:val="0"/>
      <w:autoSpaceDN w:val="0"/>
      <w:adjustRightInd w:val="0"/>
      <w:spacing w:after="0" w:line="322" w:lineRule="exact"/>
    </w:pPr>
    <w:rPr>
      <w:rFonts w:ascii="Times New Roman" w:eastAsiaTheme="minorEastAsia" w:hAnsi="Times New Roman" w:cs="Times New Roman"/>
      <w:sz w:val="24"/>
      <w:szCs w:val="24"/>
    </w:rPr>
  </w:style>
  <w:style w:type="paragraph" w:customStyle="1" w:styleId="Style21">
    <w:name w:val="Style21"/>
    <w:basedOn w:val="a"/>
    <w:uiPriority w:val="99"/>
    <w:qFormat/>
    <w:rsid w:val="009C4BD7"/>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22">
    <w:name w:val="Style22"/>
    <w:basedOn w:val="a"/>
    <w:uiPriority w:val="99"/>
    <w:qFormat/>
    <w:rsid w:val="009C4BD7"/>
    <w:pPr>
      <w:widowControl w:val="0"/>
      <w:autoSpaceDE w:val="0"/>
      <w:autoSpaceDN w:val="0"/>
      <w:adjustRightInd w:val="0"/>
      <w:spacing w:after="0" w:line="318" w:lineRule="exact"/>
    </w:pPr>
    <w:rPr>
      <w:rFonts w:ascii="Times New Roman" w:eastAsiaTheme="minorEastAsia" w:hAnsi="Times New Roman" w:cs="Times New Roman"/>
      <w:sz w:val="24"/>
      <w:szCs w:val="24"/>
    </w:rPr>
  </w:style>
  <w:style w:type="paragraph" w:customStyle="1" w:styleId="Style30">
    <w:name w:val="Style30"/>
    <w:basedOn w:val="a"/>
    <w:uiPriority w:val="99"/>
    <w:qFormat/>
    <w:rsid w:val="009C4BD7"/>
    <w:pPr>
      <w:widowControl w:val="0"/>
      <w:autoSpaceDE w:val="0"/>
      <w:autoSpaceDN w:val="0"/>
      <w:adjustRightInd w:val="0"/>
      <w:spacing w:after="0" w:line="312" w:lineRule="exact"/>
      <w:ind w:firstLine="134"/>
    </w:pPr>
    <w:rPr>
      <w:rFonts w:ascii="Times New Roman" w:eastAsiaTheme="minorEastAsia" w:hAnsi="Times New Roman" w:cs="Times New Roman"/>
      <w:sz w:val="24"/>
      <w:szCs w:val="24"/>
    </w:rPr>
  </w:style>
  <w:style w:type="paragraph" w:customStyle="1" w:styleId="Style14">
    <w:name w:val="Style14"/>
    <w:basedOn w:val="a"/>
    <w:uiPriority w:val="99"/>
    <w:qFormat/>
    <w:rsid w:val="009C4BD7"/>
    <w:pPr>
      <w:widowControl w:val="0"/>
      <w:autoSpaceDE w:val="0"/>
      <w:autoSpaceDN w:val="0"/>
      <w:adjustRightInd w:val="0"/>
      <w:spacing w:after="0" w:line="316" w:lineRule="exact"/>
      <w:jc w:val="both"/>
    </w:pPr>
    <w:rPr>
      <w:rFonts w:ascii="Times New Roman" w:eastAsiaTheme="minorEastAsia" w:hAnsi="Times New Roman" w:cs="Times New Roman"/>
      <w:sz w:val="24"/>
      <w:szCs w:val="24"/>
    </w:rPr>
  </w:style>
  <w:style w:type="paragraph" w:customStyle="1" w:styleId="Style18">
    <w:name w:val="Style18"/>
    <w:basedOn w:val="a"/>
    <w:uiPriority w:val="99"/>
    <w:qFormat/>
    <w:rsid w:val="009C4BD7"/>
    <w:pPr>
      <w:widowControl w:val="0"/>
      <w:autoSpaceDE w:val="0"/>
      <w:autoSpaceDN w:val="0"/>
      <w:adjustRightInd w:val="0"/>
      <w:spacing w:after="0" w:line="374" w:lineRule="exact"/>
    </w:pPr>
    <w:rPr>
      <w:rFonts w:ascii="Times New Roman" w:eastAsiaTheme="minorEastAsia" w:hAnsi="Times New Roman" w:cs="Times New Roman"/>
      <w:sz w:val="24"/>
      <w:szCs w:val="24"/>
    </w:rPr>
  </w:style>
  <w:style w:type="paragraph" w:customStyle="1" w:styleId="Style16">
    <w:name w:val="Style16"/>
    <w:basedOn w:val="a"/>
    <w:uiPriority w:val="99"/>
    <w:qFormat/>
    <w:rsid w:val="009C4BD7"/>
    <w:pPr>
      <w:widowControl w:val="0"/>
      <w:autoSpaceDE w:val="0"/>
      <w:autoSpaceDN w:val="0"/>
      <w:adjustRightInd w:val="0"/>
      <w:spacing w:after="0" w:line="318" w:lineRule="exact"/>
      <w:ind w:hanging="326"/>
    </w:pPr>
    <w:rPr>
      <w:rFonts w:ascii="Times New Roman" w:eastAsiaTheme="minorEastAsia" w:hAnsi="Times New Roman" w:cs="Times New Roman"/>
      <w:sz w:val="24"/>
      <w:szCs w:val="24"/>
    </w:rPr>
  </w:style>
  <w:style w:type="paragraph" w:customStyle="1" w:styleId="Style27">
    <w:name w:val="Style27"/>
    <w:basedOn w:val="a"/>
    <w:uiPriority w:val="99"/>
    <w:qFormat/>
    <w:rsid w:val="009C4BD7"/>
    <w:pPr>
      <w:widowControl w:val="0"/>
      <w:autoSpaceDE w:val="0"/>
      <w:autoSpaceDN w:val="0"/>
      <w:adjustRightInd w:val="0"/>
      <w:spacing w:after="0" w:line="322" w:lineRule="exact"/>
    </w:pPr>
    <w:rPr>
      <w:rFonts w:ascii="Times New Roman" w:eastAsiaTheme="minorEastAsia" w:hAnsi="Times New Roman" w:cs="Times New Roman"/>
      <w:sz w:val="24"/>
      <w:szCs w:val="24"/>
    </w:rPr>
  </w:style>
  <w:style w:type="paragraph" w:customStyle="1" w:styleId="Style28">
    <w:name w:val="Style28"/>
    <w:basedOn w:val="a"/>
    <w:uiPriority w:val="99"/>
    <w:qFormat/>
    <w:rsid w:val="009C4BD7"/>
    <w:pPr>
      <w:widowControl w:val="0"/>
      <w:autoSpaceDE w:val="0"/>
      <w:autoSpaceDN w:val="0"/>
      <w:adjustRightInd w:val="0"/>
      <w:spacing w:after="0" w:line="245" w:lineRule="exact"/>
    </w:pPr>
    <w:rPr>
      <w:rFonts w:ascii="Times New Roman" w:eastAsiaTheme="minorEastAsia" w:hAnsi="Times New Roman" w:cs="Times New Roman"/>
      <w:sz w:val="24"/>
      <w:szCs w:val="24"/>
    </w:rPr>
  </w:style>
  <w:style w:type="character" w:customStyle="1" w:styleId="13">
    <w:name w:val="Основной текст (13)_"/>
    <w:basedOn w:val="a0"/>
    <w:link w:val="130"/>
    <w:locked/>
    <w:rsid w:val="009C4BD7"/>
    <w:rPr>
      <w:rFonts w:ascii="Times New Roman" w:eastAsia="Times New Roman" w:hAnsi="Times New Roman" w:cs="Times New Roman"/>
      <w:sz w:val="26"/>
      <w:szCs w:val="26"/>
      <w:shd w:val="clear" w:color="auto" w:fill="FFFFFF"/>
    </w:rPr>
  </w:style>
  <w:style w:type="paragraph" w:customStyle="1" w:styleId="130">
    <w:name w:val="Основной текст (13)"/>
    <w:basedOn w:val="a"/>
    <w:link w:val="13"/>
    <w:qFormat/>
    <w:rsid w:val="009C4BD7"/>
    <w:pPr>
      <w:widowControl w:val="0"/>
      <w:shd w:val="clear" w:color="auto" w:fill="FFFFFF"/>
      <w:spacing w:before="1980" w:after="0" w:line="283" w:lineRule="exact"/>
      <w:ind w:hanging="300"/>
      <w:jc w:val="both"/>
    </w:pPr>
    <w:rPr>
      <w:rFonts w:ascii="Times New Roman" w:eastAsia="Times New Roman" w:hAnsi="Times New Roman" w:cs="Times New Roman"/>
      <w:sz w:val="26"/>
      <w:szCs w:val="26"/>
      <w:lang w:eastAsia="en-US"/>
    </w:rPr>
  </w:style>
  <w:style w:type="character" w:customStyle="1" w:styleId="14">
    <w:name w:val="Основной текст (14)_"/>
    <w:basedOn w:val="a0"/>
    <w:link w:val="140"/>
    <w:locked/>
    <w:rsid w:val="009C4BD7"/>
    <w:rPr>
      <w:sz w:val="26"/>
      <w:szCs w:val="26"/>
      <w:shd w:val="clear" w:color="auto" w:fill="FFFFFF"/>
    </w:rPr>
  </w:style>
  <w:style w:type="paragraph" w:customStyle="1" w:styleId="140">
    <w:name w:val="Основной текст (14)"/>
    <w:basedOn w:val="a"/>
    <w:link w:val="14"/>
    <w:qFormat/>
    <w:rsid w:val="009C4BD7"/>
    <w:pPr>
      <w:widowControl w:val="0"/>
      <w:shd w:val="clear" w:color="auto" w:fill="FFFFFF"/>
      <w:spacing w:after="0" w:line="298" w:lineRule="exact"/>
      <w:ind w:hanging="420"/>
      <w:jc w:val="both"/>
    </w:pPr>
    <w:rPr>
      <w:rFonts w:asciiTheme="minorHAnsi" w:eastAsiaTheme="minorHAnsi" w:hAnsiTheme="minorHAnsi" w:cstheme="minorBidi"/>
      <w:sz w:val="26"/>
      <w:szCs w:val="26"/>
      <w:lang w:eastAsia="en-US"/>
    </w:rPr>
  </w:style>
  <w:style w:type="character" w:styleId="af5">
    <w:name w:val="annotation reference"/>
    <w:basedOn w:val="a0"/>
    <w:uiPriority w:val="99"/>
    <w:semiHidden/>
    <w:unhideWhenUsed/>
    <w:rsid w:val="009C4BD7"/>
    <w:rPr>
      <w:sz w:val="16"/>
      <w:szCs w:val="16"/>
    </w:rPr>
  </w:style>
  <w:style w:type="paragraph" w:styleId="ae">
    <w:name w:val="Title"/>
    <w:basedOn w:val="a"/>
    <w:next w:val="a"/>
    <w:link w:val="ad"/>
    <w:qFormat/>
    <w:rsid w:val="009C4BD7"/>
    <w:pPr>
      <w:spacing w:after="0" w:line="240" w:lineRule="auto"/>
      <w:contextualSpacing/>
    </w:pPr>
    <w:rPr>
      <w:rFonts w:ascii="Times New Roman" w:eastAsia="Times New Roman" w:hAnsi="Times New Roman" w:cs="Times New Roman"/>
      <w:lang w:val="en-US" w:eastAsia="en-US"/>
    </w:rPr>
  </w:style>
  <w:style w:type="character" w:customStyle="1" w:styleId="12">
    <w:name w:val="Название Знак1"/>
    <w:basedOn w:val="a0"/>
    <w:uiPriority w:val="10"/>
    <w:rsid w:val="009C4BD7"/>
    <w:rPr>
      <w:rFonts w:asciiTheme="majorHAnsi" w:eastAsiaTheme="majorEastAsia" w:hAnsiTheme="majorHAnsi" w:cstheme="majorBidi"/>
      <w:spacing w:val="-10"/>
      <w:kern w:val="28"/>
      <w:sz w:val="56"/>
      <w:szCs w:val="56"/>
      <w:lang w:eastAsia="ru-RU"/>
    </w:rPr>
  </w:style>
  <w:style w:type="character" w:customStyle="1" w:styleId="FontStyle37">
    <w:name w:val="Font Style37"/>
    <w:basedOn w:val="a0"/>
    <w:uiPriority w:val="99"/>
    <w:rsid w:val="009C4BD7"/>
    <w:rPr>
      <w:rFonts w:ascii="Times New Roman" w:hAnsi="Times New Roman" w:cs="Times New Roman" w:hint="default"/>
      <w:b/>
      <w:bCs/>
      <w:sz w:val="26"/>
      <w:szCs w:val="26"/>
    </w:rPr>
  </w:style>
  <w:style w:type="character" w:customStyle="1" w:styleId="FontStyle40">
    <w:name w:val="Font Style40"/>
    <w:basedOn w:val="a0"/>
    <w:uiPriority w:val="99"/>
    <w:rsid w:val="009C4BD7"/>
    <w:rPr>
      <w:rFonts w:ascii="Times New Roman" w:hAnsi="Times New Roman" w:cs="Times New Roman" w:hint="default"/>
      <w:b/>
      <w:bCs/>
      <w:i/>
      <w:iCs/>
      <w:sz w:val="26"/>
      <w:szCs w:val="26"/>
    </w:rPr>
  </w:style>
  <w:style w:type="character" w:customStyle="1" w:styleId="FontStyle41">
    <w:name w:val="Font Style41"/>
    <w:basedOn w:val="a0"/>
    <w:uiPriority w:val="99"/>
    <w:rsid w:val="009C4BD7"/>
    <w:rPr>
      <w:rFonts w:ascii="Times New Roman" w:hAnsi="Times New Roman" w:cs="Times New Roman" w:hint="default"/>
      <w:i/>
      <w:iCs/>
      <w:sz w:val="26"/>
      <w:szCs w:val="26"/>
    </w:rPr>
  </w:style>
  <w:style w:type="character" w:customStyle="1" w:styleId="FontStyle39">
    <w:name w:val="Font Style39"/>
    <w:basedOn w:val="a0"/>
    <w:uiPriority w:val="99"/>
    <w:rsid w:val="009C4BD7"/>
    <w:rPr>
      <w:rFonts w:ascii="Times New Roman" w:hAnsi="Times New Roman" w:cs="Times New Roman" w:hint="default"/>
      <w:sz w:val="26"/>
      <w:szCs w:val="26"/>
    </w:rPr>
  </w:style>
  <w:style w:type="character" w:customStyle="1" w:styleId="FontStyle42">
    <w:name w:val="Font Style42"/>
    <w:basedOn w:val="a0"/>
    <w:uiPriority w:val="99"/>
    <w:rsid w:val="009C4BD7"/>
    <w:rPr>
      <w:rFonts w:ascii="Times New Roman" w:hAnsi="Times New Roman" w:cs="Times New Roman" w:hint="default"/>
      <w:i/>
      <w:iCs/>
      <w:sz w:val="26"/>
      <w:szCs w:val="26"/>
    </w:rPr>
  </w:style>
  <w:style w:type="character" w:customStyle="1" w:styleId="FontStyle43">
    <w:name w:val="Font Style43"/>
    <w:basedOn w:val="a0"/>
    <w:uiPriority w:val="99"/>
    <w:rsid w:val="009C4BD7"/>
    <w:rPr>
      <w:rFonts w:ascii="Times New Roman" w:hAnsi="Times New Roman" w:cs="Times New Roman" w:hint="default"/>
      <w:b/>
      <w:bCs/>
      <w:i/>
      <w:iCs/>
      <w:smallCaps/>
      <w:spacing w:val="20"/>
      <w:sz w:val="20"/>
      <w:szCs w:val="20"/>
    </w:rPr>
  </w:style>
  <w:style w:type="paragraph" w:styleId="ac">
    <w:name w:val="footer"/>
    <w:basedOn w:val="a"/>
    <w:link w:val="ab"/>
    <w:uiPriority w:val="99"/>
    <w:unhideWhenUsed/>
    <w:rsid w:val="009C4BD7"/>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5">
    <w:name w:val="Нижний колонтитул Знак1"/>
    <w:basedOn w:val="a0"/>
    <w:uiPriority w:val="99"/>
    <w:semiHidden/>
    <w:rsid w:val="009C4BD7"/>
    <w:rPr>
      <w:rFonts w:ascii="Calibri" w:eastAsia="Calibri" w:hAnsi="Calibri" w:cs="Calibri"/>
      <w:lang w:eastAsia="ru-RU"/>
    </w:rPr>
  </w:style>
  <w:style w:type="paragraph" w:styleId="aa">
    <w:name w:val="header"/>
    <w:basedOn w:val="a"/>
    <w:link w:val="a9"/>
    <w:uiPriority w:val="99"/>
    <w:unhideWhenUsed/>
    <w:rsid w:val="009C4BD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6">
    <w:name w:val="Верхний колонтитул Знак1"/>
    <w:basedOn w:val="a0"/>
    <w:uiPriority w:val="99"/>
    <w:semiHidden/>
    <w:rsid w:val="009C4BD7"/>
    <w:rPr>
      <w:rFonts w:ascii="Calibri" w:eastAsia="Calibri" w:hAnsi="Calibri" w:cs="Calibri"/>
      <w:lang w:eastAsia="ru-RU"/>
    </w:rPr>
  </w:style>
  <w:style w:type="character" w:customStyle="1" w:styleId="s0">
    <w:name w:val="s0"/>
    <w:basedOn w:val="a0"/>
    <w:rsid w:val="009C4BD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9C4BD7"/>
    <w:rPr>
      <w:rFonts w:ascii="Times New Roman" w:hAnsi="Times New Roman" w:cs="Times New Roman" w:hint="default"/>
      <w:b/>
      <w:bCs w:val="0"/>
      <w:color w:val="000000"/>
    </w:rPr>
  </w:style>
  <w:style w:type="paragraph" w:styleId="af4">
    <w:name w:val="Balloon Text"/>
    <w:basedOn w:val="a"/>
    <w:link w:val="af3"/>
    <w:uiPriority w:val="99"/>
    <w:semiHidden/>
    <w:unhideWhenUsed/>
    <w:rsid w:val="009C4BD7"/>
    <w:pPr>
      <w:spacing w:after="0" w:line="240" w:lineRule="auto"/>
    </w:pPr>
    <w:rPr>
      <w:rFonts w:ascii="Tahoma" w:eastAsiaTheme="minorHAnsi" w:hAnsi="Tahoma" w:cs="Tahoma"/>
      <w:sz w:val="16"/>
      <w:szCs w:val="16"/>
      <w:lang w:eastAsia="en-US"/>
    </w:rPr>
  </w:style>
  <w:style w:type="character" w:customStyle="1" w:styleId="17">
    <w:name w:val="Текст выноски Знак1"/>
    <w:basedOn w:val="a0"/>
    <w:uiPriority w:val="99"/>
    <w:semiHidden/>
    <w:rsid w:val="009C4BD7"/>
    <w:rPr>
      <w:rFonts w:ascii="Segoe UI" w:eastAsia="Calibri" w:hAnsi="Segoe UI" w:cs="Segoe UI"/>
      <w:sz w:val="18"/>
      <w:szCs w:val="18"/>
      <w:lang w:eastAsia="ru-RU"/>
    </w:rPr>
  </w:style>
  <w:style w:type="paragraph" w:styleId="af2">
    <w:name w:val="annotation subject"/>
    <w:basedOn w:val="a8"/>
    <w:next w:val="a8"/>
    <w:link w:val="af1"/>
    <w:uiPriority w:val="99"/>
    <w:semiHidden/>
    <w:unhideWhenUsed/>
    <w:rsid w:val="009C4BD7"/>
    <w:rPr>
      <w:b/>
      <w:bCs/>
    </w:rPr>
  </w:style>
  <w:style w:type="character" w:customStyle="1" w:styleId="18">
    <w:name w:val="Тема примечания Знак1"/>
    <w:basedOn w:val="11"/>
    <w:uiPriority w:val="99"/>
    <w:semiHidden/>
    <w:rsid w:val="009C4BD7"/>
    <w:rPr>
      <w:rFonts w:ascii="Calibri" w:eastAsia="Calibri" w:hAnsi="Calibri" w:cs="Calibri"/>
      <w:b/>
      <w:bCs/>
      <w:sz w:val="20"/>
      <w:szCs w:val="20"/>
      <w:lang w:eastAsia="ru-RU"/>
    </w:rPr>
  </w:style>
  <w:style w:type="character" w:customStyle="1" w:styleId="19">
    <w:name w:val="Неразрешенное упоминание1"/>
    <w:basedOn w:val="a0"/>
    <w:uiPriority w:val="99"/>
    <w:semiHidden/>
    <w:rsid w:val="009C4BD7"/>
    <w:rPr>
      <w:color w:val="605E5C"/>
      <w:shd w:val="clear" w:color="auto" w:fill="E1DFDD"/>
    </w:rPr>
  </w:style>
  <w:style w:type="paragraph" w:styleId="af0">
    <w:name w:val="Subtitle"/>
    <w:basedOn w:val="a"/>
    <w:next w:val="a"/>
    <w:link w:val="af"/>
    <w:qFormat/>
    <w:rsid w:val="009C4BD7"/>
    <w:pPr>
      <w:numPr>
        <w:ilvl w:val="1"/>
      </w:numPr>
    </w:pPr>
    <w:rPr>
      <w:rFonts w:ascii="Georgia" w:eastAsia="Georgia" w:hAnsi="Georgia" w:cs="Georgia"/>
      <w:i/>
      <w:color w:val="666666"/>
      <w:sz w:val="48"/>
      <w:szCs w:val="48"/>
      <w:lang w:eastAsia="en-US"/>
    </w:rPr>
  </w:style>
  <w:style w:type="character" w:customStyle="1" w:styleId="1a">
    <w:name w:val="Подзаголовок Знак1"/>
    <w:basedOn w:val="a0"/>
    <w:rsid w:val="009C4BD7"/>
    <w:rPr>
      <w:rFonts w:eastAsiaTheme="minorEastAsia"/>
      <w:color w:val="5A5A5A" w:themeColor="text1" w:themeTint="A5"/>
      <w:spacing w:val="15"/>
      <w:lang w:eastAsia="ru-RU"/>
    </w:rPr>
  </w:style>
  <w:style w:type="table" w:styleId="af6">
    <w:name w:val="Table Grid"/>
    <w:basedOn w:val="a1"/>
    <w:uiPriority w:val="39"/>
    <w:rsid w:val="009C4BD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C4BD7"/>
    <w:pPr>
      <w:spacing w:line="256" w:lineRule="auto"/>
    </w:pPr>
    <w:rPr>
      <w:rFonts w:ascii="Calibri" w:eastAsia="Calibri" w:hAnsi="Calibri" w:cs="Calibri"/>
      <w:lang w:eastAsia="ru-RU"/>
    </w:rPr>
    <w:tblPr>
      <w:tblCellMar>
        <w:top w:w="0" w:type="dxa"/>
        <w:left w:w="0" w:type="dxa"/>
        <w:bottom w:w="0" w:type="dxa"/>
        <w:right w:w="0" w:type="dxa"/>
      </w:tblCellMar>
    </w:tblPr>
  </w:style>
  <w:style w:type="table" w:customStyle="1" w:styleId="1b">
    <w:name w:val="Сетка таблицы1"/>
    <w:basedOn w:val="a1"/>
    <w:uiPriority w:val="39"/>
    <w:rsid w:val="009C4BD7"/>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Абзац списка Знак"/>
    <w:aliases w:val="без абзаца Знак,маркированный Знак,ненум_список Знак,Heading1 Знак,Colorful List - Accent 11 Знак,ПАРАГРАФ Знак,References Знак,Абзац списка7 Знак,Абзац списка71 Знак,Абзац списка8 Знак,List Paragraph1 Знак,Абзац с отступом Знак"/>
    <w:link w:val="af8"/>
    <w:uiPriority w:val="34"/>
    <w:qFormat/>
    <w:locked/>
    <w:rsid w:val="00E26BFA"/>
  </w:style>
  <w:style w:type="paragraph" w:styleId="af8">
    <w:name w:val="List Paragraph"/>
    <w:aliases w:val="без абзаца,маркированный,ненум_список,Heading1,Colorful List - Accent 11,ПАРАГРАФ,References,Абзац списка7,Абзац списка71,Абзац списка8,List Paragraph1,Абзац с отступом,List Paragraph (numbered (a)),WB Para,List Square,H1-1"/>
    <w:basedOn w:val="a"/>
    <w:link w:val="af7"/>
    <w:uiPriority w:val="34"/>
    <w:qFormat/>
    <w:rsid w:val="00E26BFA"/>
    <w:pPr>
      <w:spacing w:after="0" w:line="240" w:lineRule="auto"/>
      <w:ind w:left="720"/>
      <w:contextualSpacing/>
      <w:jc w:val="both"/>
    </w:pPr>
    <w:rPr>
      <w:rFonts w:asciiTheme="minorHAnsi" w:eastAsiaTheme="minorHAnsi" w:hAnsiTheme="minorHAnsi" w:cstheme="minorBidi"/>
      <w:lang w:eastAsia="en-US"/>
    </w:rPr>
  </w:style>
  <w:style w:type="character" w:customStyle="1" w:styleId="apple-converted-space">
    <w:name w:val="apple-converted-space"/>
    <w:basedOn w:val="a0"/>
    <w:rsid w:val="00585F16"/>
  </w:style>
  <w:style w:type="character" w:styleId="af9">
    <w:name w:val="Emphasis"/>
    <w:qFormat/>
    <w:rsid w:val="00585F16"/>
    <w:rPr>
      <w:i/>
      <w:iCs/>
    </w:rPr>
  </w:style>
  <w:style w:type="paragraph" w:styleId="afa">
    <w:name w:val="Body Text"/>
    <w:basedOn w:val="a"/>
    <w:link w:val="afb"/>
    <w:rsid w:val="00FE63BC"/>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b">
    <w:name w:val="Основной текст Знак"/>
    <w:basedOn w:val="a0"/>
    <w:link w:val="afa"/>
    <w:rsid w:val="00FE63BC"/>
    <w:rPr>
      <w:rFonts w:ascii="Times New Roman" w:eastAsia="Times New Roman" w:hAnsi="Times New Roman" w:cs="Times New Roman"/>
      <w:sz w:val="28"/>
      <w:szCs w:val="20"/>
    </w:rPr>
  </w:style>
  <w:style w:type="paragraph" w:styleId="21">
    <w:name w:val="Body Text Indent 2"/>
    <w:basedOn w:val="a"/>
    <w:link w:val="22"/>
    <w:uiPriority w:val="99"/>
    <w:rsid w:val="00015C5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015C50"/>
    <w:rPr>
      <w:rFonts w:ascii="Times New Roman" w:eastAsia="Times New Roman" w:hAnsi="Times New Roman" w:cs="Times New Roman"/>
      <w:sz w:val="24"/>
      <w:szCs w:val="24"/>
      <w:lang w:eastAsia="ru-RU"/>
    </w:rPr>
  </w:style>
  <w:style w:type="character" w:customStyle="1" w:styleId="1c">
    <w:name w:val="Заголовок №1_"/>
    <w:link w:val="1d"/>
    <w:uiPriority w:val="99"/>
    <w:locked/>
    <w:rsid w:val="001D090C"/>
    <w:rPr>
      <w:b/>
      <w:bCs/>
      <w:sz w:val="26"/>
      <w:szCs w:val="26"/>
      <w:shd w:val="clear" w:color="auto" w:fill="FFFFFF"/>
    </w:rPr>
  </w:style>
  <w:style w:type="paragraph" w:customStyle="1" w:styleId="1d">
    <w:name w:val="Заголовок №1"/>
    <w:basedOn w:val="a"/>
    <w:link w:val="1c"/>
    <w:uiPriority w:val="99"/>
    <w:rsid w:val="001D090C"/>
    <w:pPr>
      <w:widowControl w:val="0"/>
      <w:shd w:val="clear" w:color="auto" w:fill="FFFFFF"/>
      <w:spacing w:before="180" w:after="480" w:line="240" w:lineRule="atLeast"/>
      <w:jc w:val="center"/>
      <w:outlineLvl w:val="0"/>
    </w:pPr>
    <w:rPr>
      <w:rFonts w:asciiTheme="minorHAnsi" w:eastAsiaTheme="minorHAnsi" w:hAnsiTheme="minorHAnsi" w:cstheme="minorBidi"/>
      <w:b/>
      <w:bCs/>
      <w:sz w:val="26"/>
      <w:szCs w:val="26"/>
      <w:lang w:eastAsia="en-US"/>
    </w:rPr>
  </w:style>
  <w:style w:type="paragraph" w:styleId="afc">
    <w:name w:val="No Spacing"/>
    <w:uiPriority w:val="1"/>
    <w:qFormat/>
    <w:rsid w:val="002746B8"/>
    <w:pPr>
      <w:spacing w:after="0" w:line="240" w:lineRule="auto"/>
    </w:pPr>
    <w:rPr>
      <w:rFonts w:ascii="Calibri" w:eastAsia="Calibri" w:hAnsi="Calibri" w:cs="Times New Roman"/>
    </w:rPr>
  </w:style>
  <w:style w:type="character" w:customStyle="1" w:styleId="Bodytext2">
    <w:name w:val="Body text (2)_"/>
    <w:basedOn w:val="a0"/>
    <w:link w:val="Bodytext20"/>
    <w:rsid w:val="00060C10"/>
    <w:rPr>
      <w:shd w:val="clear" w:color="auto" w:fill="FFFFFF"/>
    </w:rPr>
  </w:style>
  <w:style w:type="paragraph" w:customStyle="1" w:styleId="Bodytext20">
    <w:name w:val="Body text (2)"/>
    <w:basedOn w:val="a"/>
    <w:link w:val="Bodytext2"/>
    <w:rsid w:val="00060C10"/>
    <w:pPr>
      <w:widowControl w:val="0"/>
      <w:shd w:val="clear" w:color="auto" w:fill="FFFFFF"/>
      <w:spacing w:after="280" w:line="266" w:lineRule="exact"/>
      <w:jc w:val="both"/>
    </w:pPr>
    <w:rPr>
      <w:rFonts w:asciiTheme="minorHAnsi" w:eastAsiaTheme="minorHAnsi" w:hAnsiTheme="minorHAnsi" w:cstheme="minorBidi"/>
      <w:lang w:eastAsia="en-US"/>
    </w:rPr>
  </w:style>
  <w:style w:type="character" w:customStyle="1" w:styleId="Bodytext5">
    <w:name w:val="Body text (5)_"/>
    <w:basedOn w:val="a0"/>
    <w:link w:val="Bodytext50"/>
    <w:rsid w:val="00060C10"/>
    <w:rPr>
      <w:i/>
      <w:iCs/>
      <w:sz w:val="23"/>
      <w:szCs w:val="23"/>
      <w:shd w:val="clear" w:color="auto" w:fill="FFFFFF"/>
    </w:rPr>
  </w:style>
  <w:style w:type="paragraph" w:customStyle="1" w:styleId="Bodytext50">
    <w:name w:val="Body text (5)"/>
    <w:basedOn w:val="a"/>
    <w:link w:val="Bodytext5"/>
    <w:rsid w:val="00060C10"/>
    <w:pPr>
      <w:widowControl w:val="0"/>
      <w:shd w:val="clear" w:color="auto" w:fill="FFFFFF"/>
      <w:spacing w:after="0" w:line="274" w:lineRule="exact"/>
      <w:ind w:firstLine="760"/>
      <w:jc w:val="both"/>
    </w:pPr>
    <w:rPr>
      <w:rFonts w:asciiTheme="minorHAnsi" w:eastAsiaTheme="minorHAnsi" w:hAnsiTheme="minorHAnsi" w:cstheme="minorBidi"/>
      <w:i/>
      <w:iCs/>
      <w:sz w:val="23"/>
      <w:szCs w:val="23"/>
      <w:lang w:eastAsia="en-US"/>
    </w:rPr>
  </w:style>
  <w:style w:type="paragraph" w:customStyle="1" w:styleId="afd">
    <w:name w:val="Абзац"/>
    <w:basedOn w:val="a"/>
    <w:rsid w:val="006D7966"/>
    <w:pPr>
      <w:spacing w:before="120" w:after="0" w:line="240" w:lineRule="auto"/>
      <w:jc w:val="both"/>
    </w:pPr>
    <w:rPr>
      <w:rFonts w:ascii="Times New Roman" w:eastAsia="Times New Roman" w:hAnsi="Times New Roman" w:cs="Times New Roman"/>
      <w:sz w:val="24"/>
      <w:szCs w:val="24"/>
    </w:rPr>
  </w:style>
  <w:style w:type="paragraph" w:styleId="31">
    <w:name w:val="Body Text 3"/>
    <w:basedOn w:val="a"/>
    <w:link w:val="32"/>
    <w:rsid w:val="006D796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7966"/>
    <w:rPr>
      <w:rFonts w:ascii="Times New Roman" w:eastAsia="Times New Roman" w:hAnsi="Times New Roman" w:cs="Times New Roman"/>
      <w:sz w:val="16"/>
      <w:szCs w:val="16"/>
      <w:lang w:eastAsia="ru-RU"/>
    </w:rPr>
  </w:style>
  <w:style w:type="character" w:customStyle="1" w:styleId="selectable-text">
    <w:name w:val="selectable-text"/>
    <w:basedOn w:val="a0"/>
    <w:rsid w:val="00F72CF6"/>
  </w:style>
  <w:style w:type="paragraph" w:customStyle="1" w:styleId="TableParagraph">
    <w:name w:val="Table Paragraph"/>
    <w:basedOn w:val="a"/>
    <w:uiPriority w:val="1"/>
    <w:qFormat/>
    <w:rsid w:val="00FF0C0D"/>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3151">
      <w:bodyDiv w:val="1"/>
      <w:marLeft w:val="0"/>
      <w:marRight w:val="0"/>
      <w:marTop w:val="0"/>
      <w:marBottom w:val="0"/>
      <w:divBdr>
        <w:top w:val="none" w:sz="0" w:space="0" w:color="auto"/>
        <w:left w:val="none" w:sz="0" w:space="0" w:color="auto"/>
        <w:bottom w:val="none" w:sz="0" w:space="0" w:color="auto"/>
        <w:right w:val="none" w:sz="0" w:space="0" w:color="auto"/>
      </w:divBdr>
    </w:div>
    <w:div w:id="842354442">
      <w:bodyDiv w:val="1"/>
      <w:marLeft w:val="0"/>
      <w:marRight w:val="0"/>
      <w:marTop w:val="0"/>
      <w:marBottom w:val="0"/>
      <w:divBdr>
        <w:top w:val="none" w:sz="0" w:space="0" w:color="auto"/>
        <w:left w:val="none" w:sz="0" w:space="0" w:color="auto"/>
        <w:bottom w:val="none" w:sz="0" w:space="0" w:color="auto"/>
        <w:right w:val="none" w:sz="0" w:space="0" w:color="auto"/>
      </w:divBdr>
    </w:div>
    <w:div w:id="9138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EC5B-31D3-4797-BB6B-B9B7BD37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37</Pages>
  <Words>12310</Words>
  <Characters>70173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52845921218</dc:creator>
  <cp:lastModifiedBy>536548</cp:lastModifiedBy>
  <cp:revision>21</cp:revision>
  <cp:lastPrinted>2022-09-24T07:07:00Z</cp:lastPrinted>
  <dcterms:created xsi:type="dcterms:W3CDTF">2022-09-30T03:51:00Z</dcterms:created>
  <dcterms:modified xsi:type="dcterms:W3CDTF">2022-10-01T06:41:00Z</dcterms:modified>
</cp:coreProperties>
</file>